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20" w:rsidRPr="008A4D4A" w:rsidRDefault="006E1B20" w:rsidP="006E1B20">
      <w:pPr>
        <w:ind w:left="-432" w:right="-432"/>
        <w:jc w:val="center"/>
        <w:rPr>
          <w:rFonts w:ascii="Calibri" w:hAnsi="Calibri" w:cs="Calibri"/>
          <w:b/>
          <w:sz w:val="44"/>
          <w:szCs w:val="26"/>
        </w:rPr>
      </w:pPr>
      <w:r w:rsidRPr="008A4D4A">
        <w:rPr>
          <w:rFonts w:ascii="Calibri" w:hAnsi="Calibri" w:cs="Calibri"/>
          <w:b/>
          <w:sz w:val="44"/>
          <w:szCs w:val="26"/>
        </w:rPr>
        <w:t>CONTENT ANALYSIS OF REGIONAL NEWSPAPERS    ON SEXUAL ATROCITIES FACED BY GIRL CHILDREN IN KERALA</w:t>
      </w: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tabs>
          <w:tab w:val="left" w:pos="1755"/>
        </w:tabs>
        <w:rPr>
          <w:sz w:val="26"/>
          <w:szCs w:val="26"/>
        </w:rPr>
      </w:pPr>
      <w:r w:rsidRPr="008A4D4A">
        <w:rPr>
          <w:sz w:val="26"/>
          <w:szCs w:val="26"/>
        </w:rPr>
        <w:tab/>
      </w: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b/>
          <w:sz w:val="34"/>
          <w:szCs w:val="26"/>
        </w:rPr>
      </w:pPr>
      <w:proofErr w:type="gramStart"/>
      <w:r w:rsidRPr="008A4D4A">
        <w:rPr>
          <w:b/>
          <w:sz w:val="34"/>
          <w:szCs w:val="26"/>
        </w:rPr>
        <w:t>SHAHLA.</w:t>
      </w:r>
      <w:proofErr w:type="gramEnd"/>
      <w:r w:rsidRPr="008A4D4A">
        <w:rPr>
          <w:b/>
          <w:sz w:val="34"/>
          <w:szCs w:val="26"/>
        </w:rPr>
        <w:t xml:space="preserve"> </w:t>
      </w:r>
      <w:proofErr w:type="gramStart"/>
      <w:r w:rsidRPr="008A4D4A">
        <w:rPr>
          <w:b/>
          <w:sz w:val="34"/>
          <w:szCs w:val="26"/>
        </w:rPr>
        <w:t>P.M.</w:t>
      </w:r>
      <w:proofErr w:type="gramEnd"/>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rFonts w:ascii="Monotype Corsiva" w:hAnsi="Monotype Corsiva"/>
          <w:sz w:val="28"/>
          <w:szCs w:val="28"/>
        </w:rPr>
      </w:pPr>
      <w:r w:rsidRPr="008A4D4A">
        <w:rPr>
          <w:rFonts w:ascii="Monotype Corsiva" w:hAnsi="Monotype Corsiva"/>
          <w:sz w:val="28"/>
          <w:szCs w:val="28"/>
        </w:rPr>
        <w:t>Dissertation</w:t>
      </w:r>
    </w:p>
    <w:p w:rsidR="006E1B20" w:rsidRPr="008A4D4A" w:rsidRDefault="006E1B20" w:rsidP="006E1B20">
      <w:pPr>
        <w:jc w:val="center"/>
        <w:rPr>
          <w:rFonts w:ascii="Monotype Corsiva" w:hAnsi="Monotype Corsiva"/>
          <w:sz w:val="28"/>
          <w:szCs w:val="28"/>
        </w:rPr>
      </w:pPr>
      <w:r w:rsidRPr="008A4D4A">
        <w:rPr>
          <w:rFonts w:ascii="Monotype Corsiva" w:hAnsi="Monotype Corsiva"/>
          <w:sz w:val="28"/>
          <w:szCs w:val="28"/>
        </w:rPr>
        <w:t xml:space="preserve"> Submitted to University of Calicut</w:t>
      </w:r>
    </w:p>
    <w:p w:rsidR="006E1B20" w:rsidRPr="008A4D4A" w:rsidRDefault="006E1B20" w:rsidP="006E1B20">
      <w:pPr>
        <w:jc w:val="center"/>
        <w:rPr>
          <w:rFonts w:ascii="Monotype Corsiva" w:hAnsi="Monotype Corsiva"/>
          <w:sz w:val="28"/>
          <w:szCs w:val="28"/>
        </w:rPr>
      </w:pPr>
      <w:r w:rsidRPr="008A4D4A">
        <w:rPr>
          <w:rFonts w:ascii="Monotype Corsiva" w:hAnsi="Monotype Corsiva"/>
          <w:sz w:val="28"/>
          <w:szCs w:val="28"/>
        </w:rPr>
        <w:t>In partial fulfillment of the requirements</w:t>
      </w:r>
    </w:p>
    <w:p w:rsidR="006E1B20" w:rsidRPr="008A4D4A" w:rsidRDefault="006E1B20" w:rsidP="006E1B20">
      <w:pPr>
        <w:jc w:val="center"/>
        <w:rPr>
          <w:rFonts w:ascii="Monotype Corsiva" w:hAnsi="Monotype Corsiva"/>
          <w:sz w:val="28"/>
          <w:szCs w:val="28"/>
        </w:rPr>
      </w:pPr>
      <w:r w:rsidRPr="008A4D4A">
        <w:rPr>
          <w:rFonts w:ascii="Monotype Corsiva" w:hAnsi="Monotype Corsiva"/>
          <w:sz w:val="28"/>
          <w:szCs w:val="28"/>
        </w:rPr>
        <w:t xml:space="preserve"> For the degree of  </w:t>
      </w:r>
    </w:p>
    <w:p w:rsidR="006E1B20" w:rsidRPr="008A4D4A" w:rsidRDefault="006E1B20" w:rsidP="006E1B20">
      <w:pPr>
        <w:jc w:val="center"/>
        <w:rPr>
          <w:rFonts w:ascii="Dauphin" w:hAnsi="Dauphin"/>
          <w:sz w:val="32"/>
          <w:szCs w:val="32"/>
        </w:rPr>
      </w:pPr>
      <w:r w:rsidRPr="008A4D4A">
        <w:rPr>
          <w:rFonts w:ascii="Dauphin" w:hAnsi="Dauphin"/>
          <w:sz w:val="32"/>
          <w:szCs w:val="32"/>
        </w:rPr>
        <w:t>MASTER OF EDUCATION</w:t>
      </w: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spacing w:line="480" w:lineRule="auto"/>
        <w:rPr>
          <w:sz w:val="26"/>
          <w:szCs w:val="26"/>
        </w:rPr>
      </w:pPr>
    </w:p>
    <w:p w:rsidR="006E1B20" w:rsidRPr="008A4D4A" w:rsidRDefault="006E1B20" w:rsidP="006E1B20">
      <w:pPr>
        <w:rPr>
          <w:rFonts w:ascii="Calibri" w:hAnsi="Calibri" w:cs="Arial"/>
          <w:b/>
          <w:sz w:val="32"/>
          <w:szCs w:val="26"/>
        </w:rPr>
      </w:pPr>
      <w:r w:rsidRPr="008A4D4A">
        <w:rPr>
          <w:sz w:val="26"/>
          <w:szCs w:val="26"/>
        </w:rPr>
        <w:t xml:space="preserve">                                  </w:t>
      </w:r>
      <w:r w:rsidRPr="008A4D4A">
        <w:rPr>
          <w:rFonts w:ascii="Calibri" w:hAnsi="Calibri" w:cs="Arial"/>
          <w:b/>
          <w:sz w:val="32"/>
          <w:szCs w:val="26"/>
        </w:rPr>
        <w:t>FAROOK TRAINING COLLEGE</w:t>
      </w:r>
    </w:p>
    <w:p w:rsidR="006E1B20" w:rsidRPr="008A4D4A" w:rsidRDefault="006E1B20" w:rsidP="006E1B20">
      <w:pPr>
        <w:jc w:val="center"/>
        <w:rPr>
          <w:rFonts w:ascii="Calibri" w:hAnsi="Calibri" w:cs="Arial"/>
          <w:b/>
          <w:sz w:val="32"/>
          <w:szCs w:val="26"/>
        </w:rPr>
      </w:pPr>
      <w:r w:rsidRPr="008A4D4A">
        <w:rPr>
          <w:rFonts w:ascii="Calibri" w:hAnsi="Calibri" w:cs="Arial"/>
          <w:b/>
          <w:sz w:val="32"/>
          <w:szCs w:val="26"/>
        </w:rPr>
        <w:t>UNIVERSITY OF CALICUT</w:t>
      </w:r>
    </w:p>
    <w:p w:rsidR="006E1B20" w:rsidRPr="008A4D4A" w:rsidRDefault="006E1B20" w:rsidP="006E1B20">
      <w:pPr>
        <w:jc w:val="center"/>
        <w:rPr>
          <w:rFonts w:ascii="Calibri" w:hAnsi="Calibri" w:cs="Arial"/>
          <w:b/>
          <w:sz w:val="32"/>
          <w:szCs w:val="26"/>
        </w:rPr>
      </w:pPr>
    </w:p>
    <w:p w:rsidR="006E1B20" w:rsidRPr="008A4D4A" w:rsidRDefault="006E1B20" w:rsidP="006E1B20">
      <w:pPr>
        <w:jc w:val="center"/>
        <w:rPr>
          <w:sz w:val="26"/>
          <w:szCs w:val="26"/>
        </w:rPr>
      </w:pPr>
      <w:r w:rsidRPr="008A4D4A">
        <w:rPr>
          <w:rFonts w:ascii="Calibri" w:hAnsi="Calibri" w:cs="Arial"/>
          <w:b/>
          <w:sz w:val="32"/>
          <w:szCs w:val="26"/>
        </w:rPr>
        <w:t>2013</w:t>
      </w:r>
    </w:p>
    <w:p w:rsidR="006E1B20" w:rsidRPr="008A4D4A" w:rsidRDefault="006E1B20" w:rsidP="006E1B20">
      <w:pPr>
        <w:jc w:val="center"/>
        <w:rPr>
          <w:sz w:val="26"/>
          <w:szCs w:val="26"/>
        </w:rPr>
      </w:pPr>
      <w:r w:rsidRPr="008A4D4A">
        <w:rPr>
          <w:sz w:val="26"/>
          <w:szCs w:val="26"/>
        </w:rPr>
        <w:lastRenderedPageBreak/>
        <w:br w:type="page"/>
      </w: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r w:rsidRPr="008A4D4A">
        <w:rPr>
          <w:b/>
          <w:w w:val="140"/>
          <w:sz w:val="28"/>
          <w:szCs w:val="28"/>
        </w:rPr>
        <w:t>DECLARATION</w:t>
      </w:r>
    </w:p>
    <w:p w:rsidR="006E1B20" w:rsidRPr="008A4D4A" w:rsidRDefault="006E1B20" w:rsidP="006E1B20">
      <w:pPr>
        <w:spacing w:line="480" w:lineRule="auto"/>
        <w:jc w:val="center"/>
        <w:rPr>
          <w:sz w:val="26"/>
          <w:szCs w:val="26"/>
        </w:rPr>
      </w:pPr>
    </w:p>
    <w:p w:rsidR="006E1B20" w:rsidRPr="008A4D4A" w:rsidRDefault="006E1B20" w:rsidP="006E1B20">
      <w:pPr>
        <w:spacing w:line="360" w:lineRule="auto"/>
        <w:jc w:val="both"/>
        <w:rPr>
          <w:sz w:val="26"/>
          <w:szCs w:val="26"/>
        </w:rPr>
      </w:pPr>
    </w:p>
    <w:p w:rsidR="006E1B20" w:rsidRPr="008A4D4A" w:rsidRDefault="006E1B20" w:rsidP="006E1B20">
      <w:pPr>
        <w:spacing w:line="360" w:lineRule="auto"/>
        <w:ind w:firstLine="720"/>
        <w:jc w:val="both"/>
        <w:rPr>
          <w:sz w:val="26"/>
          <w:szCs w:val="26"/>
        </w:rPr>
      </w:pPr>
      <w:r w:rsidRPr="008A4D4A">
        <w:rPr>
          <w:sz w:val="26"/>
          <w:szCs w:val="26"/>
        </w:rPr>
        <w:t xml:space="preserve">I, SHAHLA P. M., do hereby declare that this dissertation entitled </w:t>
      </w:r>
      <w:r w:rsidRPr="008A4D4A">
        <w:rPr>
          <w:b/>
          <w:sz w:val="26"/>
          <w:szCs w:val="26"/>
        </w:rPr>
        <w:t>"CONTENT ANALYSIS OF REGIONAL NEWSPAPERS ON SEXUAL ATROCITIES FACED BY GIRL CHILDREN IN KERALA”</w:t>
      </w:r>
      <w:r w:rsidRPr="008A4D4A">
        <w:rPr>
          <w:sz w:val="26"/>
          <w:szCs w:val="26"/>
        </w:rPr>
        <w:t xml:space="preserve"> is a record of  original research  done  by  me  under  the  supervision  and  guidance  of</w:t>
      </w:r>
    </w:p>
    <w:p w:rsidR="006E1B20" w:rsidRPr="008A4D4A" w:rsidRDefault="006E1B20" w:rsidP="006E1B20">
      <w:pPr>
        <w:spacing w:line="360" w:lineRule="auto"/>
        <w:jc w:val="both"/>
        <w:rPr>
          <w:sz w:val="26"/>
          <w:szCs w:val="26"/>
        </w:rPr>
      </w:pPr>
      <w:r w:rsidRPr="008A4D4A">
        <w:rPr>
          <w:sz w:val="26"/>
          <w:szCs w:val="26"/>
        </w:rPr>
        <w:t xml:space="preserve">Dr. T. Mohamed </w:t>
      </w:r>
      <w:proofErr w:type="spellStart"/>
      <w:r w:rsidRPr="008A4D4A">
        <w:rPr>
          <w:sz w:val="26"/>
          <w:szCs w:val="26"/>
        </w:rPr>
        <w:t>Saleem</w:t>
      </w:r>
      <w:proofErr w:type="spellEnd"/>
      <w:r w:rsidRPr="008A4D4A">
        <w:rPr>
          <w:sz w:val="26"/>
          <w:szCs w:val="26"/>
        </w:rPr>
        <w:t>, Assistant Professor, Farook Training College, and it has not been submitted by me for the award of any Degree, Diploma, Title or Recognition before.</w:t>
      </w:r>
    </w:p>
    <w:p w:rsidR="006E1B20" w:rsidRPr="008A4D4A" w:rsidRDefault="006E1B20" w:rsidP="006E1B20">
      <w:pPr>
        <w:spacing w:line="360" w:lineRule="auto"/>
        <w:jc w:val="both"/>
        <w:rPr>
          <w:sz w:val="26"/>
          <w:szCs w:val="26"/>
        </w:rPr>
      </w:pPr>
    </w:p>
    <w:p w:rsidR="006E1B20" w:rsidRPr="008A4D4A" w:rsidRDefault="006E1B20" w:rsidP="006E1B20">
      <w:pPr>
        <w:spacing w:line="360" w:lineRule="auto"/>
        <w:jc w:val="both"/>
        <w:rPr>
          <w:sz w:val="26"/>
          <w:szCs w:val="26"/>
        </w:rPr>
      </w:pPr>
    </w:p>
    <w:p w:rsidR="006E1B20" w:rsidRPr="008A4D4A" w:rsidRDefault="006E1B20" w:rsidP="006E1B20">
      <w:pPr>
        <w:spacing w:line="360" w:lineRule="auto"/>
        <w:jc w:val="both"/>
        <w:rPr>
          <w:sz w:val="26"/>
          <w:szCs w:val="26"/>
        </w:rPr>
      </w:pPr>
    </w:p>
    <w:p w:rsidR="006E1B20" w:rsidRPr="008A4D4A" w:rsidRDefault="006E1B20" w:rsidP="006E1B20">
      <w:pPr>
        <w:spacing w:line="360" w:lineRule="auto"/>
        <w:jc w:val="both"/>
        <w:rPr>
          <w:sz w:val="26"/>
          <w:szCs w:val="26"/>
        </w:rPr>
      </w:pPr>
    </w:p>
    <w:p w:rsidR="006E1B20" w:rsidRPr="008A4D4A" w:rsidRDefault="006E1B20" w:rsidP="006E1B20">
      <w:pPr>
        <w:spacing w:line="360" w:lineRule="auto"/>
        <w:jc w:val="both"/>
        <w:rPr>
          <w:sz w:val="26"/>
          <w:szCs w:val="26"/>
        </w:rPr>
      </w:pPr>
    </w:p>
    <w:p w:rsidR="006E1B20" w:rsidRPr="008A4D4A" w:rsidRDefault="006E1B20" w:rsidP="006E1B20">
      <w:pPr>
        <w:jc w:val="both"/>
        <w:rPr>
          <w:sz w:val="26"/>
          <w:szCs w:val="26"/>
        </w:rPr>
      </w:pPr>
      <w:r w:rsidRPr="008A4D4A">
        <w:rPr>
          <w:sz w:val="26"/>
          <w:szCs w:val="26"/>
        </w:rPr>
        <w:t xml:space="preserve">Farook </w:t>
      </w:r>
      <w:proofErr w:type="gramStart"/>
      <w:r w:rsidRPr="008A4D4A">
        <w:rPr>
          <w:sz w:val="26"/>
          <w:szCs w:val="26"/>
        </w:rPr>
        <w:t>college</w:t>
      </w:r>
      <w:proofErr w:type="gramEnd"/>
      <w:r w:rsidRPr="008A4D4A">
        <w:rPr>
          <w:sz w:val="26"/>
          <w:szCs w:val="26"/>
        </w:rPr>
        <w:tab/>
      </w:r>
      <w:r w:rsidRPr="008A4D4A">
        <w:rPr>
          <w:sz w:val="26"/>
          <w:szCs w:val="26"/>
        </w:rPr>
        <w:tab/>
      </w:r>
      <w:r w:rsidRPr="008A4D4A">
        <w:rPr>
          <w:sz w:val="26"/>
          <w:szCs w:val="26"/>
        </w:rPr>
        <w:tab/>
      </w:r>
      <w:r w:rsidRPr="008A4D4A">
        <w:rPr>
          <w:sz w:val="26"/>
          <w:szCs w:val="26"/>
        </w:rPr>
        <w:tab/>
      </w:r>
      <w:r w:rsidRPr="008A4D4A">
        <w:rPr>
          <w:sz w:val="26"/>
          <w:szCs w:val="26"/>
        </w:rPr>
        <w:tab/>
      </w:r>
      <w:r w:rsidRPr="008A4D4A">
        <w:rPr>
          <w:sz w:val="26"/>
          <w:szCs w:val="26"/>
        </w:rPr>
        <w:tab/>
      </w:r>
      <w:r w:rsidRPr="008A4D4A">
        <w:rPr>
          <w:sz w:val="26"/>
          <w:szCs w:val="26"/>
        </w:rPr>
        <w:tab/>
      </w:r>
      <w:r w:rsidRPr="008A4D4A">
        <w:rPr>
          <w:sz w:val="26"/>
          <w:szCs w:val="26"/>
        </w:rPr>
        <w:tab/>
      </w:r>
    </w:p>
    <w:p w:rsidR="006E1B20" w:rsidRPr="008A4D4A" w:rsidRDefault="006E1B20" w:rsidP="006E1B20">
      <w:pPr>
        <w:spacing w:line="360" w:lineRule="auto"/>
        <w:jc w:val="both"/>
        <w:rPr>
          <w:sz w:val="26"/>
          <w:szCs w:val="26"/>
        </w:rPr>
      </w:pPr>
      <w:r w:rsidRPr="008A4D4A">
        <w:rPr>
          <w:sz w:val="26"/>
          <w:szCs w:val="26"/>
        </w:rPr>
        <w:t xml:space="preserve">  30.10.2013.</w:t>
      </w:r>
      <w:r w:rsidRPr="008A4D4A">
        <w:rPr>
          <w:sz w:val="26"/>
          <w:szCs w:val="26"/>
        </w:rPr>
        <w:tab/>
      </w:r>
      <w:r w:rsidRPr="008A4D4A">
        <w:rPr>
          <w:sz w:val="26"/>
          <w:szCs w:val="26"/>
        </w:rPr>
        <w:tab/>
      </w:r>
      <w:r w:rsidRPr="008A4D4A">
        <w:rPr>
          <w:sz w:val="26"/>
          <w:szCs w:val="26"/>
        </w:rPr>
        <w:tab/>
      </w:r>
      <w:r w:rsidRPr="008A4D4A">
        <w:rPr>
          <w:sz w:val="26"/>
          <w:szCs w:val="26"/>
        </w:rPr>
        <w:tab/>
      </w:r>
      <w:r w:rsidRPr="008A4D4A">
        <w:rPr>
          <w:sz w:val="26"/>
          <w:szCs w:val="26"/>
        </w:rPr>
        <w:tab/>
        <w:t xml:space="preserve">                              </w:t>
      </w:r>
      <w:r w:rsidRPr="008A4D4A">
        <w:rPr>
          <w:b/>
          <w:sz w:val="26"/>
          <w:szCs w:val="26"/>
        </w:rPr>
        <w:t>SHAHLA. P. M.</w:t>
      </w:r>
    </w:p>
    <w:p w:rsidR="006E1B20" w:rsidRPr="008A4D4A" w:rsidRDefault="006E1B20" w:rsidP="006E1B20">
      <w:pPr>
        <w:spacing w:line="360" w:lineRule="auto"/>
        <w:jc w:val="both"/>
        <w:rPr>
          <w:sz w:val="26"/>
          <w:szCs w:val="26"/>
        </w:rPr>
      </w:pPr>
    </w:p>
    <w:p w:rsidR="006E1B20" w:rsidRPr="008A4D4A" w:rsidRDefault="006E1B20" w:rsidP="006E1B20">
      <w:pPr>
        <w:ind w:left="-720"/>
        <w:jc w:val="both"/>
        <w:rPr>
          <w:b/>
          <w:sz w:val="28"/>
          <w:szCs w:val="26"/>
        </w:rPr>
      </w:pPr>
      <w:r w:rsidRPr="008A4D4A">
        <w:rPr>
          <w:sz w:val="26"/>
          <w:szCs w:val="26"/>
        </w:rPr>
        <w:br w:type="page"/>
      </w:r>
      <w:r w:rsidRPr="008A4D4A">
        <w:rPr>
          <w:b/>
          <w:sz w:val="28"/>
          <w:szCs w:val="26"/>
        </w:rPr>
        <w:lastRenderedPageBreak/>
        <w:t xml:space="preserve">Dr. T. Mohamed </w:t>
      </w:r>
      <w:proofErr w:type="spellStart"/>
      <w:r w:rsidRPr="008A4D4A">
        <w:rPr>
          <w:b/>
          <w:sz w:val="28"/>
          <w:szCs w:val="26"/>
        </w:rPr>
        <w:t>Saleem</w:t>
      </w:r>
      <w:proofErr w:type="spellEnd"/>
      <w:r w:rsidRPr="008A4D4A">
        <w:rPr>
          <w:b/>
          <w:sz w:val="28"/>
          <w:szCs w:val="26"/>
        </w:rPr>
        <w:tab/>
      </w:r>
      <w:r w:rsidRPr="008A4D4A">
        <w:rPr>
          <w:b/>
          <w:sz w:val="28"/>
          <w:szCs w:val="26"/>
        </w:rPr>
        <w:tab/>
      </w:r>
      <w:r w:rsidRPr="008A4D4A">
        <w:rPr>
          <w:b/>
          <w:sz w:val="28"/>
          <w:szCs w:val="26"/>
        </w:rPr>
        <w:tab/>
      </w:r>
      <w:r w:rsidRPr="008A4D4A">
        <w:rPr>
          <w:b/>
          <w:sz w:val="28"/>
          <w:szCs w:val="26"/>
        </w:rPr>
        <w:tab/>
      </w:r>
    </w:p>
    <w:p w:rsidR="006E1B20" w:rsidRPr="008A4D4A" w:rsidRDefault="006E1B20" w:rsidP="006E1B20">
      <w:pPr>
        <w:ind w:left="-720"/>
        <w:jc w:val="both"/>
        <w:rPr>
          <w:b/>
          <w:sz w:val="26"/>
          <w:szCs w:val="26"/>
        </w:rPr>
      </w:pPr>
      <w:r w:rsidRPr="008A4D4A">
        <w:rPr>
          <w:b/>
          <w:sz w:val="26"/>
          <w:szCs w:val="26"/>
        </w:rPr>
        <w:t>Assistant Professor</w:t>
      </w:r>
    </w:p>
    <w:p w:rsidR="006E1B20" w:rsidRPr="008A4D4A" w:rsidRDefault="006E1B20" w:rsidP="006E1B20">
      <w:pPr>
        <w:ind w:left="-720"/>
        <w:jc w:val="both"/>
        <w:rPr>
          <w:b/>
          <w:sz w:val="26"/>
          <w:szCs w:val="26"/>
        </w:rPr>
      </w:pPr>
      <w:r w:rsidRPr="008A4D4A">
        <w:rPr>
          <w:b/>
          <w:sz w:val="26"/>
          <w:szCs w:val="26"/>
        </w:rPr>
        <w:t>Farook Training College</w:t>
      </w:r>
    </w:p>
    <w:p w:rsidR="006E1B20" w:rsidRPr="008A4D4A" w:rsidRDefault="006E1B20" w:rsidP="006E1B20">
      <w:pPr>
        <w:ind w:left="-720"/>
        <w:jc w:val="both"/>
        <w:rPr>
          <w:b/>
          <w:sz w:val="26"/>
          <w:szCs w:val="26"/>
        </w:rPr>
      </w:pPr>
      <w:proofErr w:type="gramStart"/>
      <w:r w:rsidRPr="008A4D4A">
        <w:rPr>
          <w:b/>
          <w:sz w:val="26"/>
          <w:szCs w:val="26"/>
        </w:rPr>
        <w:t>Farook College, Kozhikode.</w:t>
      </w:r>
      <w:proofErr w:type="gramEnd"/>
    </w:p>
    <w:p w:rsidR="006E1B20" w:rsidRPr="008A4D4A" w:rsidRDefault="006E1B20" w:rsidP="006E1B20">
      <w:pPr>
        <w:jc w:val="both"/>
        <w:rPr>
          <w:sz w:val="26"/>
          <w:szCs w:val="26"/>
        </w:rPr>
      </w:pPr>
    </w:p>
    <w:p w:rsidR="006E1B20" w:rsidRPr="008A4D4A" w:rsidRDefault="006E1B20" w:rsidP="006E1B20">
      <w:pPr>
        <w:jc w:val="both"/>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sz w:val="26"/>
          <w:szCs w:val="26"/>
        </w:rPr>
      </w:pPr>
    </w:p>
    <w:p w:rsidR="006E1B20" w:rsidRPr="008A4D4A" w:rsidRDefault="006E1B20" w:rsidP="006E1B20">
      <w:pPr>
        <w:jc w:val="center"/>
        <w:rPr>
          <w:b/>
          <w:w w:val="140"/>
          <w:sz w:val="28"/>
          <w:szCs w:val="26"/>
        </w:rPr>
      </w:pPr>
      <w:r w:rsidRPr="008A4D4A">
        <w:rPr>
          <w:b/>
          <w:w w:val="140"/>
          <w:sz w:val="28"/>
          <w:szCs w:val="26"/>
        </w:rPr>
        <w:t>CERTIFICATE</w:t>
      </w:r>
    </w:p>
    <w:p w:rsidR="006E1B20" w:rsidRPr="008A4D4A" w:rsidRDefault="006E1B20" w:rsidP="006E1B20">
      <w:pPr>
        <w:jc w:val="center"/>
        <w:rPr>
          <w:sz w:val="26"/>
          <w:szCs w:val="26"/>
        </w:rPr>
      </w:pPr>
    </w:p>
    <w:p w:rsidR="006E1B20" w:rsidRPr="008A4D4A" w:rsidRDefault="006E1B20" w:rsidP="006E1B20">
      <w:pPr>
        <w:spacing w:line="360" w:lineRule="auto"/>
        <w:jc w:val="both"/>
        <w:rPr>
          <w:sz w:val="26"/>
          <w:szCs w:val="26"/>
        </w:rPr>
      </w:pPr>
    </w:p>
    <w:p w:rsidR="006E1B20" w:rsidRPr="008A4D4A" w:rsidRDefault="006E1B20" w:rsidP="006E1B20">
      <w:pPr>
        <w:spacing w:line="360" w:lineRule="auto"/>
        <w:ind w:firstLine="720"/>
        <w:jc w:val="both"/>
        <w:rPr>
          <w:sz w:val="26"/>
          <w:szCs w:val="26"/>
        </w:rPr>
      </w:pPr>
      <w:r w:rsidRPr="008A4D4A">
        <w:rPr>
          <w:sz w:val="26"/>
          <w:szCs w:val="26"/>
        </w:rPr>
        <w:t xml:space="preserve">I, Dr. T. Mohamed </w:t>
      </w:r>
      <w:proofErr w:type="spellStart"/>
      <w:r w:rsidRPr="008A4D4A">
        <w:rPr>
          <w:sz w:val="26"/>
          <w:szCs w:val="26"/>
        </w:rPr>
        <w:t>Saleem</w:t>
      </w:r>
      <w:proofErr w:type="spellEnd"/>
      <w:r w:rsidRPr="008A4D4A">
        <w:rPr>
          <w:sz w:val="26"/>
          <w:szCs w:val="26"/>
        </w:rPr>
        <w:t>, do here by certify that this dissertation entitled "</w:t>
      </w:r>
      <w:r w:rsidRPr="008A4D4A">
        <w:rPr>
          <w:b/>
          <w:sz w:val="26"/>
          <w:szCs w:val="26"/>
        </w:rPr>
        <w:t>CONTENT ANALYSIS OF REGIONAL NEWSPAPERS ON SEXUAL ATROCITIES FACED BY GIRL CHILDREN IN KERALA</w:t>
      </w:r>
      <w:r w:rsidRPr="008A4D4A">
        <w:rPr>
          <w:sz w:val="26"/>
          <w:szCs w:val="26"/>
        </w:rPr>
        <w:t xml:space="preserve">” is a record of bonafide study and research carried out by </w:t>
      </w:r>
      <w:r w:rsidRPr="008A4D4A">
        <w:rPr>
          <w:b/>
          <w:sz w:val="26"/>
          <w:szCs w:val="26"/>
        </w:rPr>
        <w:t xml:space="preserve">SHAHLA. P. M., </w:t>
      </w:r>
      <w:r w:rsidRPr="008A4D4A">
        <w:rPr>
          <w:sz w:val="26"/>
          <w:szCs w:val="26"/>
        </w:rPr>
        <w:t xml:space="preserve">under my supervision and guidance. </w:t>
      </w:r>
    </w:p>
    <w:p w:rsidR="006E1B20" w:rsidRPr="008A4D4A" w:rsidRDefault="006E1B20" w:rsidP="006E1B20">
      <w:pPr>
        <w:spacing w:line="360" w:lineRule="auto"/>
        <w:jc w:val="both"/>
        <w:rPr>
          <w:sz w:val="26"/>
          <w:szCs w:val="26"/>
        </w:rPr>
      </w:pPr>
    </w:p>
    <w:p w:rsidR="006E1B20" w:rsidRPr="008A4D4A" w:rsidRDefault="006E1B20" w:rsidP="006E1B20">
      <w:pPr>
        <w:jc w:val="both"/>
        <w:rPr>
          <w:sz w:val="26"/>
          <w:szCs w:val="26"/>
        </w:rPr>
      </w:pPr>
    </w:p>
    <w:p w:rsidR="006E1B20" w:rsidRPr="008A4D4A" w:rsidRDefault="006E1B20" w:rsidP="006E1B20">
      <w:pPr>
        <w:jc w:val="both"/>
        <w:rPr>
          <w:sz w:val="26"/>
          <w:szCs w:val="26"/>
        </w:rPr>
      </w:pPr>
    </w:p>
    <w:p w:rsidR="006E1B20" w:rsidRPr="008A4D4A" w:rsidRDefault="006E1B20" w:rsidP="006E1B20">
      <w:pPr>
        <w:jc w:val="both"/>
        <w:rPr>
          <w:sz w:val="26"/>
          <w:szCs w:val="26"/>
        </w:rPr>
      </w:pPr>
    </w:p>
    <w:p w:rsidR="006E1B20" w:rsidRPr="008A4D4A" w:rsidRDefault="006E1B20" w:rsidP="006E1B20">
      <w:pPr>
        <w:jc w:val="both"/>
        <w:rPr>
          <w:sz w:val="26"/>
          <w:szCs w:val="26"/>
        </w:rPr>
      </w:pPr>
    </w:p>
    <w:p w:rsidR="006E1B20" w:rsidRPr="008A4D4A" w:rsidRDefault="006E1B20" w:rsidP="006E1B20">
      <w:pPr>
        <w:jc w:val="both"/>
        <w:rPr>
          <w:sz w:val="26"/>
          <w:szCs w:val="26"/>
        </w:rPr>
      </w:pPr>
    </w:p>
    <w:p w:rsidR="006E1B20" w:rsidRPr="008A4D4A" w:rsidRDefault="006E1B20" w:rsidP="006E1B20">
      <w:pPr>
        <w:jc w:val="both"/>
        <w:rPr>
          <w:sz w:val="26"/>
          <w:szCs w:val="26"/>
        </w:rPr>
      </w:pPr>
    </w:p>
    <w:p w:rsidR="006E1B20" w:rsidRPr="008A4D4A" w:rsidRDefault="006E1B20" w:rsidP="006E1B20">
      <w:pPr>
        <w:spacing w:line="276" w:lineRule="auto"/>
        <w:jc w:val="both"/>
        <w:rPr>
          <w:sz w:val="26"/>
          <w:szCs w:val="26"/>
        </w:rPr>
      </w:pPr>
      <w:r w:rsidRPr="008A4D4A">
        <w:rPr>
          <w:sz w:val="26"/>
          <w:szCs w:val="26"/>
        </w:rPr>
        <w:t>Farook College</w:t>
      </w:r>
      <w:r w:rsidRPr="008A4D4A">
        <w:rPr>
          <w:sz w:val="26"/>
          <w:szCs w:val="26"/>
        </w:rPr>
        <w:tab/>
        <w:t xml:space="preserve">           </w:t>
      </w:r>
      <w:r w:rsidRPr="008A4D4A">
        <w:rPr>
          <w:sz w:val="26"/>
          <w:szCs w:val="26"/>
        </w:rPr>
        <w:tab/>
      </w:r>
      <w:r w:rsidRPr="008A4D4A">
        <w:rPr>
          <w:sz w:val="26"/>
          <w:szCs w:val="26"/>
        </w:rPr>
        <w:tab/>
        <w:t xml:space="preserve">             </w:t>
      </w:r>
      <w:r w:rsidRPr="008A4D4A">
        <w:rPr>
          <w:sz w:val="26"/>
          <w:szCs w:val="26"/>
        </w:rPr>
        <w:tab/>
      </w:r>
      <w:r w:rsidRPr="008A4D4A">
        <w:rPr>
          <w:b/>
          <w:sz w:val="26"/>
          <w:szCs w:val="26"/>
        </w:rPr>
        <w:t xml:space="preserve">Dr. T. Mohamed </w:t>
      </w:r>
      <w:proofErr w:type="spellStart"/>
      <w:r w:rsidRPr="008A4D4A">
        <w:rPr>
          <w:b/>
          <w:sz w:val="26"/>
          <w:szCs w:val="26"/>
        </w:rPr>
        <w:t>Saleem</w:t>
      </w:r>
      <w:proofErr w:type="spellEnd"/>
    </w:p>
    <w:p w:rsidR="006E1B20" w:rsidRPr="008A4D4A" w:rsidRDefault="006E1B20" w:rsidP="006E1B20">
      <w:pPr>
        <w:spacing w:line="276" w:lineRule="auto"/>
        <w:jc w:val="both"/>
        <w:rPr>
          <w:sz w:val="26"/>
          <w:szCs w:val="26"/>
        </w:rPr>
      </w:pPr>
      <w:r w:rsidRPr="008A4D4A">
        <w:rPr>
          <w:sz w:val="26"/>
          <w:szCs w:val="26"/>
        </w:rPr>
        <w:t xml:space="preserve">   30.10.2013.</w:t>
      </w:r>
      <w:r w:rsidRPr="008A4D4A">
        <w:rPr>
          <w:sz w:val="26"/>
          <w:szCs w:val="26"/>
        </w:rPr>
        <w:tab/>
      </w:r>
      <w:r w:rsidRPr="008A4D4A">
        <w:rPr>
          <w:sz w:val="26"/>
          <w:szCs w:val="26"/>
        </w:rPr>
        <w:tab/>
      </w:r>
      <w:r w:rsidRPr="008A4D4A">
        <w:rPr>
          <w:sz w:val="26"/>
          <w:szCs w:val="26"/>
        </w:rPr>
        <w:tab/>
      </w:r>
      <w:r w:rsidRPr="008A4D4A">
        <w:rPr>
          <w:sz w:val="26"/>
          <w:szCs w:val="26"/>
        </w:rPr>
        <w:tab/>
      </w:r>
      <w:r w:rsidRPr="008A4D4A">
        <w:rPr>
          <w:sz w:val="26"/>
          <w:szCs w:val="26"/>
        </w:rPr>
        <w:tab/>
        <w:t xml:space="preserve">                Supervising Teacher</w:t>
      </w:r>
    </w:p>
    <w:p w:rsidR="006E1B20" w:rsidRPr="008A4D4A" w:rsidRDefault="006E1B20" w:rsidP="006E1B20">
      <w:pPr>
        <w:jc w:val="both"/>
        <w:rPr>
          <w:sz w:val="26"/>
          <w:szCs w:val="26"/>
        </w:rPr>
      </w:pPr>
    </w:p>
    <w:p w:rsidR="006E1B20" w:rsidRPr="008A4D4A" w:rsidRDefault="006E1B20" w:rsidP="006E1B20">
      <w:pPr>
        <w:jc w:val="both"/>
        <w:rPr>
          <w:sz w:val="26"/>
          <w:szCs w:val="26"/>
        </w:rPr>
      </w:pPr>
    </w:p>
    <w:p w:rsidR="006E1B20" w:rsidRPr="008A4D4A" w:rsidRDefault="006E1B20" w:rsidP="006E1B20">
      <w:pPr>
        <w:spacing w:line="480" w:lineRule="auto"/>
        <w:jc w:val="center"/>
        <w:rPr>
          <w:rFonts w:ascii="Century Schoolbook" w:hAnsi="Century Schoolbook"/>
          <w:b/>
          <w:i/>
          <w:sz w:val="32"/>
          <w:szCs w:val="26"/>
        </w:rPr>
      </w:pPr>
      <w:r w:rsidRPr="008A4D4A">
        <w:rPr>
          <w:sz w:val="26"/>
          <w:szCs w:val="26"/>
        </w:rPr>
        <w:br w:type="page"/>
      </w:r>
      <w:r w:rsidRPr="008A4D4A">
        <w:rPr>
          <w:rFonts w:ascii="Century Schoolbook" w:hAnsi="Century Schoolbook"/>
          <w:b/>
          <w:i/>
          <w:sz w:val="32"/>
          <w:szCs w:val="26"/>
        </w:rPr>
        <w:lastRenderedPageBreak/>
        <w:t>Acknowledgement</w:t>
      </w:r>
    </w:p>
    <w:p w:rsidR="006E1B20" w:rsidRPr="008A4D4A" w:rsidRDefault="006E1B20" w:rsidP="006E1B20">
      <w:pPr>
        <w:jc w:val="both"/>
        <w:rPr>
          <w:rFonts w:ascii="Monotype Corsiva" w:hAnsi="Monotype Corsiva"/>
          <w:i/>
          <w:sz w:val="28"/>
          <w:szCs w:val="28"/>
        </w:rPr>
      </w:pPr>
      <w:r w:rsidRPr="008A4D4A">
        <w:rPr>
          <w:rFonts w:ascii="Century Schoolbook" w:hAnsi="Century Schoolbook"/>
          <w:i/>
          <w:sz w:val="26"/>
          <w:szCs w:val="26"/>
        </w:rPr>
        <w:t xml:space="preserve"> </w:t>
      </w:r>
      <w:r w:rsidRPr="008A4D4A">
        <w:rPr>
          <w:rFonts w:ascii="Century Schoolbook" w:hAnsi="Century Schoolbook"/>
          <w:i/>
          <w:sz w:val="26"/>
          <w:szCs w:val="26"/>
        </w:rPr>
        <w:tab/>
      </w:r>
      <w:r w:rsidRPr="008A4D4A">
        <w:rPr>
          <w:rFonts w:ascii="Monotype Corsiva" w:hAnsi="Monotype Corsiva"/>
          <w:i/>
          <w:sz w:val="28"/>
          <w:szCs w:val="28"/>
        </w:rPr>
        <w:t xml:space="preserve">At the very outset the investigator thanks the most benevolent God who enabled her successfully complete the task.  </w:t>
      </w:r>
    </w:p>
    <w:p w:rsidR="006E1B20" w:rsidRPr="008A4D4A" w:rsidRDefault="006E1B20" w:rsidP="006E1B20">
      <w:pPr>
        <w:jc w:val="both"/>
        <w:rPr>
          <w:rFonts w:ascii="Monotype Corsiva" w:hAnsi="Monotype Corsiva"/>
          <w:i/>
          <w:sz w:val="28"/>
          <w:szCs w:val="28"/>
        </w:rPr>
      </w:pPr>
    </w:p>
    <w:p w:rsidR="006E1B20" w:rsidRPr="008A4D4A" w:rsidRDefault="006E1B20" w:rsidP="006E1B20">
      <w:pPr>
        <w:jc w:val="both"/>
        <w:rPr>
          <w:rFonts w:ascii="Monotype Corsiva" w:hAnsi="Monotype Corsiva"/>
          <w:i/>
          <w:sz w:val="28"/>
          <w:szCs w:val="28"/>
        </w:rPr>
      </w:pPr>
      <w:r w:rsidRPr="008A4D4A">
        <w:rPr>
          <w:rFonts w:ascii="Monotype Corsiva" w:hAnsi="Monotype Corsiva"/>
          <w:i/>
          <w:sz w:val="28"/>
          <w:szCs w:val="28"/>
        </w:rPr>
        <w:tab/>
        <w:t xml:space="preserve">The investigator is deeply indebted to Dr. T. Mohamed </w:t>
      </w:r>
      <w:proofErr w:type="spellStart"/>
      <w:r w:rsidRPr="008A4D4A">
        <w:rPr>
          <w:rFonts w:ascii="Monotype Corsiva" w:hAnsi="Monotype Corsiva"/>
          <w:i/>
          <w:sz w:val="28"/>
          <w:szCs w:val="28"/>
        </w:rPr>
        <w:t>Saleem</w:t>
      </w:r>
      <w:proofErr w:type="spellEnd"/>
      <w:r w:rsidRPr="008A4D4A">
        <w:rPr>
          <w:rFonts w:ascii="Monotype Corsiva" w:hAnsi="Monotype Corsiva"/>
          <w:i/>
          <w:sz w:val="28"/>
          <w:szCs w:val="28"/>
        </w:rPr>
        <w:t>, assistant professor of Farook Training College, under whose guidance the present study was conducted, he has been a source of strength and inspiration to the investigator during all the phases of the study.</w:t>
      </w:r>
    </w:p>
    <w:p w:rsidR="006E1B20" w:rsidRPr="008A4D4A" w:rsidRDefault="006E1B20" w:rsidP="006E1B20">
      <w:pPr>
        <w:jc w:val="both"/>
        <w:rPr>
          <w:rFonts w:ascii="Monotype Corsiva" w:hAnsi="Monotype Corsiva"/>
          <w:i/>
          <w:sz w:val="28"/>
          <w:szCs w:val="28"/>
        </w:rPr>
      </w:pPr>
    </w:p>
    <w:p w:rsidR="006E1B20" w:rsidRPr="008A4D4A" w:rsidRDefault="006E1B20" w:rsidP="006E1B20">
      <w:pPr>
        <w:jc w:val="both"/>
        <w:rPr>
          <w:rFonts w:ascii="Monotype Corsiva" w:hAnsi="Monotype Corsiva"/>
          <w:i/>
          <w:sz w:val="28"/>
          <w:szCs w:val="28"/>
        </w:rPr>
      </w:pPr>
      <w:r w:rsidRPr="008A4D4A">
        <w:rPr>
          <w:rFonts w:ascii="Monotype Corsiva" w:hAnsi="Monotype Corsiva"/>
          <w:i/>
          <w:sz w:val="28"/>
          <w:szCs w:val="28"/>
        </w:rPr>
        <w:tab/>
        <w:t xml:space="preserve">The investigator expresses her sincere thanks to Prof. A. </w:t>
      </w:r>
      <w:proofErr w:type="spellStart"/>
      <w:r w:rsidRPr="008A4D4A">
        <w:rPr>
          <w:rFonts w:ascii="Monotype Corsiva" w:hAnsi="Monotype Corsiva"/>
          <w:i/>
          <w:sz w:val="28"/>
          <w:szCs w:val="28"/>
        </w:rPr>
        <w:t>Faziludeen</w:t>
      </w:r>
      <w:proofErr w:type="spellEnd"/>
      <w:r w:rsidRPr="008A4D4A">
        <w:rPr>
          <w:rFonts w:ascii="Monotype Corsiva" w:hAnsi="Monotype Corsiva"/>
          <w:i/>
          <w:sz w:val="28"/>
          <w:szCs w:val="28"/>
        </w:rPr>
        <w:t xml:space="preserve">, principal, Farook Training College, Who have always been helpful to her. </w:t>
      </w:r>
    </w:p>
    <w:p w:rsidR="006E1B20" w:rsidRPr="008A4D4A" w:rsidRDefault="006E1B20" w:rsidP="006E1B20">
      <w:pPr>
        <w:jc w:val="both"/>
        <w:rPr>
          <w:rFonts w:ascii="Monotype Corsiva" w:hAnsi="Monotype Corsiva"/>
          <w:i/>
          <w:sz w:val="28"/>
          <w:szCs w:val="28"/>
        </w:rPr>
      </w:pPr>
      <w:r w:rsidRPr="008A4D4A">
        <w:rPr>
          <w:rFonts w:ascii="Monotype Corsiva" w:hAnsi="Monotype Corsiva"/>
          <w:i/>
          <w:sz w:val="28"/>
          <w:szCs w:val="28"/>
        </w:rPr>
        <w:tab/>
      </w:r>
    </w:p>
    <w:p w:rsidR="006E1B20" w:rsidRPr="008A4D4A" w:rsidRDefault="006E1B20" w:rsidP="006E1B20">
      <w:pPr>
        <w:jc w:val="both"/>
        <w:rPr>
          <w:rFonts w:ascii="Monotype Corsiva" w:hAnsi="Monotype Corsiva"/>
          <w:i/>
          <w:sz w:val="28"/>
          <w:szCs w:val="28"/>
        </w:rPr>
      </w:pPr>
      <w:r w:rsidRPr="008A4D4A">
        <w:rPr>
          <w:rFonts w:ascii="Monotype Corsiva" w:hAnsi="Monotype Corsiva"/>
          <w:i/>
          <w:sz w:val="28"/>
          <w:szCs w:val="28"/>
        </w:rPr>
        <w:tab/>
      </w:r>
      <w:r w:rsidRPr="008A4D4A">
        <w:rPr>
          <w:rFonts w:ascii="Monotype Corsiva" w:hAnsi="Monotype Corsiva"/>
          <w:i/>
          <w:sz w:val="28"/>
          <w:szCs w:val="28"/>
        </w:rPr>
        <w:tab/>
        <w:t xml:space="preserve">The investigator expresses her sincere gratitude to </w:t>
      </w:r>
      <w:proofErr w:type="spellStart"/>
      <w:r w:rsidRPr="008A4D4A">
        <w:rPr>
          <w:rFonts w:ascii="Monotype Corsiva" w:hAnsi="Monotype Corsiva"/>
          <w:i/>
          <w:sz w:val="28"/>
          <w:szCs w:val="28"/>
        </w:rPr>
        <w:t>Imbichikoya</w:t>
      </w:r>
      <w:proofErr w:type="spellEnd"/>
      <w:r w:rsidRPr="008A4D4A">
        <w:rPr>
          <w:rFonts w:ascii="Monotype Corsiva" w:hAnsi="Monotype Corsiva"/>
          <w:i/>
          <w:sz w:val="28"/>
          <w:szCs w:val="28"/>
        </w:rPr>
        <w:t xml:space="preserve"> </w:t>
      </w:r>
      <w:proofErr w:type="spellStart"/>
      <w:r w:rsidRPr="008A4D4A">
        <w:rPr>
          <w:rFonts w:ascii="Monotype Corsiva" w:hAnsi="Monotype Corsiva"/>
          <w:i/>
          <w:sz w:val="28"/>
          <w:szCs w:val="28"/>
        </w:rPr>
        <w:t>Koudiya</w:t>
      </w:r>
      <w:proofErr w:type="spellEnd"/>
      <w:r w:rsidRPr="008A4D4A">
        <w:rPr>
          <w:rFonts w:ascii="Monotype Corsiva" w:hAnsi="Monotype Corsiva"/>
          <w:i/>
          <w:sz w:val="28"/>
          <w:szCs w:val="28"/>
        </w:rPr>
        <w:t xml:space="preserve"> </w:t>
      </w:r>
      <w:proofErr w:type="spellStart"/>
      <w:r w:rsidRPr="008A4D4A">
        <w:rPr>
          <w:rFonts w:ascii="Monotype Corsiva" w:hAnsi="Monotype Corsiva"/>
          <w:i/>
          <w:sz w:val="28"/>
          <w:szCs w:val="28"/>
        </w:rPr>
        <w:t>Makanagam</w:t>
      </w:r>
      <w:proofErr w:type="spellEnd"/>
      <w:r w:rsidRPr="008A4D4A">
        <w:rPr>
          <w:rFonts w:ascii="Monotype Corsiva" w:hAnsi="Monotype Corsiva"/>
          <w:i/>
          <w:sz w:val="28"/>
          <w:szCs w:val="28"/>
        </w:rPr>
        <w:t xml:space="preserve">, Assistant Professor, Department of Economics, </w:t>
      </w:r>
      <w:proofErr w:type="gramStart"/>
      <w:r w:rsidRPr="008A4D4A">
        <w:rPr>
          <w:rFonts w:ascii="Monotype Corsiva" w:hAnsi="Monotype Corsiva"/>
          <w:i/>
          <w:sz w:val="28"/>
          <w:szCs w:val="28"/>
        </w:rPr>
        <w:t>Govt</w:t>
      </w:r>
      <w:proofErr w:type="gramEnd"/>
      <w:r w:rsidRPr="008A4D4A">
        <w:rPr>
          <w:rFonts w:ascii="Monotype Corsiva" w:hAnsi="Monotype Corsiva"/>
          <w:i/>
          <w:sz w:val="28"/>
          <w:szCs w:val="28"/>
        </w:rPr>
        <w:t xml:space="preserve">.  Arts </w:t>
      </w:r>
      <w:proofErr w:type="gramStart"/>
      <w:r w:rsidRPr="008A4D4A">
        <w:rPr>
          <w:rFonts w:ascii="Monotype Corsiva" w:hAnsi="Monotype Corsiva"/>
          <w:i/>
          <w:sz w:val="28"/>
          <w:szCs w:val="28"/>
        </w:rPr>
        <w:t>college</w:t>
      </w:r>
      <w:proofErr w:type="gramEnd"/>
      <w:r w:rsidRPr="008A4D4A">
        <w:rPr>
          <w:rFonts w:ascii="Monotype Corsiva" w:hAnsi="Monotype Corsiva"/>
          <w:i/>
          <w:sz w:val="28"/>
          <w:szCs w:val="28"/>
        </w:rPr>
        <w:t xml:space="preserve">, </w:t>
      </w:r>
      <w:proofErr w:type="spellStart"/>
      <w:r w:rsidRPr="008A4D4A">
        <w:rPr>
          <w:rFonts w:ascii="Monotype Corsiva" w:hAnsi="Monotype Corsiva"/>
          <w:i/>
          <w:sz w:val="28"/>
          <w:szCs w:val="28"/>
        </w:rPr>
        <w:t>Meenchantha</w:t>
      </w:r>
      <w:proofErr w:type="spellEnd"/>
      <w:r w:rsidRPr="008A4D4A">
        <w:rPr>
          <w:rFonts w:ascii="Monotype Corsiva" w:hAnsi="Monotype Corsiva"/>
          <w:i/>
          <w:sz w:val="28"/>
          <w:szCs w:val="28"/>
        </w:rPr>
        <w:t xml:space="preserve">, for providing guidance and encouragement to make the study successful. </w:t>
      </w:r>
    </w:p>
    <w:p w:rsidR="006E1B20" w:rsidRPr="008A4D4A" w:rsidRDefault="006E1B20" w:rsidP="006E1B20">
      <w:pPr>
        <w:jc w:val="both"/>
        <w:rPr>
          <w:rFonts w:ascii="Monotype Corsiva" w:hAnsi="Monotype Corsiva"/>
          <w:i/>
          <w:sz w:val="28"/>
          <w:szCs w:val="28"/>
        </w:rPr>
      </w:pPr>
    </w:p>
    <w:p w:rsidR="006E1B20" w:rsidRPr="008A4D4A" w:rsidRDefault="006E1B20" w:rsidP="006E1B20">
      <w:pPr>
        <w:jc w:val="both"/>
        <w:rPr>
          <w:rFonts w:ascii="Monotype Corsiva" w:hAnsi="Monotype Corsiva"/>
          <w:i/>
          <w:sz w:val="28"/>
          <w:szCs w:val="28"/>
        </w:rPr>
      </w:pPr>
      <w:r w:rsidRPr="008A4D4A">
        <w:rPr>
          <w:rFonts w:ascii="Monotype Corsiva" w:hAnsi="Monotype Corsiva"/>
          <w:i/>
          <w:sz w:val="28"/>
          <w:szCs w:val="28"/>
        </w:rPr>
        <w:tab/>
        <w:t>The investigator is very thankful to the various Heads of District Crime Record Bureau and police for their co-operation during data collection for the study.</w:t>
      </w:r>
    </w:p>
    <w:p w:rsidR="006E1B20" w:rsidRPr="008A4D4A" w:rsidRDefault="006E1B20" w:rsidP="006E1B20">
      <w:pPr>
        <w:jc w:val="both"/>
        <w:rPr>
          <w:rFonts w:ascii="Monotype Corsiva" w:hAnsi="Monotype Corsiva"/>
          <w:i/>
          <w:sz w:val="28"/>
          <w:szCs w:val="28"/>
        </w:rPr>
      </w:pPr>
    </w:p>
    <w:p w:rsidR="006E1B20" w:rsidRPr="008A4D4A" w:rsidRDefault="006E1B20" w:rsidP="006E1B20">
      <w:pPr>
        <w:jc w:val="both"/>
        <w:rPr>
          <w:rFonts w:ascii="Monotype Corsiva" w:hAnsi="Monotype Corsiva"/>
          <w:i/>
          <w:sz w:val="28"/>
          <w:szCs w:val="28"/>
        </w:rPr>
      </w:pPr>
      <w:r w:rsidRPr="008A4D4A">
        <w:rPr>
          <w:rFonts w:ascii="Monotype Corsiva" w:hAnsi="Monotype Corsiva"/>
          <w:i/>
          <w:sz w:val="28"/>
          <w:szCs w:val="28"/>
        </w:rPr>
        <w:tab/>
        <w:t xml:space="preserve">The investigator is thankful to the staffs of college Library of Farook Training College for their co-operation during the collection of data and the support. </w:t>
      </w:r>
    </w:p>
    <w:p w:rsidR="006E1B20" w:rsidRPr="008A4D4A" w:rsidRDefault="006E1B20" w:rsidP="006E1B20">
      <w:pPr>
        <w:jc w:val="both"/>
        <w:rPr>
          <w:rFonts w:ascii="Monotype Corsiva" w:hAnsi="Monotype Corsiva"/>
          <w:i/>
          <w:sz w:val="28"/>
          <w:szCs w:val="28"/>
        </w:rPr>
      </w:pPr>
    </w:p>
    <w:p w:rsidR="006E1B20" w:rsidRPr="008A4D4A" w:rsidRDefault="006E1B20" w:rsidP="006E1B20">
      <w:pPr>
        <w:jc w:val="both"/>
        <w:rPr>
          <w:rFonts w:ascii="Monotype Corsiva" w:hAnsi="Monotype Corsiva"/>
          <w:i/>
          <w:sz w:val="28"/>
          <w:szCs w:val="28"/>
        </w:rPr>
      </w:pPr>
      <w:r w:rsidRPr="008A4D4A">
        <w:rPr>
          <w:rFonts w:ascii="Monotype Corsiva" w:hAnsi="Monotype Corsiva"/>
          <w:i/>
          <w:sz w:val="28"/>
          <w:szCs w:val="28"/>
        </w:rPr>
        <w:tab/>
      </w:r>
      <w:r w:rsidRPr="008A4D4A">
        <w:rPr>
          <w:rFonts w:ascii="Monotype Corsiva" w:hAnsi="Monotype Corsiva"/>
          <w:i/>
          <w:sz w:val="28"/>
          <w:szCs w:val="28"/>
        </w:rPr>
        <w:tab/>
        <w:t>The investigator is grateful to all the teachers, classmates, friends, husband and other family members and well wishers, since it would have been almost impossible to complete this study without their whole hearted support and co-operation.</w:t>
      </w:r>
    </w:p>
    <w:p w:rsidR="006E1B20" w:rsidRPr="008A4D4A" w:rsidRDefault="006E1B20" w:rsidP="006E1B20">
      <w:pPr>
        <w:jc w:val="both"/>
        <w:rPr>
          <w:rFonts w:ascii="Monotype Corsiva" w:hAnsi="Monotype Corsiva"/>
          <w:i/>
          <w:sz w:val="28"/>
          <w:szCs w:val="28"/>
        </w:rPr>
      </w:pPr>
    </w:p>
    <w:p w:rsidR="006E1B20" w:rsidRPr="008A4D4A" w:rsidRDefault="006E1B20" w:rsidP="006E1B20">
      <w:pPr>
        <w:jc w:val="both"/>
        <w:rPr>
          <w:rFonts w:ascii="Monotype Corsiva" w:hAnsi="Monotype Corsiva"/>
          <w:i/>
          <w:sz w:val="28"/>
          <w:szCs w:val="28"/>
        </w:rPr>
      </w:pPr>
    </w:p>
    <w:p w:rsidR="006E1B20" w:rsidRPr="008A4D4A" w:rsidRDefault="006E1B20" w:rsidP="006E1B20">
      <w:pPr>
        <w:ind w:firstLine="720"/>
        <w:jc w:val="both"/>
        <w:rPr>
          <w:rFonts w:ascii="Monotype Corsiva" w:hAnsi="Monotype Corsiva"/>
          <w:i/>
          <w:sz w:val="28"/>
          <w:szCs w:val="28"/>
        </w:rPr>
      </w:pPr>
      <w:r w:rsidRPr="008A4D4A">
        <w:rPr>
          <w:rFonts w:ascii="Monotype Corsiva" w:hAnsi="Monotype Corsiva"/>
          <w:i/>
          <w:sz w:val="28"/>
          <w:szCs w:val="28"/>
        </w:rPr>
        <w:t xml:space="preserve">The investigator also expresses her hearty thanks to all those who helped her directly or indirectly. </w:t>
      </w:r>
    </w:p>
    <w:p w:rsidR="006E1B20" w:rsidRPr="008A4D4A" w:rsidRDefault="006E1B20" w:rsidP="006E1B20">
      <w:pPr>
        <w:jc w:val="both"/>
        <w:rPr>
          <w:rFonts w:ascii="Monotype Corsiva" w:hAnsi="Monotype Corsiva"/>
          <w:i/>
          <w:sz w:val="28"/>
          <w:szCs w:val="28"/>
        </w:rPr>
      </w:pPr>
    </w:p>
    <w:p w:rsidR="006E1B20" w:rsidRPr="008A4D4A" w:rsidRDefault="006E1B20" w:rsidP="006E1B20">
      <w:pPr>
        <w:rPr>
          <w:rFonts w:ascii="Monotype Corsiva" w:hAnsi="Monotype Corsiva"/>
          <w:b/>
          <w:i/>
          <w:sz w:val="28"/>
          <w:szCs w:val="28"/>
        </w:rPr>
      </w:pPr>
    </w:p>
    <w:p w:rsidR="006E1B20" w:rsidRPr="008A4D4A" w:rsidRDefault="006E1B20" w:rsidP="006E1B20">
      <w:pPr>
        <w:rPr>
          <w:rFonts w:ascii="Century Schoolbook" w:hAnsi="Century Schoolbook"/>
          <w:b/>
          <w:i/>
          <w:sz w:val="26"/>
          <w:szCs w:val="26"/>
        </w:rPr>
      </w:pPr>
    </w:p>
    <w:p w:rsidR="006E1B20" w:rsidRPr="008A4D4A" w:rsidRDefault="006E1B20" w:rsidP="006E1B20">
      <w:pPr>
        <w:rPr>
          <w:rFonts w:ascii="Century Schoolbook" w:hAnsi="Century Schoolbook"/>
          <w:i/>
          <w:sz w:val="26"/>
          <w:szCs w:val="26"/>
        </w:rPr>
      </w:pPr>
      <w:r w:rsidRPr="008A4D4A">
        <w:rPr>
          <w:rFonts w:ascii="Century Schoolbook" w:hAnsi="Century Schoolbook"/>
          <w:i/>
          <w:sz w:val="26"/>
          <w:szCs w:val="26"/>
        </w:rPr>
        <w:t>Farook College</w:t>
      </w:r>
    </w:p>
    <w:p w:rsidR="006E1B20" w:rsidRPr="008A4D4A" w:rsidRDefault="006E1B20" w:rsidP="006E1B20">
      <w:pPr>
        <w:rPr>
          <w:rFonts w:ascii="Century Schoolbook" w:hAnsi="Century Schoolbook"/>
          <w:i/>
          <w:sz w:val="26"/>
          <w:szCs w:val="26"/>
        </w:rPr>
      </w:pPr>
      <w:r w:rsidRPr="008A4D4A">
        <w:rPr>
          <w:rFonts w:ascii="Century Schoolbook" w:hAnsi="Century Schoolbook"/>
          <w:i/>
          <w:sz w:val="26"/>
          <w:szCs w:val="26"/>
        </w:rPr>
        <w:t xml:space="preserve">  30.10.2013</w:t>
      </w:r>
    </w:p>
    <w:p w:rsidR="006E1B20" w:rsidRPr="008A4D4A" w:rsidRDefault="006E1B20" w:rsidP="006E1B20">
      <w:pPr>
        <w:jc w:val="right"/>
        <w:rPr>
          <w:rFonts w:ascii="Century Schoolbook" w:hAnsi="Century Schoolbook"/>
          <w:b/>
          <w:i/>
          <w:sz w:val="26"/>
          <w:szCs w:val="26"/>
        </w:rPr>
      </w:pPr>
      <w:proofErr w:type="spellStart"/>
      <w:proofErr w:type="gramStart"/>
      <w:r w:rsidRPr="008A4D4A">
        <w:rPr>
          <w:rFonts w:ascii="Century Schoolbook" w:hAnsi="Century Schoolbook"/>
          <w:b/>
          <w:i/>
          <w:sz w:val="26"/>
          <w:szCs w:val="26"/>
        </w:rPr>
        <w:t>Shahla</w:t>
      </w:r>
      <w:proofErr w:type="spellEnd"/>
      <w:r w:rsidRPr="008A4D4A">
        <w:rPr>
          <w:rFonts w:ascii="Century Schoolbook" w:hAnsi="Century Schoolbook"/>
          <w:b/>
          <w:i/>
          <w:sz w:val="26"/>
          <w:szCs w:val="26"/>
        </w:rPr>
        <w:t>.</w:t>
      </w:r>
      <w:proofErr w:type="gramEnd"/>
      <w:r w:rsidRPr="008A4D4A">
        <w:rPr>
          <w:rFonts w:ascii="Century Schoolbook" w:hAnsi="Century Schoolbook"/>
          <w:b/>
          <w:i/>
          <w:sz w:val="26"/>
          <w:szCs w:val="26"/>
        </w:rPr>
        <w:t xml:space="preserve"> P. M. </w:t>
      </w:r>
    </w:p>
    <w:p w:rsidR="006E1B20" w:rsidRPr="008A4D4A" w:rsidRDefault="006E1B20" w:rsidP="006E1B20">
      <w:pPr>
        <w:spacing w:line="480" w:lineRule="auto"/>
        <w:jc w:val="right"/>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jc w:val="right"/>
        <w:rPr>
          <w:sz w:val="26"/>
          <w:szCs w:val="26"/>
        </w:rPr>
      </w:pPr>
    </w:p>
    <w:p w:rsidR="006E1B20" w:rsidRPr="008A4D4A" w:rsidRDefault="006E1B20" w:rsidP="006E1B20">
      <w:pPr>
        <w:spacing w:line="480" w:lineRule="auto"/>
        <w:jc w:val="center"/>
        <w:rPr>
          <w:b/>
          <w:w w:val="140"/>
          <w:sz w:val="30"/>
          <w:szCs w:val="26"/>
        </w:rPr>
      </w:pPr>
      <w:r w:rsidRPr="008A4D4A">
        <w:rPr>
          <w:b/>
          <w:w w:val="140"/>
          <w:sz w:val="30"/>
          <w:szCs w:val="26"/>
        </w:rPr>
        <w:t>CONTENTS</w:t>
      </w: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r w:rsidRPr="008A4D4A">
        <w:rPr>
          <w:sz w:val="26"/>
          <w:szCs w:val="26"/>
        </w:rPr>
        <w:t>LIST OF TABLES</w:t>
      </w:r>
    </w:p>
    <w:p w:rsidR="006E1B20" w:rsidRPr="008A4D4A" w:rsidRDefault="006E1B20" w:rsidP="006E1B20">
      <w:pPr>
        <w:spacing w:line="480" w:lineRule="auto"/>
        <w:rPr>
          <w:sz w:val="26"/>
          <w:szCs w:val="26"/>
        </w:rPr>
      </w:pPr>
      <w:r w:rsidRPr="008A4D4A">
        <w:rPr>
          <w:sz w:val="26"/>
          <w:szCs w:val="26"/>
        </w:rPr>
        <w:t>LIST OF APPENDICES</w:t>
      </w: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roofErr w:type="gramStart"/>
      <w:r w:rsidRPr="008A4D4A">
        <w:rPr>
          <w:sz w:val="26"/>
          <w:szCs w:val="26"/>
        </w:rPr>
        <w:t>CHAPTER</w:t>
      </w:r>
      <w:r w:rsidRPr="008A4D4A">
        <w:rPr>
          <w:sz w:val="26"/>
          <w:szCs w:val="26"/>
        </w:rPr>
        <w:tab/>
      </w:r>
      <w:r w:rsidRPr="008A4D4A">
        <w:rPr>
          <w:sz w:val="26"/>
          <w:szCs w:val="26"/>
        </w:rPr>
        <w:tab/>
      </w:r>
      <w:r w:rsidRPr="008A4D4A">
        <w:rPr>
          <w:sz w:val="26"/>
          <w:szCs w:val="26"/>
        </w:rPr>
        <w:tab/>
      </w:r>
      <w:r w:rsidRPr="008A4D4A">
        <w:rPr>
          <w:sz w:val="26"/>
          <w:szCs w:val="26"/>
        </w:rPr>
        <w:tab/>
      </w:r>
      <w:r w:rsidRPr="008A4D4A">
        <w:rPr>
          <w:sz w:val="26"/>
          <w:szCs w:val="26"/>
        </w:rPr>
        <w:tab/>
        <w:t xml:space="preserve"> </w:t>
      </w:r>
      <w:r w:rsidRPr="008A4D4A">
        <w:rPr>
          <w:sz w:val="26"/>
          <w:szCs w:val="26"/>
        </w:rPr>
        <w:tab/>
      </w:r>
      <w:r w:rsidRPr="008A4D4A">
        <w:rPr>
          <w:sz w:val="26"/>
          <w:szCs w:val="26"/>
        </w:rPr>
        <w:tab/>
      </w:r>
      <w:r w:rsidRPr="008A4D4A">
        <w:rPr>
          <w:sz w:val="26"/>
          <w:szCs w:val="26"/>
        </w:rPr>
        <w:tab/>
        <w:t xml:space="preserve">        PAGE No.</w:t>
      </w:r>
      <w:proofErr w:type="gramEnd"/>
    </w:p>
    <w:p w:rsidR="006E1B20" w:rsidRPr="008A4D4A" w:rsidRDefault="006E1B20" w:rsidP="006E1B20">
      <w:pPr>
        <w:rPr>
          <w:sz w:val="26"/>
          <w:szCs w:val="26"/>
        </w:rPr>
      </w:pPr>
    </w:p>
    <w:p w:rsidR="006E1B20" w:rsidRPr="008A4D4A" w:rsidRDefault="006E1B20" w:rsidP="006E1B20">
      <w:pPr>
        <w:tabs>
          <w:tab w:val="left" w:pos="513"/>
          <w:tab w:val="left" w:pos="1482"/>
          <w:tab w:val="right" w:pos="8037"/>
        </w:tabs>
        <w:spacing w:line="480" w:lineRule="auto"/>
        <w:rPr>
          <w:sz w:val="26"/>
          <w:szCs w:val="26"/>
        </w:rPr>
      </w:pPr>
      <w:r w:rsidRPr="008A4D4A">
        <w:rPr>
          <w:sz w:val="26"/>
          <w:szCs w:val="26"/>
        </w:rPr>
        <w:tab/>
        <w:t>I</w:t>
      </w:r>
      <w:r w:rsidRPr="008A4D4A">
        <w:rPr>
          <w:sz w:val="26"/>
          <w:szCs w:val="26"/>
        </w:rPr>
        <w:tab/>
      </w:r>
      <w:r w:rsidRPr="008A4D4A">
        <w:rPr>
          <w:b/>
          <w:sz w:val="26"/>
          <w:szCs w:val="26"/>
        </w:rPr>
        <w:t>INTRODUCTION</w:t>
      </w:r>
      <w:r w:rsidRPr="008A4D4A">
        <w:rPr>
          <w:b/>
          <w:sz w:val="26"/>
          <w:szCs w:val="26"/>
        </w:rPr>
        <w:tab/>
      </w:r>
      <w:r w:rsidRPr="008A4D4A">
        <w:rPr>
          <w:sz w:val="26"/>
          <w:szCs w:val="26"/>
        </w:rPr>
        <w:t>1 - 8</w:t>
      </w:r>
    </w:p>
    <w:p w:rsidR="006E1B20" w:rsidRPr="008A4D4A" w:rsidRDefault="006E1B20" w:rsidP="006E1B20">
      <w:pPr>
        <w:tabs>
          <w:tab w:val="left" w:pos="513"/>
          <w:tab w:val="left" w:pos="1482"/>
          <w:tab w:val="right" w:pos="8037"/>
        </w:tabs>
        <w:spacing w:line="480" w:lineRule="auto"/>
        <w:rPr>
          <w:sz w:val="26"/>
          <w:szCs w:val="26"/>
        </w:rPr>
      </w:pPr>
      <w:r w:rsidRPr="008A4D4A">
        <w:rPr>
          <w:sz w:val="26"/>
          <w:szCs w:val="26"/>
        </w:rPr>
        <w:tab/>
        <w:t>II</w:t>
      </w:r>
      <w:r w:rsidRPr="008A4D4A">
        <w:rPr>
          <w:b/>
          <w:sz w:val="26"/>
          <w:szCs w:val="26"/>
        </w:rPr>
        <w:tab/>
        <w:t>REVIEW OF RELATED LITERATURE</w:t>
      </w:r>
      <w:r w:rsidRPr="008A4D4A">
        <w:rPr>
          <w:sz w:val="26"/>
          <w:szCs w:val="26"/>
        </w:rPr>
        <w:tab/>
        <w:t>9 -59</w:t>
      </w:r>
    </w:p>
    <w:p w:rsidR="006E1B20" w:rsidRPr="008A4D4A" w:rsidRDefault="006E1B20" w:rsidP="006E1B20">
      <w:pPr>
        <w:tabs>
          <w:tab w:val="left" w:pos="513"/>
          <w:tab w:val="left" w:pos="1482"/>
          <w:tab w:val="right" w:pos="8037"/>
        </w:tabs>
        <w:spacing w:line="480" w:lineRule="auto"/>
        <w:rPr>
          <w:sz w:val="26"/>
          <w:szCs w:val="26"/>
        </w:rPr>
      </w:pPr>
      <w:r w:rsidRPr="008A4D4A">
        <w:rPr>
          <w:sz w:val="26"/>
          <w:szCs w:val="26"/>
        </w:rPr>
        <w:t xml:space="preserve">        III</w:t>
      </w:r>
      <w:r w:rsidRPr="008A4D4A">
        <w:rPr>
          <w:sz w:val="26"/>
          <w:szCs w:val="26"/>
        </w:rPr>
        <w:tab/>
      </w:r>
      <w:r w:rsidRPr="008A4D4A">
        <w:rPr>
          <w:b/>
          <w:sz w:val="26"/>
          <w:szCs w:val="26"/>
        </w:rPr>
        <w:t>METHODOLOGY</w:t>
      </w:r>
      <w:r w:rsidRPr="008A4D4A">
        <w:rPr>
          <w:sz w:val="26"/>
          <w:szCs w:val="26"/>
        </w:rPr>
        <w:t xml:space="preserve">                                                          60 -75</w:t>
      </w:r>
    </w:p>
    <w:p w:rsidR="006E1B20" w:rsidRPr="008A4D4A" w:rsidRDefault="006E1B20" w:rsidP="006E1B20">
      <w:pPr>
        <w:tabs>
          <w:tab w:val="left" w:pos="513"/>
          <w:tab w:val="left" w:pos="1482"/>
          <w:tab w:val="right" w:pos="8037"/>
        </w:tabs>
        <w:spacing w:line="480" w:lineRule="auto"/>
        <w:rPr>
          <w:sz w:val="26"/>
          <w:szCs w:val="26"/>
        </w:rPr>
      </w:pPr>
      <w:r w:rsidRPr="008A4D4A">
        <w:rPr>
          <w:sz w:val="26"/>
          <w:szCs w:val="26"/>
        </w:rPr>
        <w:tab/>
        <w:t>IV</w:t>
      </w:r>
      <w:r w:rsidRPr="008A4D4A">
        <w:rPr>
          <w:sz w:val="26"/>
          <w:szCs w:val="26"/>
        </w:rPr>
        <w:tab/>
      </w:r>
      <w:r w:rsidRPr="008A4D4A">
        <w:rPr>
          <w:b/>
          <w:sz w:val="26"/>
          <w:szCs w:val="26"/>
        </w:rPr>
        <w:t>ANALYSIS                                                                       76</w:t>
      </w:r>
      <w:r w:rsidRPr="008A4D4A">
        <w:rPr>
          <w:sz w:val="26"/>
          <w:szCs w:val="26"/>
        </w:rPr>
        <w:t xml:space="preserve"> - </w:t>
      </w:r>
    </w:p>
    <w:p w:rsidR="006E1B20" w:rsidRPr="008A4D4A" w:rsidRDefault="006E1B20" w:rsidP="006E1B20">
      <w:pPr>
        <w:tabs>
          <w:tab w:val="left" w:pos="513"/>
          <w:tab w:val="left" w:pos="1482"/>
          <w:tab w:val="right" w:pos="8037"/>
        </w:tabs>
        <w:spacing w:line="360" w:lineRule="auto"/>
        <w:rPr>
          <w:sz w:val="26"/>
          <w:szCs w:val="26"/>
        </w:rPr>
      </w:pPr>
      <w:r w:rsidRPr="008A4D4A">
        <w:rPr>
          <w:sz w:val="26"/>
          <w:szCs w:val="26"/>
        </w:rPr>
        <w:tab/>
        <w:t xml:space="preserve"> V</w:t>
      </w:r>
      <w:r w:rsidRPr="008A4D4A">
        <w:rPr>
          <w:sz w:val="26"/>
          <w:szCs w:val="26"/>
        </w:rPr>
        <w:tab/>
      </w:r>
      <w:r w:rsidRPr="008A4D4A">
        <w:rPr>
          <w:b/>
          <w:sz w:val="26"/>
          <w:szCs w:val="26"/>
        </w:rPr>
        <w:t xml:space="preserve">SUMMARY, FINDINGS, CONCLUSIONS                      </w:t>
      </w:r>
      <w:r w:rsidRPr="008A4D4A">
        <w:rPr>
          <w:sz w:val="26"/>
          <w:szCs w:val="26"/>
        </w:rPr>
        <w:t xml:space="preserve"> - </w:t>
      </w:r>
    </w:p>
    <w:p w:rsidR="006E1B20" w:rsidRPr="008A4D4A" w:rsidRDefault="006E1B20" w:rsidP="006E1B20">
      <w:pPr>
        <w:tabs>
          <w:tab w:val="left" w:pos="513"/>
          <w:tab w:val="left" w:pos="1482"/>
          <w:tab w:val="right" w:pos="8037"/>
        </w:tabs>
        <w:spacing w:line="480" w:lineRule="auto"/>
        <w:rPr>
          <w:sz w:val="26"/>
          <w:szCs w:val="26"/>
        </w:rPr>
      </w:pPr>
      <w:r w:rsidRPr="008A4D4A">
        <w:rPr>
          <w:b/>
          <w:sz w:val="26"/>
          <w:szCs w:val="26"/>
        </w:rPr>
        <w:tab/>
      </w:r>
      <w:r w:rsidRPr="008A4D4A">
        <w:rPr>
          <w:b/>
          <w:sz w:val="26"/>
          <w:szCs w:val="26"/>
        </w:rPr>
        <w:tab/>
        <w:t>AND SUGGESTIONS</w:t>
      </w:r>
    </w:p>
    <w:p w:rsidR="006E1B20" w:rsidRPr="008A4D4A" w:rsidRDefault="006E1B20" w:rsidP="006E1B20">
      <w:pPr>
        <w:tabs>
          <w:tab w:val="left" w:pos="513"/>
          <w:tab w:val="left" w:pos="1482"/>
          <w:tab w:val="right" w:pos="8037"/>
        </w:tabs>
        <w:rPr>
          <w:sz w:val="26"/>
          <w:szCs w:val="26"/>
        </w:rPr>
      </w:pPr>
    </w:p>
    <w:p w:rsidR="006E1B20" w:rsidRPr="008A4D4A" w:rsidRDefault="006E1B20" w:rsidP="006E1B20">
      <w:pPr>
        <w:tabs>
          <w:tab w:val="left" w:pos="513"/>
          <w:tab w:val="left" w:pos="1482"/>
          <w:tab w:val="right" w:pos="8037"/>
        </w:tabs>
        <w:spacing w:line="480" w:lineRule="auto"/>
        <w:rPr>
          <w:sz w:val="26"/>
          <w:szCs w:val="26"/>
        </w:rPr>
      </w:pPr>
      <w:r w:rsidRPr="008A4D4A">
        <w:rPr>
          <w:b/>
          <w:sz w:val="26"/>
          <w:szCs w:val="26"/>
        </w:rPr>
        <w:t>BIBLIOGRAPHY</w:t>
      </w:r>
      <w:r w:rsidRPr="008A4D4A">
        <w:rPr>
          <w:sz w:val="26"/>
          <w:szCs w:val="26"/>
        </w:rPr>
        <w:t xml:space="preserve">                                                                                         - </w:t>
      </w:r>
    </w:p>
    <w:p w:rsidR="006E1B20" w:rsidRPr="008A4D4A" w:rsidRDefault="006E1B20" w:rsidP="006E1B20">
      <w:pPr>
        <w:tabs>
          <w:tab w:val="left" w:pos="513"/>
          <w:tab w:val="left" w:pos="1482"/>
          <w:tab w:val="right" w:pos="8037"/>
        </w:tabs>
        <w:spacing w:line="480" w:lineRule="auto"/>
        <w:rPr>
          <w:b/>
          <w:sz w:val="26"/>
          <w:szCs w:val="26"/>
        </w:rPr>
      </w:pPr>
      <w:r w:rsidRPr="008A4D4A">
        <w:rPr>
          <w:b/>
          <w:sz w:val="26"/>
          <w:szCs w:val="26"/>
        </w:rPr>
        <w:t>APPENDICES</w:t>
      </w: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b/>
          <w:w w:val="140"/>
          <w:sz w:val="28"/>
          <w:szCs w:val="26"/>
        </w:rPr>
      </w:pPr>
    </w:p>
    <w:p w:rsidR="006E1B20" w:rsidRPr="008A4D4A" w:rsidRDefault="006E1B20" w:rsidP="006E1B20">
      <w:pPr>
        <w:spacing w:line="480" w:lineRule="auto"/>
        <w:jc w:val="center"/>
        <w:rPr>
          <w:b/>
          <w:w w:val="140"/>
          <w:sz w:val="28"/>
          <w:szCs w:val="26"/>
        </w:rPr>
      </w:pPr>
    </w:p>
    <w:p w:rsidR="006E1B20" w:rsidRPr="008A4D4A" w:rsidRDefault="006E1B20" w:rsidP="006E1B20">
      <w:pPr>
        <w:spacing w:line="480" w:lineRule="auto"/>
        <w:jc w:val="center"/>
        <w:rPr>
          <w:b/>
          <w:w w:val="140"/>
          <w:sz w:val="28"/>
          <w:szCs w:val="26"/>
        </w:rPr>
      </w:pPr>
    </w:p>
    <w:p w:rsidR="006E1B20" w:rsidRPr="008A4D4A" w:rsidRDefault="006E1B20" w:rsidP="006E1B20">
      <w:pPr>
        <w:spacing w:line="480" w:lineRule="auto"/>
        <w:jc w:val="center"/>
        <w:rPr>
          <w:b/>
          <w:w w:val="140"/>
          <w:sz w:val="28"/>
          <w:szCs w:val="26"/>
        </w:rPr>
      </w:pPr>
    </w:p>
    <w:p w:rsidR="006E1B20" w:rsidRPr="008A4D4A" w:rsidRDefault="006E1B20" w:rsidP="006E1B20">
      <w:pPr>
        <w:spacing w:line="480" w:lineRule="auto"/>
        <w:jc w:val="center"/>
        <w:rPr>
          <w:b/>
          <w:w w:val="140"/>
          <w:sz w:val="28"/>
          <w:szCs w:val="26"/>
        </w:rPr>
      </w:pPr>
      <w:r w:rsidRPr="008A4D4A">
        <w:rPr>
          <w:b/>
          <w:w w:val="140"/>
          <w:sz w:val="28"/>
          <w:szCs w:val="26"/>
        </w:rPr>
        <w:t>LIST OF TABLES</w:t>
      </w:r>
    </w:p>
    <w:p w:rsidR="006E1B20" w:rsidRPr="008A4D4A" w:rsidRDefault="006E1B20" w:rsidP="006E1B20">
      <w:pPr>
        <w:spacing w:line="48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71"/>
        <w:gridCol w:w="6433"/>
        <w:gridCol w:w="875"/>
      </w:tblGrid>
      <w:tr w:rsidR="006E1B20" w:rsidRPr="008A4D4A" w:rsidTr="00600219">
        <w:trPr>
          <w:tblHeader/>
        </w:trPr>
        <w:tc>
          <w:tcPr>
            <w:tcW w:w="1071" w:type="dxa"/>
            <w:tcBorders>
              <w:bottom w:val="single" w:sz="4" w:space="0" w:color="auto"/>
            </w:tcBorders>
            <w:vAlign w:val="center"/>
          </w:tcPr>
          <w:p w:rsidR="006E1B20" w:rsidRPr="008A4D4A" w:rsidRDefault="006E1B20" w:rsidP="00600219">
            <w:pPr>
              <w:spacing w:before="100" w:after="100"/>
              <w:jc w:val="center"/>
              <w:rPr>
                <w:b/>
                <w:sz w:val="26"/>
                <w:szCs w:val="26"/>
              </w:rPr>
            </w:pPr>
            <w:r w:rsidRPr="008A4D4A">
              <w:rPr>
                <w:b/>
                <w:sz w:val="26"/>
                <w:szCs w:val="26"/>
              </w:rPr>
              <w:t>Table No.</w:t>
            </w:r>
          </w:p>
        </w:tc>
        <w:tc>
          <w:tcPr>
            <w:tcW w:w="6435" w:type="dxa"/>
            <w:tcBorders>
              <w:bottom w:val="single" w:sz="4" w:space="0" w:color="auto"/>
            </w:tcBorders>
            <w:vAlign w:val="center"/>
          </w:tcPr>
          <w:p w:rsidR="006E1B20" w:rsidRPr="008A4D4A" w:rsidRDefault="006E1B20" w:rsidP="00600219">
            <w:pPr>
              <w:spacing w:before="100" w:after="100"/>
              <w:jc w:val="center"/>
              <w:rPr>
                <w:b/>
                <w:sz w:val="26"/>
                <w:szCs w:val="26"/>
              </w:rPr>
            </w:pPr>
            <w:r w:rsidRPr="008A4D4A">
              <w:rPr>
                <w:b/>
                <w:sz w:val="26"/>
                <w:szCs w:val="26"/>
              </w:rPr>
              <w:t>Title</w:t>
            </w:r>
          </w:p>
        </w:tc>
        <w:tc>
          <w:tcPr>
            <w:tcW w:w="875" w:type="dxa"/>
            <w:tcBorders>
              <w:bottom w:val="single" w:sz="4" w:space="0" w:color="auto"/>
            </w:tcBorders>
            <w:vAlign w:val="center"/>
          </w:tcPr>
          <w:p w:rsidR="006E1B20" w:rsidRPr="008A4D4A" w:rsidRDefault="006E1B20" w:rsidP="00600219">
            <w:pPr>
              <w:spacing w:before="100" w:after="100"/>
              <w:jc w:val="center"/>
              <w:rPr>
                <w:b/>
                <w:sz w:val="26"/>
                <w:szCs w:val="26"/>
              </w:rPr>
            </w:pPr>
            <w:r w:rsidRPr="008A4D4A">
              <w:rPr>
                <w:b/>
                <w:sz w:val="26"/>
                <w:szCs w:val="26"/>
              </w:rPr>
              <w:t>Page No.</w:t>
            </w:r>
          </w:p>
        </w:tc>
      </w:tr>
      <w:tr w:rsidR="006E1B20" w:rsidRPr="008A4D4A" w:rsidTr="00600219">
        <w:tc>
          <w:tcPr>
            <w:tcW w:w="1071" w:type="dxa"/>
            <w:tcBorders>
              <w:top w:val="nil"/>
            </w:tcBorders>
            <w:vAlign w:val="center"/>
          </w:tcPr>
          <w:p w:rsidR="006E1B20" w:rsidRPr="008A4D4A" w:rsidRDefault="006E1B20" w:rsidP="00600219">
            <w:pPr>
              <w:spacing w:before="100" w:after="100"/>
              <w:jc w:val="center"/>
              <w:rPr>
                <w:sz w:val="26"/>
                <w:szCs w:val="26"/>
              </w:rPr>
            </w:pPr>
            <w:r w:rsidRPr="008A4D4A">
              <w:rPr>
                <w:sz w:val="26"/>
                <w:szCs w:val="26"/>
              </w:rPr>
              <w:t>1</w:t>
            </w:r>
          </w:p>
        </w:tc>
        <w:tc>
          <w:tcPr>
            <w:tcW w:w="6435" w:type="dxa"/>
            <w:tcBorders>
              <w:top w:val="nil"/>
            </w:tcBorders>
            <w:vAlign w:val="center"/>
          </w:tcPr>
          <w:p w:rsidR="006E1B20" w:rsidRPr="008A4D4A" w:rsidRDefault="006E1B20" w:rsidP="00600219">
            <w:pPr>
              <w:spacing w:before="100" w:after="100"/>
              <w:rPr>
                <w:sz w:val="26"/>
                <w:szCs w:val="26"/>
              </w:rPr>
            </w:pPr>
            <w:r w:rsidRPr="008A4D4A">
              <w:rPr>
                <w:sz w:val="26"/>
                <w:szCs w:val="26"/>
              </w:rPr>
              <w:t xml:space="preserve">Table showing the Population (0-6years) 2001-2011-india </w:t>
            </w:r>
          </w:p>
        </w:tc>
        <w:tc>
          <w:tcPr>
            <w:tcW w:w="875" w:type="dxa"/>
            <w:tcBorders>
              <w:top w:val="nil"/>
            </w:tcBorders>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2.</w:t>
            </w:r>
          </w:p>
        </w:tc>
        <w:tc>
          <w:tcPr>
            <w:tcW w:w="6435" w:type="dxa"/>
            <w:vAlign w:val="center"/>
          </w:tcPr>
          <w:p w:rsidR="006E1B20" w:rsidRPr="008A4D4A" w:rsidRDefault="006E1B20" w:rsidP="00600219">
            <w:pPr>
              <w:spacing w:before="100" w:after="100"/>
              <w:rPr>
                <w:sz w:val="26"/>
                <w:szCs w:val="26"/>
              </w:rPr>
            </w:pPr>
            <w:r w:rsidRPr="008A4D4A">
              <w:rPr>
                <w:sz w:val="26"/>
                <w:szCs w:val="26"/>
              </w:rPr>
              <w:t>Table showing the Crime against children (IPC) in the country and percentage variation in 2011 over 2010.</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3.</w:t>
            </w:r>
          </w:p>
        </w:tc>
        <w:tc>
          <w:tcPr>
            <w:tcW w:w="6435" w:type="dxa"/>
            <w:vAlign w:val="center"/>
          </w:tcPr>
          <w:p w:rsidR="006E1B20" w:rsidRPr="008A4D4A" w:rsidRDefault="006E1B20" w:rsidP="00600219">
            <w:pPr>
              <w:spacing w:before="100" w:after="100"/>
              <w:rPr>
                <w:sz w:val="26"/>
                <w:szCs w:val="26"/>
              </w:rPr>
            </w:pPr>
            <w:r w:rsidRPr="008A4D4A">
              <w:rPr>
                <w:sz w:val="26"/>
                <w:szCs w:val="26"/>
              </w:rPr>
              <w:t>Table showing the age group-wise victims of rape cases</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4.</w:t>
            </w:r>
          </w:p>
        </w:tc>
        <w:tc>
          <w:tcPr>
            <w:tcW w:w="6435" w:type="dxa"/>
            <w:vAlign w:val="center"/>
          </w:tcPr>
          <w:p w:rsidR="006E1B20" w:rsidRPr="008A4D4A" w:rsidRDefault="006E1B20" w:rsidP="00600219">
            <w:pPr>
              <w:spacing w:before="100" w:after="100"/>
              <w:rPr>
                <w:sz w:val="26"/>
                <w:szCs w:val="26"/>
              </w:rPr>
            </w:pPr>
            <w:r w:rsidRPr="008A4D4A">
              <w:rPr>
                <w:sz w:val="26"/>
                <w:szCs w:val="26"/>
              </w:rPr>
              <w:t>Table showing the Different type of sexual atrocities</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5.</w:t>
            </w:r>
          </w:p>
        </w:tc>
        <w:tc>
          <w:tcPr>
            <w:tcW w:w="6435" w:type="dxa"/>
            <w:vAlign w:val="center"/>
          </w:tcPr>
          <w:p w:rsidR="006E1B20" w:rsidRPr="008A4D4A" w:rsidRDefault="006E1B20" w:rsidP="00600219">
            <w:pPr>
              <w:pStyle w:val="ListBullet"/>
              <w:numPr>
                <w:ilvl w:val="0"/>
                <w:numId w:val="0"/>
              </w:numPr>
              <w:spacing w:before="100" w:after="100"/>
              <w:rPr>
                <w:sz w:val="26"/>
                <w:szCs w:val="26"/>
              </w:rPr>
            </w:pPr>
            <w:r w:rsidRPr="008A4D4A">
              <w:rPr>
                <w:sz w:val="26"/>
                <w:szCs w:val="26"/>
              </w:rPr>
              <w:t>Table showing the offender’s relation and proximity to rape victims 2011</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6.</w:t>
            </w:r>
          </w:p>
        </w:tc>
        <w:tc>
          <w:tcPr>
            <w:tcW w:w="6435" w:type="dxa"/>
            <w:vAlign w:val="center"/>
          </w:tcPr>
          <w:p w:rsidR="006E1B20" w:rsidRPr="008A4D4A" w:rsidRDefault="006E1B20" w:rsidP="00600219">
            <w:pPr>
              <w:pStyle w:val="ListBullet"/>
              <w:numPr>
                <w:ilvl w:val="0"/>
                <w:numId w:val="0"/>
              </w:numPr>
              <w:spacing w:before="100" w:after="100"/>
              <w:rPr>
                <w:sz w:val="26"/>
                <w:szCs w:val="26"/>
              </w:rPr>
            </w:pPr>
            <w:r w:rsidRPr="008A4D4A">
              <w:rPr>
                <w:sz w:val="26"/>
                <w:szCs w:val="26"/>
              </w:rPr>
              <w:t>Table showing the Check List on Type of Sexual Atrocities</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7.</w:t>
            </w:r>
          </w:p>
        </w:tc>
        <w:tc>
          <w:tcPr>
            <w:tcW w:w="6435" w:type="dxa"/>
            <w:vAlign w:val="center"/>
          </w:tcPr>
          <w:p w:rsidR="006E1B20" w:rsidRPr="008A4D4A" w:rsidRDefault="006E1B20" w:rsidP="00600219">
            <w:pPr>
              <w:pStyle w:val="ListBullet"/>
              <w:numPr>
                <w:ilvl w:val="0"/>
                <w:numId w:val="0"/>
              </w:numPr>
              <w:tabs>
                <w:tab w:val="center" w:pos="4082"/>
                <w:tab w:val="left" w:pos="6600"/>
              </w:tabs>
              <w:spacing w:before="100" w:after="100"/>
              <w:rPr>
                <w:sz w:val="26"/>
                <w:szCs w:val="26"/>
              </w:rPr>
            </w:pPr>
            <w:r w:rsidRPr="008A4D4A">
              <w:rPr>
                <w:sz w:val="26"/>
                <w:szCs w:val="26"/>
              </w:rPr>
              <w:t>Table showing the Check List on Nature of Sexual Atrocities</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8.</w:t>
            </w:r>
          </w:p>
        </w:tc>
        <w:tc>
          <w:tcPr>
            <w:tcW w:w="6435" w:type="dxa"/>
            <w:vAlign w:val="center"/>
          </w:tcPr>
          <w:p w:rsidR="006E1B20" w:rsidRPr="008A4D4A" w:rsidRDefault="006E1B20" w:rsidP="00600219">
            <w:pPr>
              <w:pStyle w:val="ListBullet"/>
              <w:numPr>
                <w:ilvl w:val="0"/>
                <w:numId w:val="0"/>
              </w:numPr>
              <w:spacing w:before="100" w:after="100"/>
              <w:rPr>
                <w:sz w:val="26"/>
                <w:szCs w:val="26"/>
              </w:rPr>
            </w:pPr>
            <w:r w:rsidRPr="008A4D4A">
              <w:rPr>
                <w:sz w:val="26"/>
                <w:szCs w:val="26"/>
              </w:rPr>
              <w:t>Table showing the Check List on Age of Victim</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9.</w:t>
            </w:r>
          </w:p>
        </w:tc>
        <w:tc>
          <w:tcPr>
            <w:tcW w:w="6435" w:type="dxa"/>
            <w:vAlign w:val="center"/>
          </w:tcPr>
          <w:p w:rsidR="006E1B20" w:rsidRPr="008A4D4A" w:rsidRDefault="006E1B20" w:rsidP="00600219">
            <w:pPr>
              <w:pStyle w:val="ListBullet"/>
              <w:numPr>
                <w:ilvl w:val="0"/>
                <w:numId w:val="0"/>
              </w:numPr>
              <w:spacing w:before="100" w:after="100"/>
              <w:rPr>
                <w:sz w:val="26"/>
                <w:szCs w:val="26"/>
              </w:rPr>
            </w:pPr>
            <w:r w:rsidRPr="008A4D4A">
              <w:rPr>
                <w:sz w:val="26"/>
                <w:szCs w:val="26"/>
              </w:rPr>
              <w:t>Table showing the Check List on Age of Culprit</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10.</w:t>
            </w:r>
          </w:p>
        </w:tc>
        <w:tc>
          <w:tcPr>
            <w:tcW w:w="6435" w:type="dxa"/>
            <w:vAlign w:val="center"/>
          </w:tcPr>
          <w:p w:rsidR="006E1B20" w:rsidRPr="008A4D4A" w:rsidRDefault="006E1B20" w:rsidP="00600219">
            <w:pPr>
              <w:pStyle w:val="ListBullet"/>
              <w:numPr>
                <w:ilvl w:val="0"/>
                <w:numId w:val="0"/>
              </w:numPr>
              <w:spacing w:before="100" w:after="100"/>
              <w:rPr>
                <w:sz w:val="26"/>
                <w:szCs w:val="26"/>
              </w:rPr>
            </w:pPr>
            <w:r w:rsidRPr="008A4D4A">
              <w:rPr>
                <w:sz w:val="26"/>
                <w:szCs w:val="26"/>
              </w:rPr>
              <w:t>Table showing the Check List on Relationship Between Victim and Culprit</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11.</w:t>
            </w:r>
          </w:p>
        </w:tc>
        <w:tc>
          <w:tcPr>
            <w:tcW w:w="6435" w:type="dxa"/>
            <w:vAlign w:val="center"/>
          </w:tcPr>
          <w:p w:rsidR="006E1B20" w:rsidRPr="008A4D4A" w:rsidRDefault="006E1B20" w:rsidP="00600219">
            <w:pPr>
              <w:pStyle w:val="ListBullet"/>
              <w:numPr>
                <w:ilvl w:val="0"/>
                <w:numId w:val="0"/>
              </w:numPr>
              <w:spacing w:before="100" w:after="100"/>
              <w:rPr>
                <w:sz w:val="26"/>
                <w:szCs w:val="26"/>
              </w:rPr>
            </w:pPr>
            <w:r w:rsidRPr="008A4D4A">
              <w:rPr>
                <w:sz w:val="26"/>
                <w:szCs w:val="26"/>
              </w:rPr>
              <w:t>Table showing the Percentage Analysis of Types of Sexual Atrocities</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tcBorders>
              <w:bottom w:val="single" w:sz="6" w:space="0" w:color="auto"/>
            </w:tcBorders>
            <w:vAlign w:val="center"/>
          </w:tcPr>
          <w:p w:rsidR="006E1B20" w:rsidRPr="008A4D4A" w:rsidRDefault="006E1B20" w:rsidP="00600219">
            <w:pPr>
              <w:spacing w:before="100" w:after="100"/>
              <w:jc w:val="center"/>
              <w:rPr>
                <w:sz w:val="26"/>
                <w:szCs w:val="26"/>
              </w:rPr>
            </w:pPr>
            <w:r w:rsidRPr="008A4D4A">
              <w:rPr>
                <w:sz w:val="26"/>
                <w:szCs w:val="26"/>
              </w:rPr>
              <w:t>12.</w:t>
            </w:r>
          </w:p>
        </w:tc>
        <w:tc>
          <w:tcPr>
            <w:tcW w:w="6435" w:type="dxa"/>
            <w:tcBorders>
              <w:bottom w:val="single" w:sz="6" w:space="0" w:color="auto"/>
            </w:tcBorders>
            <w:vAlign w:val="center"/>
          </w:tcPr>
          <w:p w:rsidR="006E1B20" w:rsidRPr="008A4D4A" w:rsidRDefault="006E1B20" w:rsidP="00600219">
            <w:pPr>
              <w:pStyle w:val="ListBullet"/>
              <w:numPr>
                <w:ilvl w:val="0"/>
                <w:numId w:val="0"/>
              </w:numPr>
              <w:spacing w:before="100" w:after="100"/>
              <w:rPr>
                <w:sz w:val="26"/>
                <w:szCs w:val="26"/>
              </w:rPr>
            </w:pPr>
            <w:r w:rsidRPr="008A4D4A">
              <w:rPr>
                <w:sz w:val="26"/>
                <w:szCs w:val="26"/>
              </w:rPr>
              <w:t>Table showing the Percentage Analysis of Nature of Sexual Atrocities.</w:t>
            </w:r>
          </w:p>
        </w:tc>
        <w:tc>
          <w:tcPr>
            <w:tcW w:w="875" w:type="dxa"/>
            <w:tcBorders>
              <w:bottom w:val="single" w:sz="6" w:space="0" w:color="auto"/>
            </w:tcBorders>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tcBorders>
              <w:top w:val="single" w:sz="6" w:space="0" w:color="auto"/>
            </w:tcBorders>
            <w:vAlign w:val="center"/>
          </w:tcPr>
          <w:p w:rsidR="006E1B20" w:rsidRPr="008A4D4A" w:rsidRDefault="006E1B20" w:rsidP="00600219">
            <w:pPr>
              <w:spacing w:before="100" w:after="100"/>
              <w:jc w:val="center"/>
              <w:rPr>
                <w:sz w:val="26"/>
                <w:szCs w:val="26"/>
              </w:rPr>
            </w:pPr>
            <w:r w:rsidRPr="008A4D4A">
              <w:rPr>
                <w:sz w:val="26"/>
                <w:szCs w:val="26"/>
              </w:rPr>
              <w:t>13.</w:t>
            </w:r>
          </w:p>
        </w:tc>
        <w:tc>
          <w:tcPr>
            <w:tcW w:w="6435" w:type="dxa"/>
            <w:tcBorders>
              <w:top w:val="single" w:sz="6" w:space="0" w:color="auto"/>
            </w:tcBorders>
            <w:vAlign w:val="center"/>
          </w:tcPr>
          <w:p w:rsidR="006E1B20" w:rsidRPr="008A4D4A" w:rsidRDefault="006E1B20" w:rsidP="00600219">
            <w:pPr>
              <w:spacing w:before="100" w:after="100"/>
              <w:ind w:left="-57"/>
              <w:rPr>
                <w:sz w:val="26"/>
                <w:szCs w:val="26"/>
              </w:rPr>
            </w:pPr>
            <w:r w:rsidRPr="008A4D4A">
              <w:rPr>
                <w:sz w:val="26"/>
                <w:szCs w:val="26"/>
              </w:rPr>
              <w:t>Table Showing the Percentage Analysis of Age of Victim</w:t>
            </w:r>
          </w:p>
        </w:tc>
        <w:tc>
          <w:tcPr>
            <w:tcW w:w="875" w:type="dxa"/>
            <w:tcBorders>
              <w:top w:val="single" w:sz="6" w:space="0" w:color="auto"/>
            </w:tcBorders>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14.</w:t>
            </w:r>
          </w:p>
        </w:tc>
        <w:tc>
          <w:tcPr>
            <w:tcW w:w="6435" w:type="dxa"/>
            <w:vAlign w:val="center"/>
          </w:tcPr>
          <w:p w:rsidR="006E1B20" w:rsidRPr="008A4D4A" w:rsidRDefault="006E1B20" w:rsidP="00600219">
            <w:pPr>
              <w:spacing w:before="100" w:after="100"/>
              <w:ind w:left="-57"/>
              <w:rPr>
                <w:sz w:val="26"/>
                <w:szCs w:val="26"/>
              </w:rPr>
            </w:pPr>
            <w:r w:rsidRPr="008A4D4A">
              <w:rPr>
                <w:sz w:val="26"/>
                <w:szCs w:val="26"/>
              </w:rPr>
              <w:t>Table showing the Percentage Analysis of Age of Culprit</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15.</w:t>
            </w:r>
          </w:p>
        </w:tc>
        <w:tc>
          <w:tcPr>
            <w:tcW w:w="6435" w:type="dxa"/>
            <w:vAlign w:val="center"/>
          </w:tcPr>
          <w:p w:rsidR="006E1B20" w:rsidRPr="008A4D4A" w:rsidRDefault="006E1B20" w:rsidP="00600219">
            <w:pPr>
              <w:spacing w:before="100" w:after="100"/>
              <w:rPr>
                <w:sz w:val="26"/>
                <w:szCs w:val="26"/>
              </w:rPr>
            </w:pPr>
            <w:r w:rsidRPr="008A4D4A">
              <w:rPr>
                <w:sz w:val="26"/>
                <w:szCs w:val="26"/>
              </w:rPr>
              <w:t>Table Showing the Percentage Analysis of the Relationship between Victim and Culprit</w:t>
            </w:r>
          </w:p>
          <w:p w:rsidR="006E1B20" w:rsidRPr="008A4D4A" w:rsidRDefault="006E1B20" w:rsidP="00600219">
            <w:pPr>
              <w:spacing w:before="100" w:after="100"/>
              <w:rPr>
                <w:sz w:val="26"/>
                <w:szCs w:val="26"/>
              </w:rPr>
            </w:pP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lastRenderedPageBreak/>
              <w:t>16.</w:t>
            </w:r>
          </w:p>
        </w:tc>
        <w:tc>
          <w:tcPr>
            <w:tcW w:w="6435" w:type="dxa"/>
            <w:vAlign w:val="center"/>
          </w:tcPr>
          <w:p w:rsidR="006E1B20" w:rsidRPr="008A4D4A" w:rsidRDefault="006E1B20" w:rsidP="00600219">
            <w:pPr>
              <w:spacing w:before="100" w:after="100"/>
              <w:ind w:left="-57"/>
              <w:rPr>
                <w:sz w:val="26"/>
                <w:szCs w:val="26"/>
              </w:rPr>
            </w:pPr>
            <w:r w:rsidRPr="008A4D4A">
              <w:rPr>
                <w:sz w:val="26"/>
                <w:szCs w:val="26"/>
              </w:rPr>
              <w:t>Table showing the Percentage Analysis of Types of Sexual Atrocities Based on Data from District Crime Record Bureau</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17.</w:t>
            </w:r>
          </w:p>
        </w:tc>
        <w:tc>
          <w:tcPr>
            <w:tcW w:w="6435" w:type="dxa"/>
            <w:vAlign w:val="center"/>
          </w:tcPr>
          <w:p w:rsidR="006E1B20" w:rsidRPr="008A4D4A" w:rsidRDefault="006E1B20" w:rsidP="00600219">
            <w:pPr>
              <w:spacing w:before="100" w:after="100"/>
              <w:rPr>
                <w:sz w:val="26"/>
                <w:szCs w:val="26"/>
              </w:rPr>
            </w:pPr>
            <w:r w:rsidRPr="008A4D4A">
              <w:rPr>
                <w:sz w:val="26"/>
                <w:szCs w:val="26"/>
              </w:rPr>
              <w:t>Table showing the Percentage Analysis of Nature of Sexual Atrocities Based on Data from District Crime Record Bureau</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18.</w:t>
            </w:r>
          </w:p>
        </w:tc>
        <w:tc>
          <w:tcPr>
            <w:tcW w:w="6435" w:type="dxa"/>
            <w:vAlign w:val="center"/>
          </w:tcPr>
          <w:p w:rsidR="006E1B20" w:rsidRPr="008A4D4A" w:rsidRDefault="006E1B20" w:rsidP="00600219">
            <w:pPr>
              <w:spacing w:before="100" w:after="100"/>
              <w:rPr>
                <w:sz w:val="26"/>
                <w:szCs w:val="26"/>
              </w:rPr>
            </w:pPr>
            <w:r w:rsidRPr="008A4D4A">
              <w:rPr>
                <w:sz w:val="26"/>
                <w:szCs w:val="26"/>
              </w:rPr>
              <w:t>Table showing the Percentage Analysis of Age of Victim Based on Data from District Crime Record Bureau</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19.</w:t>
            </w:r>
          </w:p>
        </w:tc>
        <w:tc>
          <w:tcPr>
            <w:tcW w:w="6435" w:type="dxa"/>
            <w:vAlign w:val="center"/>
          </w:tcPr>
          <w:p w:rsidR="006E1B20" w:rsidRPr="008A4D4A" w:rsidRDefault="006E1B20" w:rsidP="00600219">
            <w:pPr>
              <w:spacing w:before="100" w:after="100"/>
              <w:rPr>
                <w:sz w:val="26"/>
                <w:szCs w:val="26"/>
              </w:rPr>
            </w:pPr>
            <w:r w:rsidRPr="008A4D4A">
              <w:rPr>
                <w:sz w:val="26"/>
                <w:szCs w:val="26"/>
              </w:rPr>
              <w:t>Table showing the Percentage Analysis of Age of Culprit Based on Data from District Crime Record Bureau</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20.</w:t>
            </w:r>
          </w:p>
        </w:tc>
        <w:tc>
          <w:tcPr>
            <w:tcW w:w="6435" w:type="dxa"/>
            <w:vAlign w:val="center"/>
          </w:tcPr>
          <w:p w:rsidR="006E1B20" w:rsidRPr="008A4D4A" w:rsidRDefault="006E1B20" w:rsidP="00600219">
            <w:pPr>
              <w:spacing w:before="100" w:after="100"/>
              <w:rPr>
                <w:sz w:val="26"/>
                <w:szCs w:val="26"/>
              </w:rPr>
            </w:pPr>
            <w:r w:rsidRPr="008A4D4A">
              <w:rPr>
                <w:sz w:val="26"/>
                <w:szCs w:val="26"/>
              </w:rPr>
              <w:t>Table showing the Percentage Analysis of Relationship between Victim and Culprit Based on Data from District Crime Record Bureau</w:t>
            </w:r>
          </w:p>
        </w:tc>
        <w:tc>
          <w:tcPr>
            <w:tcW w:w="875" w:type="dxa"/>
            <w:vAlign w:val="center"/>
          </w:tcPr>
          <w:p w:rsidR="006E1B20" w:rsidRPr="008A4D4A" w:rsidRDefault="006E1B20" w:rsidP="00600219">
            <w:pPr>
              <w:spacing w:before="100" w:after="100"/>
              <w:jc w:val="center"/>
              <w:rPr>
                <w:sz w:val="26"/>
                <w:szCs w:val="26"/>
              </w:rPr>
            </w:pPr>
          </w:p>
        </w:tc>
      </w:tr>
      <w:tr w:rsidR="006E1B20" w:rsidRPr="008A4D4A" w:rsidTr="00600219">
        <w:tc>
          <w:tcPr>
            <w:tcW w:w="1071" w:type="dxa"/>
            <w:vAlign w:val="center"/>
          </w:tcPr>
          <w:p w:rsidR="006E1B20" w:rsidRPr="008A4D4A" w:rsidRDefault="006E1B20" w:rsidP="00600219">
            <w:pPr>
              <w:spacing w:before="100" w:after="100"/>
              <w:jc w:val="center"/>
              <w:rPr>
                <w:sz w:val="26"/>
                <w:szCs w:val="26"/>
              </w:rPr>
            </w:pPr>
            <w:r w:rsidRPr="008A4D4A">
              <w:rPr>
                <w:sz w:val="26"/>
                <w:szCs w:val="26"/>
              </w:rPr>
              <w:t>21.</w:t>
            </w:r>
          </w:p>
        </w:tc>
        <w:tc>
          <w:tcPr>
            <w:tcW w:w="6435" w:type="dxa"/>
            <w:vAlign w:val="center"/>
          </w:tcPr>
          <w:p w:rsidR="006E1B20" w:rsidRPr="008A4D4A" w:rsidRDefault="006E1B20" w:rsidP="00600219">
            <w:pPr>
              <w:spacing w:before="100" w:after="100"/>
              <w:rPr>
                <w:sz w:val="26"/>
                <w:szCs w:val="26"/>
              </w:rPr>
            </w:pPr>
            <w:r w:rsidRPr="008A4D4A">
              <w:rPr>
                <w:sz w:val="26"/>
                <w:szCs w:val="26"/>
              </w:rPr>
              <w:t>Month wise Percentage Analysis of News Paper Reporting</w:t>
            </w:r>
          </w:p>
          <w:p w:rsidR="006E1B20" w:rsidRPr="008A4D4A" w:rsidRDefault="006E1B20" w:rsidP="00600219">
            <w:pPr>
              <w:spacing w:before="100" w:after="100"/>
              <w:rPr>
                <w:sz w:val="26"/>
                <w:szCs w:val="26"/>
              </w:rPr>
            </w:pPr>
          </w:p>
        </w:tc>
        <w:tc>
          <w:tcPr>
            <w:tcW w:w="875" w:type="dxa"/>
            <w:vAlign w:val="center"/>
          </w:tcPr>
          <w:p w:rsidR="006E1B20" w:rsidRPr="008A4D4A" w:rsidRDefault="006E1B20" w:rsidP="00600219">
            <w:pPr>
              <w:spacing w:before="100" w:after="100"/>
              <w:jc w:val="center"/>
              <w:rPr>
                <w:sz w:val="26"/>
                <w:szCs w:val="26"/>
              </w:rPr>
            </w:pPr>
          </w:p>
        </w:tc>
      </w:tr>
    </w:tbl>
    <w:p w:rsidR="006E1B20" w:rsidRPr="008A4D4A" w:rsidRDefault="006E1B20" w:rsidP="006E1B20">
      <w:pPr>
        <w:jc w:val="both"/>
        <w:rPr>
          <w:sz w:val="26"/>
          <w:szCs w:val="26"/>
        </w:rPr>
      </w:pPr>
    </w:p>
    <w:p w:rsidR="006E1B20" w:rsidRPr="008A4D4A" w:rsidRDefault="006E1B20" w:rsidP="006E1B20">
      <w:pPr>
        <w:rPr>
          <w:sz w:val="26"/>
          <w:szCs w:val="26"/>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rPr>
          <w:b/>
          <w:w w:val="140"/>
          <w:sz w:val="28"/>
          <w:szCs w:val="28"/>
        </w:rPr>
      </w:pPr>
    </w:p>
    <w:p w:rsidR="006E1B20" w:rsidRPr="008A4D4A" w:rsidRDefault="006E1B20" w:rsidP="006E1B20">
      <w:pPr>
        <w:jc w:val="center"/>
        <w:rPr>
          <w:b/>
          <w:w w:val="140"/>
          <w:sz w:val="28"/>
          <w:szCs w:val="28"/>
        </w:rPr>
      </w:pPr>
    </w:p>
    <w:p w:rsidR="006E1B20" w:rsidRPr="008A4D4A" w:rsidRDefault="006E1B20" w:rsidP="006E1B20">
      <w:pPr>
        <w:jc w:val="center"/>
        <w:rPr>
          <w:b/>
          <w:w w:val="140"/>
          <w:sz w:val="28"/>
          <w:szCs w:val="28"/>
        </w:rPr>
      </w:pPr>
      <w:r w:rsidRPr="008A4D4A">
        <w:rPr>
          <w:b/>
          <w:w w:val="140"/>
          <w:sz w:val="28"/>
          <w:szCs w:val="28"/>
        </w:rPr>
        <w:t>LIST OF APPENDICES</w:t>
      </w:r>
    </w:p>
    <w:p w:rsidR="006E1B20" w:rsidRPr="008A4D4A" w:rsidRDefault="006E1B20" w:rsidP="006E1B20">
      <w:pPr>
        <w:jc w:val="center"/>
        <w:rPr>
          <w:b/>
          <w:sz w:val="26"/>
          <w:szCs w:val="26"/>
        </w:rPr>
      </w:pPr>
    </w:p>
    <w:p w:rsidR="006E1B20" w:rsidRPr="008A4D4A" w:rsidRDefault="006E1B20" w:rsidP="006E1B20">
      <w:pPr>
        <w:jc w:val="center"/>
        <w:rPr>
          <w:b/>
          <w:sz w:val="26"/>
          <w:szCs w:val="26"/>
        </w:rPr>
      </w:pPr>
    </w:p>
    <w:p w:rsidR="006E1B20" w:rsidRPr="008A4D4A" w:rsidRDefault="006E1B20" w:rsidP="006E1B2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431"/>
        <w:gridCol w:w="6948"/>
      </w:tblGrid>
      <w:tr w:rsidR="006E1B20" w:rsidRPr="008A4D4A" w:rsidTr="00600219">
        <w:tc>
          <w:tcPr>
            <w:tcW w:w="1431" w:type="dxa"/>
          </w:tcPr>
          <w:p w:rsidR="006E1B20" w:rsidRPr="008A4D4A" w:rsidRDefault="006E1B20" w:rsidP="00600219">
            <w:pPr>
              <w:spacing w:before="100" w:after="100"/>
              <w:jc w:val="center"/>
              <w:rPr>
                <w:b/>
                <w:i/>
                <w:sz w:val="26"/>
                <w:szCs w:val="26"/>
              </w:rPr>
            </w:pPr>
            <w:r w:rsidRPr="008A4D4A">
              <w:rPr>
                <w:b/>
                <w:i/>
                <w:sz w:val="26"/>
                <w:szCs w:val="26"/>
              </w:rPr>
              <w:t>Appendix No.</w:t>
            </w:r>
          </w:p>
        </w:tc>
        <w:tc>
          <w:tcPr>
            <w:tcW w:w="6950" w:type="dxa"/>
          </w:tcPr>
          <w:p w:rsidR="006E1B20" w:rsidRPr="008A4D4A" w:rsidRDefault="006E1B20" w:rsidP="00600219">
            <w:pPr>
              <w:spacing w:before="100" w:after="100"/>
              <w:jc w:val="center"/>
              <w:rPr>
                <w:b/>
                <w:sz w:val="26"/>
                <w:szCs w:val="26"/>
              </w:rPr>
            </w:pPr>
          </w:p>
        </w:tc>
      </w:tr>
      <w:tr w:rsidR="006E1B20" w:rsidRPr="008A4D4A" w:rsidTr="00600219">
        <w:tc>
          <w:tcPr>
            <w:tcW w:w="1431" w:type="dxa"/>
          </w:tcPr>
          <w:p w:rsidR="006E1B20" w:rsidRPr="008A4D4A" w:rsidRDefault="006E1B20" w:rsidP="00600219">
            <w:pPr>
              <w:spacing w:before="100" w:after="100"/>
              <w:jc w:val="center"/>
              <w:rPr>
                <w:sz w:val="26"/>
                <w:szCs w:val="26"/>
              </w:rPr>
            </w:pPr>
            <w:r w:rsidRPr="008A4D4A">
              <w:rPr>
                <w:sz w:val="26"/>
                <w:szCs w:val="26"/>
              </w:rPr>
              <w:t>I</w:t>
            </w:r>
          </w:p>
        </w:tc>
        <w:tc>
          <w:tcPr>
            <w:tcW w:w="6950" w:type="dxa"/>
          </w:tcPr>
          <w:p w:rsidR="006E1B20" w:rsidRPr="008A4D4A" w:rsidRDefault="006E1B20" w:rsidP="00600219">
            <w:pPr>
              <w:spacing w:before="100" w:after="100"/>
              <w:rPr>
                <w:sz w:val="26"/>
                <w:szCs w:val="26"/>
              </w:rPr>
            </w:pPr>
            <w:r w:rsidRPr="008A4D4A">
              <w:rPr>
                <w:sz w:val="26"/>
                <w:szCs w:val="26"/>
              </w:rPr>
              <w:t>Check List On Types of Sexual Atrocities</w:t>
            </w:r>
          </w:p>
        </w:tc>
      </w:tr>
      <w:tr w:rsidR="006E1B20" w:rsidRPr="008A4D4A" w:rsidTr="00600219">
        <w:tc>
          <w:tcPr>
            <w:tcW w:w="1431" w:type="dxa"/>
          </w:tcPr>
          <w:p w:rsidR="006E1B20" w:rsidRPr="008A4D4A" w:rsidRDefault="006E1B20" w:rsidP="00600219">
            <w:pPr>
              <w:spacing w:before="100" w:after="100"/>
              <w:jc w:val="center"/>
              <w:rPr>
                <w:sz w:val="26"/>
                <w:szCs w:val="26"/>
              </w:rPr>
            </w:pPr>
            <w:r w:rsidRPr="008A4D4A">
              <w:rPr>
                <w:sz w:val="26"/>
                <w:szCs w:val="26"/>
              </w:rPr>
              <w:t>II</w:t>
            </w:r>
          </w:p>
        </w:tc>
        <w:tc>
          <w:tcPr>
            <w:tcW w:w="6950" w:type="dxa"/>
          </w:tcPr>
          <w:p w:rsidR="006E1B20" w:rsidRPr="008A4D4A" w:rsidRDefault="006E1B20" w:rsidP="00600219">
            <w:pPr>
              <w:spacing w:before="100" w:after="100"/>
              <w:rPr>
                <w:sz w:val="26"/>
                <w:szCs w:val="26"/>
              </w:rPr>
            </w:pPr>
            <w:r w:rsidRPr="008A4D4A">
              <w:rPr>
                <w:sz w:val="26"/>
                <w:szCs w:val="26"/>
              </w:rPr>
              <w:t>Check List on Nature of Sexual Atrocities</w:t>
            </w:r>
          </w:p>
        </w:tc>
      </w:tr>
      <w:tr w:rsidR="006E1B20" w:rsidRPr="008A4D4A" w:rsidTr="00600219">
        <w:tc>
          <w:tcPr>
            <w:tcW w:w="1431" w:type="dxa"/>
          </w:tcPr>
          <w:p w:rsidR="006E1B20" w:rsidRPr="008A4D4A" w:rsidRDefault="006E1B20" w:rsidP="00600219">
            <w:pPr>
              <w:spacing w:before="100" w:after="100"/>
              <w:jc w:val="center"/>
              <w:rPr>
                <w:sz w:val="26"/>
                <w:szCs w:val="26"/>
              </w:rPr>
            </w:pPr>
            <w:r w:rsidRPr="008A4D4A">
              <w:rPr>
                <w:sz w:val="26"/>
                <w:szCs w:val="26"/>
              </w:rPr>
              <w:t>III</w:t>
            </w:r>
          </w:p>
        </w:tc>
        <w:tc>
          <w:tcPr>
            <w:tcW w:w="6950" w:type="dxa"/>
          </w:tcPr>
          <w:p w:rsidR="006E1B20" w:rsidRPr="008A4D4A" w:rsidRDefault="006E1B20" w:rsidP="00600219">
            <w:pPr>
              <w:spacing w:before="100" w:after="100"/>
              <w:rPr>
                <w:sz w:val="26"/>
                <w:szCs w:val="26"/>
              </w:rPr>
            </w:pPr>
            <w:r w:rsidRPr="008A4D4A">
              <w:rPr>
                <w:sz w:val="26"/>
                <w:szCs w:val="26"/>
              </w:rPr>
              <w:t>Check List on Age of Victim</w:t>
            </w:r>
          </w:p>
        </w:tc>
      </w:tr>
      <w:tr w:rsidR="006E1B20" w:rsidRPr="008A4D4A" w:rsidTr="00600219">
        <w:tc>
          <w:tcPr>
            <w:tcW w:w="1431" w:type="dxa"/>
          </w:tcPr>
          <w:p w:rsidR="006E1B20" w:rsidRPr="008A4D4A" w:rsidRDefault="006E1B20" w:rsidP="00600219">
            <w:pPr>
              <w:spacing w:before="100" w:after="100"/>
              <w:jc w:val="center"/>
              <w:rPr>
                <w:sz w:val="26"/>
                <w:szCs w:val="26"/>
              </w:rPr>
            </w:pPr>
            <w:r w:rsidRPr="008A4D4A">
              <w:rPr>
                <w:sz w:val="26"/>
                <w:szCs w:val="26"/>
              </w:rPr>
              <w:t>IV</w:t>
            </w:r>
          </w:p>
        </w:tc>
        <w:tc>
          <w:tcPr>
            <w:tcW w:w="6950" w:type="dxa"/>
          </w:tcPr>
          <w:p w:rsidR="006E1B20" w:rsidRPr="008A4D4A" w:rsidRDefault="006E1B20" w:rsidP="00600219">
            <w:pPr>
              <w:spacing w:before="100" w:after="100"/>
              <w:rPr>
                <w:sz w:val="26"/>
                <w:szCs w:val="26"/>
              </w:rPr>
            </w:pPr>
            <w:r w:rsidRPr="008A4D4A">
              <w:rPr>
                <w:sz w:val="26"/>
                <w:szCs w:val="26"/>
              </w:rPr>
              <w:t>Check List on Age of Culprit</w:t>
            </w:r>
          </w:p>
        </w:tc>
      </w:tr>
      <w:tr w:rsidR="006E1B20" w:rsidRPr="008A4D4A" w:rsidTr="00600219">
        <w:tc>
          <w:tcPr>
            <w:tcW w:w="1431" w:type="dxa"/>
          </w:tcPr>
          <w:p w:rsidR="006E1B20" w:rsidRPr="008A4D4A" w:rsidRDefault="006E1B20" w:rsidP="00600219">
            <w:pPr>
              <w:spacing w:before="100" w:after="100"/>
              <w:jc w:val="center"/>
              <w:rPr>
                <w:sz w:val="26"/>
                <w:szCs w:val="26"/>
              </w:rPr>
            </w:pPr>
            <w:r w:rsidRPr="008A4D4A">
              <w:rPr>
                <w:sz w:val="26"/>
                <w:szCs w:val="26"/>
              </w:rPr>
              <w:t>V</w:t>
            </w:r>
          </w:p>
        </w:tc>
        <w:tc>
          <w:tcPr>
            <w:tcW w:w="6950" w:type="dxa"/>
          </w:tcPr>
          <w:p w:rsidR="006E1B20" w:rsidRPr="008A4D4A" w:rsidRDefault="006E1B20" w:rsidP="00600219">
            <w:pPr>
              <w:spacing w:before="100" w:after="100"/>
              <w:rPr>
                <w:sz w:val="26"/>
                <w:szCs w:val="26"/>
              </w:rPr>
            </w:pPr>
            <w:r w:rsidRPr="008A4D4A">
              <w:rPr>
                <w:sz w:val="26"/>
                <w:szCs w:val="26"/>
              </w:rPr>
              <w:t>Check List on Relationship between Victim and Culprit</w:t>
            </w:r>
          </w:p>
        </w:tc>
      </w:tr>
      <w:tr w:rsidR="006E1B20" w:rsidRPr="008A4D4A" w:rsidTr="00600219">
        <w:tc>
          <w:tcPr>
            <w:tcW w:w="1431" w:type="dxa"/>
          </w:tcPr>
          <w:p w:rsidR="006E1B20" w:rsidRPr="008A4D4A" w:rsidRDefault="006E1B20" w:rsidP="00600219">
            <w:pPr>
              <w:spacing w:before="100" w:after="100"/>
              <w:jc w:val="center"/>
              <w:rPr>
                <w:sz w:val="26"/>
                <w:szCs w:val="26"/>
              </w:rPr>
            </w:pPr>
            <w:r w:rsidRPr="008A4D4A">
              <w:rPr>
                <w:sz w:val="26"/>
                <w:szCs w:val="26"/>
              </w:rPr>
              <w:t>VI</w:t>
            </w:r>
          </w:p>
        </w:tc>
        <w:tc>
          <w:tcPr>
            <w:tcW w:w="6950" w:type="dxa"/>
          </w:tcPr>
          <w:p w:rsidR="006E1B20" w:rsidRPr="008A4D4A" w:rsidRDefault="006E1B20" w:rsidP="00600219">
            <w:pPr>
              <w:spacing w:before="100" w:after="100"/>
              <w:rPr>
                <w:sz w:val="26"/>
                <w:szCs w:val="26"/>
              </w:rPr>
            </w:pPr>
            <w:r w:rsidRPr="008A4D4A">
              <w:rPr>
                <w:sz w:val="26"/>
                <w:szCs w:val="26"/>
              </w:rPr>
              <w:t>Data collected from District Crime Record Bureau, Kozhikode</w:t>
            </w:r>
          </w:p>
        </w:tc>
      </w:tr>
      <w:tr w:rsidR="006E1B20" w:rsidRPr="008A4D4A" w:rsidTr="00600219">
        <w:tc>
          <w:tcPr>
            <w:tcW w:w="1431" w:type="dxa"/>
          </w:tcPr>
          <w:p w:rsidR="006E1B20" w:rsidRPr="008A4D4A" w:rsidRDefault="006E1B20" w:rsidP="00600219">
            <w:pPr>
              <w:spacing w:before="100" w:after="100"/>
              <w:jc w:val="center"/>
              <w:rPr>
                <w:sz w:val="26"/>
                <w:szCs w:val="26"/>
              </w:rPr>
            </w:pPr>
            <w:r w:rsidRPr="008A4D4A">
              <w:rPr>
                <w:sz w:val="26"/>
                <w:szCs w:val="26"/>
              </w:rPr>
              <w:t>VII</w:t>
            </w:r>
          </w:p>
        </w:tc>
        <w:tc>
          <w:tcPr>
            <w:tcW w:w="6950" w:type="dxa"/>
          </w:tcPr>
          <w:p w:rsidR="006E1B20" w:rsidRPr="008A4D4A" w:rsidRDefault="006E1B20" w:rsidP="00600219">
            <w:pPr>
              <w:spacing w:before="100" w:after="100"/>
              <w:rPr>
                <w:sz w:val="26"/>
                <w:szCs w:val="26"/>
              </w:rPr>
            </w:pPr>
            <w:r w:rsidRPr="008A4D4A">
              <w:rPr>
                <w:sz w:val="26"/>
                <w:szCs w:val="26"/>
              </w:rPr>
              <w:t>Data collected from District Crime Record Bureau, Malappuram</w:t>
            </w:r>
          </w:p>
        </w:tc>
      </w:tr>
    </w:tbl>
    <w:p w:rsidR="006E1B20" w:rsidRPr="008A4D4A" w:rsidRDefault="006E1B20" w:rsidP="006E1B20">
      <w:pPr>
        <w:jc w:val="center"/>
        <w:rPr>
          <w:b/>
          <w:sz w:val="26"/>
          <w:szCs w:val="26"/>
        </w:rPr>
      </w:pPr>
    </w:p>
    <w:p w:rsidR="0069702F" w:rsidRPr="008A4D4A" w:rsidRDefault="00632AB7"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jc w:val="right"/>
        <w:rPr>
          <w:rFonts w:ascii="Segoe Print" w:hAnsi="Segoe Print"/>
          <w:b/>
          <w:sz w:val="32"/>
          <w:szCs w:val="32"/>
        </w:rPr>
      </w:pPr>
      <w:r w:rsidRPr="008A4D4A">
        <w:rPr>
          <w:rFonts w:ascii="Segoe Print" w:hAnsi="Segoe Print"/>
          <w:b/>
          <w:sz w:val="32"/>
          <w:szCs w:val="32"/>
        </w:rPr>
        <w:lastRenderedPageBreak/>
        <w:t>CHAPTER I</w:t>
      </w:r>
    </w:p>
    <w:p w:rsidR="006E1B20" w:rsidRPr="008A4D4A" w:rsidRDefault="006E1B20" w:rsidP="006E1B20">
      <w:pPr>
        <w:rPr>
          <w:sz w:val="32"/>
          <w:szCs w:val="32"/>
        </w:rPr>
      </w:pPr>
    </w:p>
    <w:p w:rsidR="006E1B20" w:rsidRPr="008A4D4A" w:rsidRDefault="006E1B20" w:rsidP="006E1B20">
      <w:pPr>
        <w:rPr>
          <w:sz w:val="32"/>
          <w:szCs w:val="32"/>
        </w:rPr>
      </w:pPr>
    </w:p>
    <w:p w:rsidR="006E1B20" w:rsidRPr="008A4D4A" w:rsidRDefault="006E1B20" w:rsidP="006E1B20">
      <w:pPr>
        <w:rPr>
          <w:sz w:val="32"/>
          <w:szCs w:val="32"/>
        </w:rPr>
      </w:pPr>
    </w:p>
    <w:p w:rsidR="006E1B20" w:rsidRPr="008A4D4A" w:rsidRDefault="006E1B20" w:rsidP="006E1B20">
      <w:pPr>
        <w:tabs>
          <w:tab w:val="left" w:pos="1395"/>
        </w:tabs>
        <w:jc w:val="both"/>
        <w:rPr>
          <w:sz w:val="44"/>
          <w:szCs w:val="44"/>
        </w:rPr>
      </w:pPr>
    </w:p>
    <w:p w:rsidR="006E1B20" w:rsidRPr="008A4D4A" w:rsidRDefault="006E1B20" w:rsidP="006E1B20">
      <w:pPr>
        <w:tabs>
          <w:tab w:val="left" w:pos="1395"/>
        </w:tabs>
        <w:jc w:val="both"/>
        <w:rPr>
          <w:rFonts w:ascii="Segoe Print" w:hAnsi="Segoe Print"/>
          <w:b/>
          <w:sz w:val="44"/>
          <w:szCs w:val="44"/>
        </w:rPr>
      </w:pPr>
      <w:r w:rsidRPr="008A4D4A">
        <w:rPr>
          <w:rFonts w:ascii="Segoe Print" w:hAnsi="Segoe Print"/>
          <w:b/>
          <w:sz w:val="44"/>
          <w:szCs w:val="44"/>
        </w:rPr>
        <w:t>INTRODUCTION</w:t>
      </w:r>
    </w:p>
    <w:p w:rsidR="006E1B20" w:rsidRPr="008A4D4A" w:rsidRDefault="006E1B20" w:rsidP="006E1B20">
      <w:pPr>
        <w:tabs>
          <w:tab w:val="left" w:pos="1395"/>
        </w:tabs>
        <w:jc w:val="both"/>
        <w:rPr>
          <w:b/>
          <w:sz w:val="44"/>
          <w:szCs w:val="44"/>
        </w:rPr>
      </w:pPr>
    </w:p>
    <w:p w:rsidR="006E1B20" w:rsidRPr="008A4D4A" w:rsidRDefault="006E1B20" w:rsidP="006E1B20">
      <w:pPr>
        <w:tabs>
          <w:tab w:val="left" w:pos="1395"/>
        </w:tabs>
        <w:jc w:val="both"/>
        <w:rPr>
          <w:b/>
          <w:sz w:val="44"/>
          <w:szCs w:val="44"/>
        </w:rPr>
      </w:pPr>
    </w:p>
    <w:p w:rsidR="006E1B20" w:rsidRPr="008A4D4A" w:rsidRDefault="006E1B20" w:rsidP="006E1B20">
      <w:pPr>
        <w:tabs>
          <w:tab w:val="left" w:pos="1395"/>
        </w:tabs>
        <w:jc w:val="both"/>
        <w:rPr>
          <w:b/>
          <w:sz w:val="44"/>
          <w:szCs w:val="44"/>
        </w:rPr>
      </w:pPr>
    </w:p>
    <w:p w:rsidR="006E1B20" w:rsidRPr="008A4D4A" w:rsidRDefault="006E1B20" w:rsidP="006E1B20">
      <w:pPr>
        <w:tabs>
          <w:tab w:val="left" w:pos="1395"/>
        </w:tabs>
        <w:jc w:val="both"/>
        <w:rPr>
          <w:b/>
          <w:sz w:val="44"/>
          <w:szCs w:val="44"/>
        </w:rPr>
      </w:pPr>
    </w:p>
    <w:p w:rsidR="006E1B20" w:rsidRPr="008A4D4A" w:rsidRDefault="006E1B20"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DC0D84" w:rsidRPr="008A4D4A" w:rsidRDefault="00DC0D84" w:rsidP="006E1B20">
      <w:pPr>
        <w:tabs>
          <w:tab w:val="left" w:pos="1395"/>
        </w:tabs>
        <w:jc w:val="both"/>
        <w:rPr>
          <w:b/>
          <w:sz w:val="44"/>
          <w:szCs w:val="44"/>
        </w:rPr>
      </w:pPr>
    </w:p>
    <w:p w:rsidR="006E1B20" w:rsidRPr="008A4D4A" w:rsidRDefault="006E1B20" w:rsidP="006E1B20">
      <w:pPr>
        <w:tabs>
          <w:tab w:val="left" w:pos="1395"/>
        </w:tabs>
        <w:jc w:val="both"/>
        <w:rPr>
          <w:b/>
          <w:sz w:val="44"/>
          <w:szCs w:val="44"/>
        </w:rPr>
      </w:pPr>
    </w:p>
    <w:p w:rsidR="006E1B20" w:rsidRPr="008A4D4A" w:rsidRDefault="006E1B20" w:rsidP="006E1B20">
      <w:pPr>
        <w:pStyle w:val="ListParagraph"/>
        <w:numPr>
          <w:ilvl w:val="0"/>
          <w:numId w:val="8"/>
        </w:numPr>
        <w:tabs>
          <w:tab w:val="left" w:pos="1395"/>
        </w:tabs>
        <w:ind w:left="3330" w:firstLine="0"/>
        <w:rPr>
          <w:rFonts w:ascii="Segoe Print" w:hAnsi="Segoe Print" w:cs="Times New Roman"/>
          <w:sz w:val="26"/>
          <w:szCs w:val="26"/>
        </w:rPr>
      </w:pPr>
      <w:r w:rsidRPr="008A4D4A">
        <w:rPr>
          <w:rFonts w:ascii="Segoe Print" w:hAnsi="Segoe Print" w:cs="Times New Roman"/>
          <w:sz w:val="26"/>
          <w:szCs w:val="26"/>
        </w:rPr>
        <w:t>Need and significance of the study</w:t>
      </w:r>
    </w:p>
    <w:p w:rsidR="006E1B20" w:rsidRPr="008A4D4A" w:rsidRDefault="006E1B20" w:rsidP="006E1B20">
      <w:pPr>
        <w:pStyle w:val="ListParagraph"/>
        <w:numPr>
          <w:ilvl w:val="0"/>
          <w:numId w:val="8"/>
        </w:numPr>
        <w:tabs>
          <w:tab w:val="left" w:pos="1395"/>
        </w:tabs>
        <w:ind w:left="3330" w:firstLine="0"/>
        <w:rPr>
          <w:rFonts w:ascii="Segoe Print" w:hAnsi="Segoe Print" w:cs="Times New Roman"/>
          <w:sz w:val="26"/>
          <w:szCs w:val="26"/>
        </w:rPr>
      </w:pPr>
      <w:r w:rsidRPr="008A4D4A">
        <w:rPr>
          <w:rFonts w:ascii="Segoe Print" w:hAnsi="Segoe Print" w:cs="Times New Roman"/>
          <w:sz w:val="26"/>
          <w:szCs w:val="26"/>
        </w:rPr>
        <w:t>Statement of the problem</w:t>
      </w:r>
    </w:p>
    <w:p w:rsidR="006E1B20" w:rsidRPr="008A4D4A" w:rsidRDefault="006E1B20" w:rsidP="006E1B20">
      <w:pPr>
        <w:pStyle w:val="ListParagraph"/>
        <w:numPr>
          <w:ilvl w:val="0"/>
          <w:numId w:val="8"/>
        </w:numPr>
        <w:tabs>
          <w:tab w:val="left" w:pos="1395"/>
        </w:tabs>
        <w:ind w:left="3330" w:firstLine="0"/>
        <w:rPr>
          <w:rFonts w:ascii="Segoe Print" w:hAnsi="Segoe Print" w:cs="Times New Roman"/>
          <w:sz w:val="26"/>
          <w:szCs w:val="26"/>
        </w:rPr>
      </w:pPr>
      <w:r w:rsidRPr="008A4D4A">
        <w:rPr>
          <w:rFonts w:ascii="Segoe Print" w:hAnsi="Segoe Print" w:cs="Times New Roman"/>
          <w:sz w:val="26"/>
          <w:szCs w:val="26"/>
        </w:rPr>
        <w:t>Definition of key terms</w:t>
      </w:r>
    </w:p>
    <w:p w:rsidR="006E1B20" w:rsidRPr="008A4D4A" w:rsidRDefault="006E1B20" w:rsidP="006E1B20">
      <w:pPr>
        <w:pStyle w:val="ListParagraph"/>
        <w:numPr>
          <w:ilvl w:val="0"/>
          <w:numId w:val="8"/>
        </w:numPr>
        <w:tabs>
          <w:tab w:val="left" w:pos="1395"/>
        </w:tabs>
        <w:ind w:left="3330" w:firstLine="0"/>
        <w:rPr>
          <w:rFonts w:ascii="Segoe Print" w:hAnsi="Segoe Print" w:cs="Times New Roman"/>
          <w:sz w:val="26"/>
          <w:szCs w:val="26"/>
        </w:rPr>
      </w:pPr>
      <w:r w:rsidRPr="008A4D4A">
        <w:rPr>
          <w:rFonts w:ascii="Segoe Print" w:hAnsi="Segoe Print" w:cs="Times New Roman"/>
          <w:sz w:val="26"/>
          <w:szCs w:val="26"/>
        </w:rPr>
        <w:t>Objectives of the study</w:t>
      </w:r>
    </w:p>
    <w:p w:rsidR="006E1B20" w:rsidRPr="008A4D4A" w:rsidRDefault="006E1B20" w:rsidP="006E1B20">
      <w:pPr>
        <w:pStyle w:val="ListParagraph"/>
        <w:numPr>
          <w:ilvl w:val="0"/>
          <w:numId w:val="8"/>
        </w:numPr>
        <w:tabs>
          <w:tab w:val="left" w:pos="1395"/>
        </w:tabs>
        <w:ind w:left="3330" w:firstLine="0"/>
        <w:rPr>
          <w:rFonts w:ascii="Segoe Print" w:hAnsi="Segoe Print" w:cs="Times New Roman"/>
          <w:sz w:val="26"/>
          <w:szCs w:val="26"/>
        </w:rPr>
      </w:pPr>
      <w:r w:rsidRPr="008A4D4A">
        <w:rPr>
          <w:rFonts w:ascii="Segoe Print" w:hAnsi="Segoe Print" w:cs="Times New Roman"/>
          <w:sz w:val="26"/>
          <w:szCs w:val="26"/>
        </w:rPr>
        <w:t>Design of the study</w:t>
      </w:r>
    </w:p>
    <w:p w:rsidR="006E1B20" w:rsidRPr="008A4D4A" w:rsidRDefault="006E1B20" w:rsidP="006E1B20">
      <w:pPr>
        <w:pStyle w:val="ListParagraph"/>
        <w:numPr>
          <w:ilvl w:val="0"/>
          <w:numId w:val="8"/>
        </w:numPr>
        <w:tabs>
          <w:tab w:val="left" w:pos="1395"/>
        </w:tabs>
        <w:ind w:left="3330" w:firstLine="0"/>
        <w:rPr>
          <w:rFonts w:ascii="Segoe Print" w:hAnsi="Segoe Print" w:cs="Times New Roman"/>
          <w:sz w:val="26"/>
          <w:szCs w:val="26"/>
        </w:rPr>
      </w:pPr>
      <w:r w:rsidRPr="008A4D4A">
        <w:rPr>
          <w:rFonts w:ascii="Segoe Print" w:hAnsi="Segoe Print" w:cs="Times New Roman"/>
          <w:sz w:val="26"/>
          <w:szCs w:val="26"/>
        </w:rPr>
        <w:t>Scope and limitations of the study</w:t>
      </w:r>
    </w:p>
    <w:p w:rsidR="006E1B20" w:rsidRPr="008A4D4A" w:rsidRDefault="006E1B20" w:rsidP="006E1B20">
      <w:pPr>
        <w:pStyle w:val="ListParagraph"/>
        <w:numPr>
          <w:ilvl w:val="0"/>
          <w:numId w:val="8"/>
        </w:numPr>
        <w:ind w:left="3600" w:hanging="270"/>
        <w:rPr>
          <w:rFonts w:ascii="Segoe Print" w:hAnsi="Segoe Print" w:cs="Times New Roman"/>
          <w:sz w:val="26"/>
          <w:szCs w:val="26"/>
        </w:rPr>
      </w:pPr>
      <w:r w:rsidRPr="008A4D4A">
        <w:rPr>
          <w:rFonts w:ascii="Segoe Print" w:hAnsi="Segoe Print" w:cs="Times New Roman"/>
          <w:sz w:val="26"/>
          <w:szCs w:val="26"/>
        </w:rPr>
        <w:t>Organization of the report</w:t>
      </w:r>
    </w:p>
    <w:p w:rsidR="00DC0D84" w:rsidRPr="008A4D4A" w:rsidRDefault="00DC0D84" w:rsidP="00DC0D84">
      <w:pPr>
        <w:tabs>
          <w:tab w:val="left" w:pos="540"/>
        </w:tabs>
        <w:spacing w:line="480" w:lineRule="auto"/>
        <w:rPr>
          <w:b/>
          <w:sz w:val="28"/>
          <w:szCs w:val="28"/>
        </w:rPr>
      </w:pPr>
    </w:p>
    <w:p w:rsidR="006E1B20" w:rsidRPr="008A4D4A" w:rsidRDefault="006E1B20" w:rsidP="006E1B20">
      <w:pPr>
        <w:tabs>
          <w:tab w:val="left" w:pos="540"/>
        </w:tabs>
        <w:spacing w:line="480" w:lineRule="auto"/>
        <w:jc w:val="center"/>
        <w:rPr>
          <w:b/>
          <w:sz w:val="28"/>
          <w:szCs w:val="28"/>
        </w:rPr>
      </w:pPr>
      <w:r w:rsidRPr="008A4D4A">
        <w:rPr>
          <w:b/>
          <w:sz w:val="28"/>
          <w:szCs w:val="28"/>
        </w:rPr>
        <w:lastRenderedPageBreak/>
        <w:t>INTRODUCTION</w:t>
      </w:r>
    </w:p>
    <w:p w:rsidR="006E1B20" w:rsidRPr="008A4D4A" w:rsidRDefault="006E1B20" w:rsidP="006E1B20">
      <w:pPr>
        <w:tabs>
          <w:tab w:val="left" w:pos="540"/>
        </w:tabs>
        <w:spacing w:line="480" w:lineRule="auto"/>
        <w:jc w:val="both"/>
        <w:rPr>
          <w:sz w:val="26"/>
          <w:szCs w:val="26"/>
        </w:rPr>
      </w:pPr>
      <w:r w:rsidRPr="008A4D4A">
        <w:rPr>
          <w:sz w:val="26"/>
          <w:szCs w:val="26"/>
        </w:rPr>
        <w:tab/>
        <w:t xml:space="preserve">The new born infant is a helpless human being. He/she has neither friends nor enemies. He/she is not aware of the social customs and traditions. He/she is not even keen to achieve any ideal or value. But they grown older, they are influenced by the informal and formal agencies of education. They develop their physical, mental, and emotional self and social feelings. Education instill in the child a sense of maturity and responsibility by bringing in him/her the desired changes according to his/her needs and demands of ever changing society. Education is a conductive process which develops child individuality in all its aspects – physical, mental, emotional and social.  </w:t>
      </w:r>
    </w:p>
    <w:p w:rsidR="006E1B20" w:rsidRPr="008A4D4A" w:rsidRDefault="006E1B20" w:rsidP="006E1B20">
      <w:pPr>
        <w:tabs>
          <w:tab w:val="left" w:pos="540"/>
        </w:tabs>
        <w:spacing w:line="480" w:lineRule="auto"/>
        <w:jc w:val="both"/>
        <w:rPr>
          <w:sz w:val="26"/>
          <w:szCs w:val="26"/>
        </w:rPr>
      </w:pPr>
      <w:r w:rsidRPr="008A4D4A">
        <w:rPr>
          <w:sz w:val="26"/>
          <w:szCs w:val="26"/>
        </w:rPr>
        <w:tab/>
        <w:t xml:space="preserve">Education is a process in which and by which knowledge, character and </w:t>
      </w:r>
      <w:proofErr w:type="spellStart"/>
      <w:r w:rsidRPr="008A4D4A">
        <w:rPr>
          <w:sz w:val="26"/>
          <w:szCs w:val="26"/>
        </w:rPr>
        <w:t>behaviour</w:t>
      </w:r>
      <w:proofErr w:type="spellEnd"/>
      <w:r w:rsidRPr="008A4D4A">
        <w:rPr>
          <w:sz w:val="26"/>
          <w:szCs w:val="26"/>
        </w:rPr>
        <w:t xml:space="preserve"> of the young are shaped and </w:t>
      </w:r>
      <w:proofErr w:type="spellStart"/>
      <w:r w:rsidRPr="008A4D4A">
        <w:rPr>
          <w:sz w:val="26"/>
          <w:szCs w:val="26"/>
        </w:rPr>
        <w:t>moulded</w:t>
      </w:r>
      <w:proofErr w:type="spellEnd"/>
      <w:r w:rsidRPr="008A4D4A">
        <w:rPr>
          <w:sz w:val="26"/>
          <w:szCs w:val="26"/>
        </w:rPr>
        <w:t xml:space="preserve"> (Drever.2007). According to Secondary Education Commission, 1952, “the educational system must make its contribution to the development of habit, aptitudes and qualities of character which will enable its citizens to bear the responsibilities of democratic citizenship and counteract all those fissiparous tendencies which hinder the emergence of a broad national and secular outlook”. A good society is the by-product of a good education. In short, Education frames our character, inculcates values, strengthening democracy, improves the society, helps for economic prosperity etc. Each and every individual want to be educated. Education for all is one of the main objectives of UNESCO, which </w:t>
      </w:r>
      <w:r w:rsidRPr="008A4D4A">
        <w:rPr>
          <w:sz w:val="26"/>
          <w:szCs w:val="26"/>
        </w:rPr>
        <w:lastRenderedPageBreak/>
        <w:t>works to meet the learning needs of all children, youth and adults by 2015. Right to education bill passed in India to provide education facilities to all her citizens.</w:t>
      </w:r>
    </w:p>
    <w:p w:rsidR="006E1B20" w:rsidRPr="008A4D4A" w:rsidRDefault="006E1B20" w:rsidP="006E1B20">
      <w:pPr>
        <w:tabs>
          <w:tab w:val="left" w:pos="540"/>
        </w:tabs>
        <w:spacing w:line="480" w:lineRule="auto"/>
        <w:jc w:val="both"/>
        <w:rPr>
          <w:sz w:val="26"/>
          <w:szCs w:val="26"/>
        </w:rPr>
      </w:pPr>
      <w:r w:rsidRPr="008A4D4A">
        <w:rPr>
          <w:sz w:val="26"/>
          <w:szCs w:val="26"/>
        </w:rPr>
        <w:tab/>
        <w:t xml:space="preserve">Educating women is the key for social change. </w:t>
      </w:r>
      <w:proofErr w:type="gramStart"/>
      <w:r w:rsidRPr="008A4D4A">
        <w:rPr>
          <w:sz w:val="26"/>
          <w:szCs w:val="26"/>
        </w:rPr>
        <w:t>Social and economic development of any society determined by education of women.</w:t>
      </w:r>
      <w:proofErr w:type="gramEnd"/>
      <w:r w:rsidRPr="008A4D4A">
        <w:rPr>
          <w:sz w:val="26"/>
          <w:szCs w:val="26"/>
        </w:rPr>
        <w:t xml:space="preserve"> According to </w:t>
      </w:r>
      <w:proofErr w:type="spellStart"/>
      <w:r w:rsidRPr="008A4D4A">
        <w:rPr>
          <w:sz w:val="26"/>
          <w:szCs w:val="26"/>
        </w:rPr>
        <w:t>Bringham</w:t>
      </w:r>
      <w:proofErr w:type="spellEnd"/>
      <w:r w:rsidRPr="008A4D4A">
        <w:rPr>
          <w:sz w:val="26"/>
          <w:szCs w:val="26"/>
        </w:rPr>
        <w:t xml:space="preserve"> young (1869) “you educate a man; you educate a man. You educate a woman; you educate a generation”. This statement is enough to understand the importance of education of women. Our state Kerala became a model for whole world for many aspects of development only because of its high literacy rate among women.</w:t>
      </w:r>
    </w:p>
    <w:p w:rsidR="006E1B20" w:rsidRPr="008A4D4A" w:rsidRDefault="006E1B20" w:rsidP="006E1B20">
      <w:pPr>
        <w:tabs>
          <w:tab w:val="left" w:pos="540"/>
        </w:tabs>
        <w:spacing w:line="480" w:lineRule="auto"/>
        <w:jc w:val="both"/>
        <w:rPr>
          <w:sz w:val="26"/>
          <w:szCs w:val="26"/>
        </w:rPr>
      </w:pPr>
      <w:r w:rsidRPr="008A4D4A">
        <w:rPr>
          <w:sz w:val="26"/>
          <w:szCs w:val="26"/>
        </w:rPr>
        <w:tab/>
        <w:t>But attaining high literacy rate among women is not so easy affair. There are a number of hurdles – social as well as economic- which prevents us to achieve the target. Gender discrimination against women takes away their opportunity for education. They are compelled to fetch water from long distance.  But boys are lucky to be preferred to go to school. Religion also discourages women for attaining education. Compare to male counterparts the mobility of girls is limited which prevents them to move long distance for education. All these factors are responsible for low literacy rate of women and high drop- out rate among them.</w:t>
      </w:r>
    </w:p>
    <w:p w:rsidR="006E1B20" w:rsidRPr="008A4D4A" w:rsidRDefault="006E1B20" w:rsidP="006E1B20">
      <w:pPr>
        <w:tabs>
          <w:tab w:val="left" w:pos="540"/>
        </w:tabs>
        <w:spacing w:line="480" w:lineRule="auto"/>
        <w:jc w:val="both"/>
        <w:rPr>
          <w:sz w:val="26"/>
          <w:szCs w:val="26"/>
        </w:rPr>
      </w:pPr>
      <w:r w:rsidRPr="008A4D4A">
        <w:rPr>
          <w:sz w:val="26"/>
          <w:szCs w:val="26"/>
        </w:rPr>
        <w:tab/>
        <w:t xml:space="preserve">In addition to all said reasons, sexual atrocities against women also create a big challenge to education of women. In a market oriented world women is treated as a mere commodity. Society forgets about a soul in her but </w:t>
      </w:r>
      <w:r w:rsidRPr="008A4D4A">
        <w:rPr>
          <w:sz w:val="26"/>
          <w:szCs w:val="26"/>
        </w:rPr>
        <w:lastRenderedPageBreak/>
        <w:t>prefers her body. Hence they are haunted from womb to grave yard.  They are raped irrespective of their age. They are not safe in public places and even in their homes. They are harassed by strangers as well as their fathers. They are exploited by all in many forms- Physically and mentally. Such cases are reported even from educational institutions either by their classmates or by their teachers. All these forms of sexual atrocities against women adversely affect their educational achievements.</w:t>
      </w:r>
    </w:p>
    <w:p w:rsidR="006E1B20" w:rsidRPr="008A4D4A" w:rsidRDefault="006E1B20" w:rsidP="006E1B20">
      <w:pPr>
        <w:tabs>
          <w:tab w:val="left" w:pos="540"/>
        </w:tabs>
        <w:spacing w:line="480" w:lineRule="auto"/>
        <w:jc w:val="both"/>
        <w:rPr>
          <w:sz w:val="26"/>
          <w:szCs w:val="26"/>
        </w:rPr>
      </w:pPr>
      <w:r w:rsidRPr="008A4D4A">
        <w:rPr>
          <w:sz w:val="26"/>
          <w:szCs w:val="26"/>
        </w:rPr>
        <w:tab/>
        <w:t xml:space="preserve">Kerala – popularly known as God’s own country gradually converted into Satan’s own country. </w:t>
      </w:r>
      <w:proofErr w:type="gramStart"/>
      <w:r w:rsidRPr="008A4D4A">
        <w:rPr>
          <w:sz w:val="26"/>
          <w:szCs w:val="26"/>
        </w:rPr>
        <w:t>Once Our state was known for its achievements especially in female literacy/education and their presence in   socio- political platforms.</w:t>
      </w:r>
      <w:proofErr w:type="gramEnd"/>
      <w:r w:rsidRPr="008A4D4A">
        <w:rPr>
          <w:sz w:val="26"/>
          <w:szCs w:val="26"/>
        </w:rPr>
        <w:t xml:space="preserve"> Nowadays Kerala is known for Alcoholism, high suicide rate, sexual harassments against women etc. </w:t>
      </w:r>
      <w:proofErr w:type="gramStart"/>
      <w:r w:rsidRPr="008A4D4A">
        <w:rPr>
          <w:sz w:val="26"/>
          <w:szCs w:val="26"/>
        </w:rPr>
        <w:t xml:space="preserve">Kerala </w:t>
      </w:r>
      <w:proofErr w:type="spellStart"/>
      <w:r w:rsidRPr="008A4D4A">
        <w:rPr>
          <w:sz w:val="26"/>
          <w:szCs w:val="26"/>
        </w:rPr>
        <w:t>fastily</w:t>
      </w:r>
      <w:proofErr w:type="spellEnd"/>
      <w:r w:rsidRPr="008A4D4A">
        <w:rPr>
          <w:sz w:val="26"/>
          <w:szCs w:val="26"/>
        </w:rPr>
        <w:t xml:space="preserve"> moving backwards to middle ages.</w:t>
      </w:r>
      <w:proofErr w:type="gramEnd"/>
    </w:p>
    <w:p w:rsidR="006E1B20" w:rsidRPr="008A4D4A" w:rsidRDefault="006E1B20" w:rsidP="006E1B20">
      <w:pPr>
        <w:tabs>
          <w:tab w:val="left" w:pos="540"/>
        </w:tabs>
        <w:spacing w:line="480" w:lineRule="auto"/>
        <w:jc w:val="both"/>
        <w:rPr>
          <w:sz w:val="26"/>
          <w:szCs w:val="26"/>
        </w:rPr>
      </w:pPr>
      <w:r w:rsidRPr="008A4D4A">
        <w:rPr>
          <w:sz w:val="26"/>
          <w:szCs w:val="26"/>
        </w:rPr>
        <w:tab/>
        <w:t>This study tries to analyze various aspects of sexual atrocities which are reported by local print media and compares it with the records kept in District Crime Record Bureaus. It raises the importance of their protection and who will be responsible to protect them, where they are secure.</w:t>
      </w:r>
    </w:p>
    <w:p w:rsidR="006E1B20" w:rsidRPr="008A4D4A" w:rsidRDefault="006E1B20" w:rsidP="006E1B20">
      <w:pPr>
        <w:tabs>
          <w:tab w:val="left" w:pos="540"/>
        </w:tabs>
        <w:spacing w:line="480" w:lineRule="auto"/>
        <w:ind w:firstLine="720"/>
        <w:jc w:val="both"/>
        <w:rPr>
          <w:sz w:val="26"/>
          <w:szCs w:val="26"/>
        </w:rPr>
      </w:pPr>
    </w:p>
    <w:p w:rsidR="006E1B20" w:rsidRPr="008A4D4A" w:rsidRDefault="006E1B20" w:rsidP="006E1B20">
      <w:pPr>
        <w:pStyle w:val="ListParagraph"/>
        <w:numPr>
          <w:ilvl w:val="0"/>
          <w:numId w:val="4"/>
        </w:numPr>
        <w:tabs>
          <w:tab w:val="left" w:pos="36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 xml:space="preserve">  NEED AND SIGNIFICANCE OF THE STUDY</w:t>
      </w:r>
    </w:p>
    <w:p w:rsidR="006E1B20" w:rsidRPr="008A4D4A" w:rsidRDefault="006E1B20" w:rsidP="006E1B20">
      <w:pPr>
        <w:tabs>
          <w:tab w:val="left" w:pos="540"/>
        </w:tabs>
        <w:spacing w:line="480" w:lineRule="auto"/>
        <w:jc w:val="both"/>
        <w:rPr>
          <w:sz w:val="26"/>
          <w:szCs w:val="26"/>
        </w:rPr>
      </w:pPr>
      <w:r w:rsidRPr="008A4D4A">
        <w:rPr>
          <w:sz w:val="26"/>
          <w:szCs w:val="26"/>
        </w:rPr>
        <w:tab/>
        <w:t xml:space="preserve">Adult behaviors deeply rooted in childhood experiences. Personality development takes place according to the good or bad experiences of an individual. UNICEF (2000) studied that one the most affected groups are </w:t>
      </w:r>
      <w:r w:rsidRPr="008A4D4A">
        <w:rPr>
          <w:sz w:val="26"/>
          <w:szCs w:val="26"/>
        </w:rPr>
        <w:lastRenderedPageBreak/>
        <w:t>children who witness violence. Such children have an increased risk for emotional and behavioral problems such as anxiety, depression, poor self-esteem, poor school performance, disobedience, nightmares, and physical health complaints.</w:t>
      </w:r>
    </w:p>
    <w:p w:rsidR="006E1B20" w:rsidRPr="008A4D4A" w:rsidRDefault="006E1B20" w:rsidP="006E1B20">
      <w:pPr>
        <w:tabs>
          <w:tab w:val="left" w:pos="540"/>
        </w:tabs>
        <w:spacing w:line="480" w:lineRule="auto"/>
        <w:jc w:val="both"/>
        <w:rPr>
          <w:sz w:val="26"/>
          <w:szCs w:val="26"/>
        </w:rPr>
      </w:pPr>
      <w:r w:rsidRPr="008A4D4A">
        <w:rPr>
          <w:sz w:val="26"/>
          <w:szCs w:val="26"/>
        </w:rPr>
        <w:tab/>
        <w:t>The girls are not safe even though in the womb. In the present condition they do not get care even from their home. They live with fear. It will largely affect their personality, education etc. The evil eyes are always looking to them. Each and every moment, they will be attacked by someone. Young girls are at constant risk of being sexually abused or raped by not only neighbors, but also their relatives even their fathers. So it is seems that if India is fourth in the list of countries where girl or women are sexually harassed the most. Kerala must top of the list of states reporting the maximum atrocities.</w:t>
      </w:r>
    </w:p>
    <w:p w:rsidR="006E1B20" w:rsidRPr="008A4D4A" w:rsidRDefault="006E1B20" w:rsidP="006E1B20">
      <w:pPr>
        <w:tabs>
          <w:tab w:val="left" w:pos="540"/>
        </w:tabs>
        <w:spacing w:line="480" w:lineRule="auto"/>
        <w:jc w:val="both"/>
        <w:rPr>
          <w:sz w:val="26"/>
          <w:szCs w:val="26"/>
        </w:rPr>
      </w:pPr>
      <w:r w:rsidRPr="008A4D4A">
        <w:rPr>
          <w:sz w:val="26"/>
          <w:szCs w:val="26"/>
        </w:rPr>
        <w:tab/>
        <w:t xml:space="preserve"> While observing the countless instances of violence against girls in newspapers, there felt a need to study and analyze different facts about the social problems, the violence against the girls in Kerala as reported in the regional news papers. Hence the study is to analyze the sexual atrocities against girls, based on the regional newspaper reporting.</w:t>
      </w:r>
    </w:p>
    <w:p w:rsidR="006E1B20" w:rsidRPr="008A4D4A" w:rsidRDefault="006E1B20" w:rsidP="006E1B20">
      <w:pPr>
        <w:pStyle w:val="ListParagraph"/>
        <w:numPr>
          <w:ilvl w:val="0"/>
          <w:numId w:val="4"/>
        </w:numPr>
        <w:tabs>
          <w:tab w:val="left" w:pos="450"/>
          <w:tab w:val="left" w:pos="540"/>
          <w:tab w:val="left" w:pos="3795"/>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6"/>
          <w:szCs w:val="26"/>
        </w:rPr>
        <w:t xml:space="preserve">  STATEMENT OF THE PROBLEM</w:t>
      </w:r>
    </w:p>
    <w:p w:rsidR="006E1B20" w:rsidRPr="008A4D4A" w:rsidRDefault="006E1B20" w:rsidP="006E1B20">
      <w:pPr>
        <w:pStyle w:val="ListParagraph"/>
        <w:tabs>
          <w:tab w:val="left" w:pos="450"/>
          <w:tab w:val="left" w:pos="540"/>
          <w:tab w:val="left" w:pos="3795"/>
        </w:tabs>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The study is entitled as “CONTENT ANALYSIS OF REGIONAL NEWSPAPERS ON SEXUAL ATROCITIES FACED BY GIRL CHILDREN IN KERALA”.</w:t>
      </w:r>
    </w:p>
    <w:p w:rsidR="00CA5328" w:rsidRPr="008A4D4A" w:rsidRDefault="00CA5328" w:rsidP="006E1B20">
      <w:pPr>
        <w:pStyle w:val="ListParagraph"/>
        <w:tabs>
          <w:tab w:val="left" w:pos="450"/>
          <w:tab w:val="left" w:pos="540"/>
          <w:tab w:val="left" w:pos="3795"/>
        </w:tabs>
        <w:spacing w:line="480" w:lineRule="auto"/>
        <w:ind w:left="0"/>
        <w:jc w:val="both"/>
        <w:rPr>
          <w:rFonts w:ascii="Times New Roman" w:hAnsi="Times New Roman" w:cs="Times New Roman"/>
          <w:sz w:val="26"/>
          <w:szCs w:val="26"/>
        </w:rPr>
      </w:pPr>
    </w:p>
    <w:p w:rsidR="006E1B20" w:rsidRPr="008A4D4A" w:rsidRDefault="006E1B20" w:rsidP="006E1B20">
      <w:pPr>
        <w:pStyle w:val="ListParagraph"/>
        <w:numPr>
          <w:ilvl w:val="0"/>
          <w:numId w:val="4"/>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lastRenderedPageBreak/>
        <w:t xml:space="preserve">  DEFINITION OF THE KEY TERMS</w:t>
      </w:r>
    </w:p>
    <w:p w:rsidR="006E1B20" w:rsidRPr="008A4D4A" w:rsidRDefault="006E1B20" w:rsidP="006E1B20">
      <w:pPr>
        <w:tabs>
          <w:tab w:val="left" w:pos="540"/>
          <w:tab w:val="left" w:pos="3795"/>
        </w:tabs>
        <w:spacing w:line="480" w:lineRule="auto"/>
        <w:jc w:val="both"/>
        <w:rPr>
          <w:sz w:val="26"/>
          <w:szCs w:val="26"/>
        </w:rPr>
      </w:pPr>
      <w:r w:rsidRPr="008A4D4A">
        <w:rPr>
          <w:sz w:val="26"/>
          <w:szCs w:val="26"/>
        </w:rPr>
        <w:t xml:space="preserve">        The key terms in the study are defined for their meaning as used in the study.</w:t>
      </w:r>
    </w:p>
    <w:p w:rsidR="006E1B20" w:rsidRPr="008A4D4A" w:rsidRDefault="006E1B20" w:rsidP="006E1B20">
      <w:pPr>
        <w:pStyle w:val="ListParagraph"/>
        <w:numPr>
          <w:ilvl w:val="0"/>
          <w:numId w:val="6"/>
        </w:numPr>
        <w:tabs>
          <w:tab w:val="left" w:pos="450"/>
          <w:tab w:val="left" w:pos="540"/>
        </w:tabs>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Content analysis</w:t>
      </w:r>
    </w:p>
    <w:p w:rsidR="006E1B20" w:rsidRPr="008A4D4A" w:rsidRDefault="006E1B20" w:rsidP="006E1B20">
      <w:pPr>
        <w:pStyle w:val="ListParagraph"/>
        <w:tabs>
          <w:tab w:val="left" w:pos="450"/>
          <w:tab w:val="left" w:pos="540"/>
        </w:tabs>
        <w:spacing w:line="480" w:lineRule="auto"/>
        <w:ind w:left="0"/>
        <w:jc w:val="both"/>
        <w:rPr>
          <w:rFonts w:ascii="Times New Roman" w:hAnsi="Times New Roman" w:cs="Times New Roman"/>
          <w:b/>
          <w:sz w:val="26"/>
          <w:szCs w:val="26"/>
        </w:rPr>
      </w:pPr>
      <w:r w:rsidRPr="008A4D4A">
        <w:rPr>
          <w:rFonts w:ascii="Times New Roman" w:hAnsi="Times New Roman" w:cs="Times New Roman"/>
          <w:b/>
          <w:sz w:val="26"/>
          <w:szCs w:val="26"/>
        </w:rPr>
        <w:tab/>
      </w:r>
      <w:r w:rsidRPr="008A4D4A">
        <w:rPr>
          <w:rStyle w:val="ssens"/>
          <w:rFonts w:ascii="Times New Roman" w:hAnsi="Times New Roman" w:cs="Times New Roman"/>
          <w:sz w:val="26"/>
          <w:szCs w:val="26"/>
        </w:rPr>
        <w:t xml:space="preserve"> </w:t>
      </w:r>
      <w:proofErr w:type="gramStart"/>
      <w:r w:rsidRPr="008A4D4A">
        <w:rPr>
          <w:rStyle w:val="ssens"/>
          <w:rFonts w:ascii="Times New Roman" w:hAnsi="Times New Roman" w:cs="Times New Roman"/>
          <w:sz w:val="26"/>
          <w:szCs w:val="26"/>
        </w:rPr>
        <w:t>Analysis of the manifest and latent content of a body of communicated material (as a book or news paper) through a classification, tabulation, and evaluation of its key symbols and themes in order to ascertain its meaning and probable effect.</w:t>
      </w:r>
      <w:proofErr w:type="gramEnd"/>
    </w:p>
    <w:p w:rsidR="006E1B20" w:rsidRPr="008A4D4A" w:rsidRDefault="006E1B20" w:rsidP="006E1B20">
      <w:pPr>
        <w:pStyle w:val="ListParagraph"/>
        <w:numPr>
          <w:ilvl w:val="0"/>
          <w:numId w:val="6"/>
        </w:numPr>
        <w:tabs>
          <w:tab w:val="left" w:pos="450"/>
          <w:tab w:val="left" w:pos="540"/>
        </w:tabs>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Regional</w:t>
      </w:r>
    </w:p>
    <w:p w:rsidR="006E1B20" w:rsidRPr="008A4D4A" w:rsidRDefault="006E1B20" w:rsidP="006E1B20">
      <w:pPr>
        <w:tabs>
          <w:tab w:val="left" w:pos="540"/>
        </w:tabs>
        <w:spacing w:line="480" w:lineRule="auto"/>
        <w:jc w:val="both"/>
        <w:rPr>
          <w:sz w:val="26"/>
          <w:szCs w:val="26"/>
        </w:rPr>
      </w:pPr>
      <w:r w:rsidRPr="008A4D4A">
        <w:rPr>
          <w:sz w:val="26"/>
          <w:szCs w:val="26"/>
        </w:rPr>
        <w:t xml:space="preserve"> </w:t>
      </w:r>
      <w:r w:rsidRPr="008A4D4A">
        <w:rPr>
          <w:sz w:val="26"/>
          <w:szCs w:val="26"/>
        </w:rPr>
        <w:tab/>
        <w:t>Regional is used to describe things which related to particular area of a country or of the world. In the present study Malabar regional newspapers have selected for analysis.</w:t>
      </w:r>
    </w:p>
    <w:p w:rsidR="006E1B20" w:rsidRPr="008A4D4A" w:rsidRDefault="006E1B20" w:rsidP="006E1B20">
      <w:pPr>
        <w:pStyle w:val="ListParagraph"/>
        <w:numPr>
          <w:ilvl w:val="0"/>
          <w:numId w:val="6"/>
        </w:numPr>
        <w:tabs>
          <w:tab w:val="left" w:pos="450"/>
          <w:tab w:val="left" w:pos="540"/>
        </w:tabs>
        <w:spacing w:line="480" w:lineRule="auto"/>
        <w:ind w:left="0" w:firstLine="0"/>
        <w:jc w:val="both"/>
        <w:rPr>
          <w:rFonts w:ascii="Times New Roman" w:hAnsi="Times New Roman" w:cs="Times New Roman"/>
          <w:sz w:val="28"/>
          <w:szCs w:val="28"/>
        </w:rPr>
      </w:pPr>
      <w:r w:rsidRPr="008A4D4A">
        <w:rPr>
          <w:rFonts w:ascii="Times New Roman" w:hAnsi="Times New Roman" w:cs="Times New Roman"/>
          <w:b/>
          <w:sz w:val="28"/>
          <w:szCs w:val="28"/>
        </w:rPr>
        <w:t>Sexual Atrocities</w:t>
      </w:r>
    </w:p>
    <w:p w:rsidR="006E1B20" w:rsidRPr="008A4D4A" w:rsidRDefault="006E1B20" w:rsidP="006E1B20">
      <w:pPr>
        <w:pStyle w:val="ListParagraph"/>
        <w:tabs>
          <w:tab w:val="left" w:pos="450"/>
          <w:tab w:val="left" w:pos="540"/>
        </w:tabs>
        <w:spacing w:line="480" w:lineRule="auto"/>
        <w:ind w:left="0"/>
        <w:jc w:val="both"/>
        <w:rPr>
          <w:rFonts w:ascii="Times New Roman" w:hAnsi="Times New Roman" w:cs="Times New Roman"/>
          <w:sz w:val="28"/>
          <w:szCs w:val="28"/>
        </w:rPr>
      </w:pPr>
      <w:r w:rsidRPr="008A4D4A">
        <w:rPr>
          <w:rFonts w:ascii="Times New Roman" w:hAnsi="Times New Roman" w:cs="Times New Roman"/>
          <w:b/>
          <w:sz w:val="28"/>
          <w:szCs w:val="28"/>
        </w:rPr>
        <w:tab/>
      </w:r>
      <w:r w:rsidRPr="008A4D4A">
        <w:rPr>
          <w:rFonts w:ascii="Times New Roman" w:hAnsi="Times New Roman" w:cs="Times New Roman"/>
          <w:sz w:val="26"/>
          <w:szCs w:val="26"/>
        </w:rPr>
        <w:t>In Cambridge Learners Dictionary (2003) ‘Atrocity’ means when someone does something extremely violent and shocking. In chambers 21th Century Dictionary (1997), atrocity means an act of wickedness or cruel behavior. In this study the Sexual atrocity means that the sexual assault on girls.</w:t>
      </w:r>
    </w:p>
    <w:p w:rsidR="006E1B20" w:rsidRPr="008A4D4A" w:rsidRDefault="006E1B20" w:rsidP="006E1B20">
      <w:pPr>
        <w:pStyle w:val="ListParagraph"/>
        <w:numPr>
          <w:ilvl w:val="0"/>
          <w:numId w:val="4"/>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OBJECTIVES OF THE STUDY</w:t>
      </w:r>
    </w:p>
    <w:p w:rsidR="006E1B20" w:rsidRPr="008A4D4A" w:rsidRDefault="006E1B20" w:rsidP="006E1B20">
      <w:pPr>
        <w:pStyle w:val="ListParagraph"/>
        <w:tabs>
          <w:tab w:val="left" w:pos="450"/>
          <w:tab w:val="left" w:pos="540"/>
        </w:tabs>
        <w:spacing w:line="480" w:lineRule="auto"/>
        <w:ind w:left="0"/>
        <w:jc w:val="both"/>
        <w:rPr>
          <w:rFonts w:ascii="Times New Roman" w:hAnsi="Times New Roman" w:cs="Times New Roman"/>
          <w:b/>
          <w:sz w:val="26"/>
          <w:szCs w:val="26"/>
        </w:rPr>
      </w:pPr>
      <w:r w:rsidRPr="008A4D4A">
        <w:rPr>
          <w:rFonts w:ascii="Times New Roman" w:hAnsi="Times New Roman" w:cs="Times New Roman"/>
          <w:b/>
          <w:sz w:val="26"/>
          <w:szCs w:val="26"/>
        </w:rPr>
        <w:tab/>
      </w:r>
      <w:r w:rsidRPr="008A4D4A">
        <w:rPr>
          <w:rFonts w:ascii="Times New Roman" w:hAnsi="Times New Roman" w:cs="Times New Roman"/>
          <w:sz w:val="26"/>
          <w:szCs w:val="26"/>
        </w:rPr>
        <w:t>The major objectives of the study are as follows:</w:t>
      </w:r>
    </w:p>
    <w:p w:rsidR="006E1B20" w:rsidRPr="008A4D4A" w:rsidRDefault="006E1B20" w:rsidP="006E1B20">
      <w:pPr>
        <w:pStyle w:val="ListParagraph"/>
        <w:numPr>
          <w:ilvl w:val="0"/>
          <w:numId w:val="3"/>
        </w:numPr>
        <w:tabs>
          <w:tab w:val="left" w:pos="450"/>
          <w:tab w:val="left" w:pos="54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analysis the extent of atrocities against girl children, in Kerala.</w:t>
      </w:r>
    </w:p>
    <w:p w:rsidR="006E1B20" w:rsidRPr="008A4D4A" w:rsidRDefault="006E1B20" w:rsidP="006E1B20">
      <w:pPr>
        <w:pStyle w:val="ListParagraph"/>
        <w:numPr>
          <w:ilvl w:val="0"/>
          <w:numId w:val="3"/>
        </w:numPr>
        <w:tabs>
          <w:tab w:val="left" w:pos="450"/>
          <w:tab w:val="left" w:pos="54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lastRenderedPageBreak/>
        <w:t>List out the different types of sexual harassment faced by them.</w:t>
      </w:r>
    </w:p>
    <w:p w:rsidR="006E1B20" w:rsidRPr="008A4D4A" w:rsidRDefault="006E1B20" w:rsidP="006E1B20">
      <w:pPr>
        <w:pStyle w:val="ListParagraph"/>
        <w:numPr>
          <w:ilvl w:val="0"/>
          <w:numId w:val="3"/>
        </w:numPr>
        <w:tabs>
          <w:tab w:val="left" w:pos="450"/>
          <w:tab w:val="left" w:pos="54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find out the role of media on reporting these type of atrocities.</w:t>
      </w:r>
    </w:p>
    <w:p w:rsidR="006E1B20" w:rsidRPr="008A4D4A" w:rsidRDefault="006E1B20" w:rsidP="006E1B20">
      <w:pPr>
        <w:pStyle w:val="ListParagraph"/>
        <w:numPr>
          <w:ilvl w:val="0"/>
          <w:numId w:val="3"/>
        </w:numPr>
        <w:tabs>
          <w:tab w:val="left" w:pos="450"/>
          <w:tab w:val="left" w:pos="54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suggest possible solution to reduce the rate of atrocities against girls.</w:t>
      </w:r>
    </w:p>
    <w:p w:rsidR="006E1B20" w:rsidRPr="008A4D4A" w:rsidRDefault="006E1B20" w:rsidP="006E1B20">
      <w:pPr>
        <w:pStyle w:val="ListParagraph"/>
        <w:numPr>
          <w:ilvl w:val="0"/>
          <w:numId w:val="4"/>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DESIGN OF THE STUDY</w:t>
      </w:r>
    </w:p>
    <w:p w:rsidR="006E1B20" w:rsidRPr="008A4D4A" w:rsidRDefault="006E1B20" w:rsidP="006E1B20">
      <w:pPr>
        <w:pStyle w:val="ListParagraph"/>
        <w:numPr>
          <w:ilvl w:val="0"/>
          <w:numId w:val="7"/>
        </w:numPr>
        <w:tabs>
          <w:tab w:val="left" w:pos="450"/>
          <w:tab w:val="left" w:pos="540"/>
        </w:tabs>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Tool used for the study</w:t>
      </w:r>
    </w:p>
    <w:p w:rsidR="006E1B20" w:rsidRPr="008A4D4A" w:rsidRDefault="006E1B20" w:rsidP="006E1B20">
      <w:pPr>
        <w:pStyle w:val="ListParagraph"/>
        <w:tabs>
          <w:tab w:val="left" w:pos="450"/>
          <w:tab w:val="left" w:pos="540"/>
          <w:tab w:val="left" w:pos="6120"/>
        </w:tabs>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The present study is to analyze the atrocities against girls on the basis of news reporting by various newspapers. The data were collected from seven Malayalam Newspapers. Different type of check list were prepared for collecting the data and they are,</w:t>
      </w:r>
    </w:p>
    <w:p w:rsidR="006E1B20" w:rsidRPr="008A4D4A" w:rsidRDefault="006E1B20" w:rsidP="006E1B20">
      <w:pPr>
        <w:pStyle w:val="ListParagraph"/>
        <w:numPr>
          <w:ilvl w:val="0"/>
          <w:numId w:val="5"/>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types of sexual atrocities</w:t>
      </w:r>
    </w:p>
    <w:p w:rsidR="006E1B20" w:rsidRPr="008A4D4A" w:rsidRDefault="006E1B20" w:rsidP="006E1B20">
      <w:pPr>
        <w:pStyle w:val="ListParagraph"/>
        <w:numPr>
          <w:ilvl w:val="0"/>
          <w:numId w:val="5"/>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nature of atrocities</w:t>
      </w:r>
    </w:p>
    <w:p w:rsidR="006E1B20" w:rsidRPr="008A4D4A" w:rsidRDefault="006E1B20" w:rsidP="006E1B20">
      <w:pPr>
        <w:pStyle w:val="ListParagraph"/>
        <w:numPr>
          <w:ilvl w:val="0"/>
          <w:numId w:val="5"/>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age of victim</w:t>
      </w:r>
    </w:p>
    <w:p w:rsidR="006E1B20" w:rsidRPr="008A4D4A" w:rsidRDefault="006E1B20" w:rsidP="006E1B20">
      <w:pPr>
        <w:pStyle w:val="ListParagraph"/>
        <w:numPr>
          <w:ilvl w:val="0"/>
          <w:numId w:val="5"/>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age of culprit</w:t>
      </w:r>
    </w:p>
    <w:p w:rsidR="006E1B20" w:rsidRPr="008A4D4A" w:rsidRDefault="006E1B20" w:rsidP="006E1B20">
      <w:pPr>
        <w:pStyle w:val="ListParagraph"/>
        <w:numPr>
          <w:ilvl w:val="0"/>
          <w:numId w:val="5"/>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relationship between victim and culprit.</w:t>
      </w:r>
    </w:p>
    <w:p w:rsidR="006E1B20" w:rsidRPr="008A4D4A" w:rsidRDefault="006E1B20" w:rsidP="006E1B20">
      <w:pPr>
        <w:pStyle w:val="ListParagraph"/>
        <w:numPr>
          <w:ilvl w:val="0"/>
          <w:numId w:val="7"/>
        </w:numPr>
        <w:tabs>
          <w:tab w:val="left" w:pos="450"/>
          <w:tab w:val="left" w:pos="540"/>
        </w:tabs>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Collection of Data</w:t>
      </w:r>
    </w:p>
    <w:p w:rsidR="006E1B20" w:rsidRPr="008A4D4A" w:rsidRDefault="006E1B20" w:rsidP="006E1B20">
      <w:pPr>
        <w:tabs>
          <w:tab w:val="left" w:pos="540"/>
          <w:tab w:val="left" w:pos="1140"/>
        </w:tabs>
        <w:spacing w:line="480" w:lineRule="auto"/>
        <w:jc w:val="both"/>
        <w:rPr>
          <w:sz w:val="26"/>
          <w:szCs w:val="26"/>
        </w:rPr>
      </w:pPr>
      <w:r w:rsidRPr="008A4D4A">
        <w:rPr>
          <w:sz w:val="26"/>
          <w:szCs w:val="26"/>
        </w:rPr>
        <w:tab/>
        <w:t>Seven regional newspapers were selected for collecting the data. News related to atrocities was collected from first February to July 31-2013, that is six months data. Apart from this official data were collected from District Crime Record Bureau (DCRB) in Kozhikode and Malappuram districts.</w:t>
      </w:r>
    </w:p>
    <w:p w:rsidR="006E1B20" w:rsidRPr="008A4D4A" w:rsidRDefault="006E1B20" w:rsidP="006E1B20">
      <w:pPr>
        <w:pStyle w:val="ListParagraph"/>
        <w:numPr>
          <w:ilvl w:val="0"/>
          <w:numId w:val="7"/>
        </w:numPr>
        <w:tabs>
          <w:tab w:val="left" w:pos="450"/>
          <w:tab w:val="left" w:pos="540"/>
        </w:tabs>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Statistical techniques used</w:t>
      </w:r>
    </w:p>
    <w:p w:rsidR="006E1B20" w:rsidRPr="008A4D4A" w:rsidRDefault="006E1B20" w:rsidP="006E1B20">
      <w:pPr>
        <w:tabs>
          <w:tab w:val="left" w:pos="540"/>
        </w:tabs>
        <w:spacing w:line="480" w:lineRule="auto"/>
        <w:jc w:val="both"/>
        <w:rPr>
          <w:sz w:val="26"/>
          <w:szCs w:val="26"/>
        </w:rPr>
      </w:pPr>
      <w:r w:rsidRPr="008A4D4A">
        <w:rPr>
          <w:sz w:val="26"/>
          <w:szCs w:val="26"/>
        </w:rPr>
        <w:tab/>
        <w:t>Percentage analysis used for analyzing and interpreting data</w:t>
      </w:r>
    </w:p>
    <w:p w:rsidR="006E1B20" w:rsidRPr="008A4D4A" w:rsidRDefault="006E1B20" w:rsidP="006E1B20">
      <w:pPr>
        <w:pStyle w:val="ListParagraph"/>
        <w:numPr>
          <w:ilvl w:val="0"/>
          <w:numId w:val="4"/>
        </w:numPr>
        <w:tabs>
          <w:tab w:val="left" w:pos="450"/>
          <w:tab w:val="left" w:pos="54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lastRenderedPageBreak/>
        <w:t xml:space="preserve">SCOPE AND LIMITATIONS OF THE STUDY </w:t>
      </w:r>
    </w:p>
    <w:p w:rsidR="006E1B20" w:rsidRPr="008A4D4A" w:rsidRDefault="006E1B20" w:rsidP="006E1B20">
      <w:pPr>
        <w:pStyle w:val="ListParagraph"/>
        <w:tabs>
          <w:tab w:val="left" w:pos="540"/>
        </w:tabs>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The present study aims at analyzing the sexual atrocities faced by girls as reported in a regional newspapers. The society have distinct role in giving definite shape to the personality of the child. The education also has an important role to build a good citizen. The sexual evils are increasing day by day.</w:t>
      </w:r>
    </w:p>
    <w:p w:rsidR="006E1B20" w:rsidRPr="008A4D4A" w:rsidRDefault="006E1B20" w:rsidP="006E1B20">
      <w:pPr>
        <w:pStyle w:val="ListParagraph"/>
        <w:tabs>
          <w:tab w:val="left" w:pos="540"/>
        </w:tabs>
        <w:spacing w:line="480" w:lineRule="auto"/>
        <w:ind w:left="0"/>
        <w:jc w:val="both"/>
        <w:rPr>
          <w:rFonts w:ascii="Times New Roman" w:hAnsi="Times New Roman" w:cs="Times New Roman"/>
          <w:b/>
          <w:sz w:val="26"/>
          <w:szCs w:val="26"/>
        </w:rPr>
      </w:pPr>
      <w:r w:rsidRPr="008A4D4A">
        <w:rPr>
          <w:rFonts w:ascii="Times New Roman" w:hAnsi="Times New Roman" w:cs="Times New Roman"/>
          <w:sz w:val="26"/>
          <w:szCs w:val="26"/>
        </w:rPr>
        <w:tab/>
        <w:t>The present study will be helpful for formulating policies to prevent child abuse and protect their policies. It will helpful the NGO’s and other agencies working in their field to frame their programs.</w:t>
      </w:r>
    </w:p>
    <w:p w:rsidR="006E1B20" w:rsidRPr="008A4D4A" w:rsidRDefault="006E1B20" w:rsidP="006E1B20">
      <w:pPr>
        <w:tabs>
          <w:tab w:val="left" w:pos="450"/>
          <w:tab w:val="left" w:pos="540"/>
        </w:tabs>
        <w:spacing w:line="480" w:lineRule="auto"/>
        <w:jc w:val="both"/>
        <w:rPr>
          <w:sz w:val="26"/>
          <w:szCs w:val="26"/>
        </w:rPr>
      </w:pPr>
      <w:r w:rsidRPr="008A4D4A">
        <w:rPr>
          <w:sz w:val="26"/>
          <w:szCs w:val="26"/>
        </w:rPr>
        <w:tab/>
        <w:t>Maximum efforts were taken by the investigator to make the study precise. But the study has the following limitations also.</w:t>
      </w:r>
    </w:p>
    <w:p w:rsidR="006E1B20" w:rsidRPr="008A4D4A" w:rsidRDefault="006E1B20" w:rsidP="006E1B20">
      <w:pPr>
        <w:pStyle w:val="ListParagraph"/>
        <w:numPr>
          <w:ilvl w:val="0"/>
          <w:numId w:val="2"/>
        </w:numPr>
        <w:tabs>
          <w:tab w:val="left" w:pos="540"/>
          <w:tab w:val="left" w:pos="810"/>
        </w:tabs>
        <w:spacing w:line="480" w:lineRule="auto"/>
        <w:ind w:left="810" w:hanging="810"/>
        <w:jc w:val="both"/>
        <w:rPr>
          <w:rFonts w:ascii="Times New Roman" w:hAnsi="Times New Roman" w:cs="Times New Roman"/>
          <w:sz w:val="26"/>
          <w:szCs w:val="26"/>
        </w:rPr>
      </w:pPr>
      <w:r w:rsidRPr="008A4D4A">
        <w:rPr>
          <w:rFonts w:ascii="Times New Roman" w:hAnsi="Times New Roman" w:cs="Times New Roman"/>
          <w:sz w:val="26"/>
          <w:szCs w:val="26"/>
        </w:rPr>
        <w:t>The content analysis done only the newspaper in the Kozhikode edition.</w:t>
      </w:r>
    </w:p>
    <w:p w:rsidR="006E1B20" w:rsidRPr="008A4D4A" w:rsidRDefault="006E1B20" w:rsidP="006E1B20">
      <w:pPr>
        <w:pStyle w:val="ListParagraph"/>
        <w:numPr>
          <w:ilvl w:val="0"/>
          <w:numId w:val="2"/>
        </w:numPr>
        <w:tabs>
          <w:tab w:val="left" w:pos="54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 xml:space="preserve"> The study was confined to girl child only.</w:t>
      </w:r>
    </w:p>
    <w:p w:rsidR="006E1B20" w:rsidRPr="008A4D4A" w:rsidRDefault="006E1B20" w:rsidP="006E1B20">
      <w:pPr>
        <w:pStyle w:val="ListParagraph"/>
        <w:numPr>
          <w:ilvl w:val="0"/>
          <w:numId w:val="2"/>
        </w:numPr>
        <w:tabs>
          <w:tab w:val="left" w:pos="540"/>
        </w:tabs>
        <w:spacing w:line="480" w:lineRule="auto"/>
        <w:ind w:left="630" w:hanging="630"/>
        <w:jc w:val="both"/>
        <w:rPr>
          <w:rFonts w:ascii="Times New Roman" w:hAnsi="Times New Roman" w:cs="Times New Roman"/>
          <w:sz w:val="26"/>
          <w:szCs w:val="26"/>
        </w:rPr>
      </w:pPr>
      <w:r w:rsidRPr="008A4D4A">
        <w:rPr>
          <w:rFonts w:ascii="Times New Roman" w:hAnsi="Times New Roman" w:cs="Times New Roman"/>
          <w:sz w:val="26"/>
          <w:szCs w:val="26"/>
        </w:rPr>
        <w:t xml:space="preserve"> Only Malayalam newspaper is selected for the present study. No consideration is given to Medias like TV, journal, articles, periodicals etc.</w:t>
      </w:r>
    </w:p>
    <w:p w:rsidR="006E1B20" w:rsidRPr="008A4D4A" w:rsidRDefault="006E1B20" w:rsidP="006E1B20">
      <w:pPr>
        <w:pStyle w:val="ListParagraph"/>
        <w:numPr>
          <w:ilvl w:val="0"/>
          <w:numId w:val="2"/>
        </w:numPr>
        <w:tabs>
          <w:tab w:val="left" w:pos="540"/>
          <w:tab w:val="left" w:pos="630"/>
        </w:tabs>
        <w:spacing w:line="480" w:lineRule="auto"/>
        <w:ind w:left="630" w:hanging="630"/>
        <w:jc w:val="both"/>
        <w:rPr>
          <w:rFonts w:ascii="Times New Roman" w:hAnsi="Times New Roman" w:cs="Times New Roman"/>
          <w:sz w:val="26"/>
          <w:szCs w:val="26"/>
        </w:rPr>
      </w:pPr>
      <w:r w:rsidRPr="008A4D4A">
        <w:rPr>
          <w:rFonts w:ascii="Times New Roman" w:hAnsi="Times New Roman" w:cs="Times New Roman"/>
          <w:sz w:val="26"/>
          <w:szCs w:val="26"/>
        </w:rPr>
        <w:t>The authentic departmental data were collected only from two District Crime Record Bureaus in Kozhikode and Malappuram. Districts.</w:t>
      </w:r>
    </w:p>
    <w:p w:rsidR="006E1B20" w:rsidRPr="008A4D4A" w:rsidRDefault="006E1B20" w:rsidP="006E1B20">
      <w:pPr>
        <w:pStyle w:val="ListParagraph"/>
        <w:numPr>
          <w:ilvl w:val="0"/>
          <w:numId w:val="2"/>
        </w:numPr>
        <w:tabs>
          <w:tab w:val="left" w:pos="540"/>
          <w:tab w:val="left" w:pos="630"/>
        </w:tabs>
        <w:spacing w:line="480" w:lineRule="auto"/>
        <w:ind w:left="630" w:hanging="630"/>
        <w:jc w:val="both"/>
        <w:rPr>
          <w:rFonts w:ascii="Times New Roman" w:hAnsi="Times New Roman" w:cs="Times New Roman"/>
          <w:sz w:val="26"/>
          <w:szCs w:val="26"/>
        </w:rPr>
      </w:pPr>
      <w:r w:rsidRPr="008A4D4A">
        <w:rPr>
          <w:rFonts w:ascii="Times New Roman" w:hAnsi="Times New Roman" w:cs="Times New Roman"/>
          <w:sz w:val="26"/>
          <w:szCs w:val="26"/>
        </w:rPr>
        <w:t>In spite of these limitations, the investigator expects that the study will highlight the atrocities on girl child.</w:t>
      </w:r>
    </w:p>
    <w:p w:rsidR="00CA5328" w:rsidRPr="008A4D4A" w:rsidRDefault="00CA5328" w:rsidP="00CA5328">
      <w:pPr>
        <w:pStyle w:val="ListParagraph"/>
        <w:tabs>
          <w:tab w:val="left" w:pos="540"/>
          <w:tab w:val="left" w:pos="630"/>
        </w:tabs>
        <w:spacing w:line="480" w:lineRule="auto"/>
        <w:ind w:left="630"/>
        <w:jc w:val="both"/>
        <w:rPr>
          <w:rFonts w:ascii="Times New Roman" w:hAnsi="Times New Roman" w:cs="Times New Roman"/>
          <w:sz w:val="26"/>
          <w:szCs w:val="26"/>
        </w:rPr>
      </w:pPr>
    </w:p>
    <w:p w:rsidR="006E1B20" w:rsidRPr="008A4D4A" w:rsidRDefault="006E1B20" w:rsidP="006E1B20">
      <w:pPr>
        <w:pStyle w:val="ListParagraph"/>
        <w:numPr>
          <w:ilvl w:val="0"/>
          <w:numId w:val="4"/>
        </w:numPr>
        <w:tabs>
          <w:tab w:val="left" w:pos="450"/>
          <w:tab w:val="left" w:pos="54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6"/>
          <w:szCs w:val="26"/>
        </w:rPr>
        <w:lastRenderedPageBreak/>
        <w:t>ORGANISATION OF THE REPORT</w:t>
      </w:r>
    </w:p>
    <w:p w:rsidR="006E1B20" w:rsidRPr="008A4D4A" w:rsidRDefault="006E1B20" w:rsidP="006E1B20">
      <w:pPr>
        <w:tabs>
          <w:tab w:val="left" w:pos="540"/>
          <w:tab w:val="left" w:pos="3795"/>
        </w:tabs>
        <w:spacing w:line="480" w:lineRule="auto"/>
        <w:jc w:val="both"/>
        <w:rPr>
          <w:sz w:val="26"/>
          <w:szCs w:val="26"/>
        </w:rPr>
      </w:pPr>
      <w:r w:rsidRPr="008A4D4A">
        <w:rPr>
          <w:sz w:val="26"/>
          <w:szCs w:val="26"/>
        </w:rPr>
        <w:tab/>
        <w:t>The report of the study is organized in five chapters.</w:t>
      </w:r>
    </w:p>
    <w:p w:rsidR="006E1B20" w:rsidRPr="008A4D4A" w:rsidRDefault="006E1B20" w:rsidP="006E1B20">
      <w:pPr>
        <w:tabs>
          <w:tab w:val="left" w:pos="540"/>
          <w:tab w:val="left" w:pos="3795"/>
        </w:tabs>
        <w:spacing w:line="480" w:lineRule="auto"/>
        <w:jc w:val="both"/>
        <w:rPr>
          <w:sz w:val="26"/>
          <w:szCs w:val="26"/>
        </w:rPr>
      </w:pPr>
      <w:r w:rsidRPr="008A4D4A">
        <w:rPr>
          <w:b/>
          <w:sz w:val="26"/>
          <w:szCs w:val="26"/>
        </w:rPr>
        <w:t>Chapter 1</w:t>
      </w:r>
      <w:r w:rsidRPr="008A4D4A">
        <w:rPr>
          <w:sz w:val="26"/>
          <w:szCs w:val="26"/>
        </w:rPr>
        <w:t xml:space="preserve">:  Presents a brief introduction of the study, need and significance of the study, statement of the problem, </w:t>
      </w:r>
      <w:proofErr w:type="gramStart"/>
      <w:r w:rsidRPr="008A4D4A">
        <w:rPr>
          <w:sz w:val="26"/>
          <w:szCs w:val="26"/>
        </w:rPr>
        <w:t>definition</w:t>
      </w:r>
      <w:proofErr w:type="gramEnd"/>
      <w:r w:rsidRPr="008A4D4A">
        <w:rPr>
          <w:sz w:val="26"/>
          <w:szCs w:val="26"/>
        </w:rPr>
        <w:t xml:space="preserve"> of key terms, objectives, Procedure and limitations of the study.</w:t>
      </w:r>
    </w:p>
    <w:p w:rsidR="006E1B20" w:rsidRPr="008A4D4A" w:rsidRDefault="006E1B20" w:rsidP="006E1B20">
      <w:pPr>
        <w:tabs>
          <w:tab w:val="left" w:pos="540"/>
          <w:tab w:val="left" w:pos="3795"/>
        </w:tabs>
        <w:spacing w:line="480" w:lineRule="auto"/>
        <w:jc w:val="both"/>
        <w:rPr>
          <w:sz w:val="26"/>
          <w:szCs w:val="26"/>
        </w:rPr>
      </w:pPr>
      <w:r w:rsidRPr="008A4D4A">
        <w:rPr>
          <w:b/>
          <w:sz w:val="26"/>
          <w:szCs w:val="26"/>
        </w:rPr>
        <w:t>Chapter 2</w:t>
      </w:r>
      <w:r w:rsidRPr="008A4D4A">
        <w:rPr>
          <w:sz w:val="26"/>
          <w:szCs w:val="26"/>
        </w:rPr>
        <w:t>: Presents theoretical overview and summary of related studies.</w:t>
      </w:r>
    </w:p>
    <w:p w:rsidR="006E1B20" w:rsidRPr="008A4D4A" w:rsidRDefault="006E1B20" w:rsidP="006E1B20">
      <w:pPr>
        <w:tabs>
          <w:tab w:val="left" w:pos="540"/>
          <w:tab w:val="left" w:pos="3795"/>
        </w:tabs>
        <w:spacing w:line="480" w:lineRule="auto"/>
        <w:jc w:val="both"/>
        <w:rPr>
          <w:sz w:val="26"/>
          <w:szCs w:val="26"/>
        </w:rPr>
      </w:pPr>
      <w:r w:rsidRPr="008A4D4A">
        <w:rPr>
          <w:b/>
          <w:sz w:val="26"/>
          <w:szCs w:val="26"/>
        </w:rPr>
        <w:t>Chapter 3</w:t>
      </w:r>
      <w:r w:rsidRPr="008A4D4A">
        <w:rPr>
          <w:sz w:val="26"/>
          <w:szCs w:val="26"/>
        </w:rPr>
        <w:t>: Presents a detailed account of the methodology. This chapter also provides description of objectives, tool used for data collection, data collection procedure, consolidation of data and analysis.</w:t>
      </w:r>
    </w:p>
    <w:p w:rsidR="006E1B20" w:rsidRPr="008A4D4A" w:rsidRDefault="006E1B20" w:rsidP="006E1B20">
      <w:pPr>
        <w:tabs>
          <w:tab w:val="left" w:pos="540"/>
          <w:tab w:val="left" w:pos="3795"/>
        </w:tabs>
        <w:spacing w:line="480" w:lineRule="auto"/>
        <w:jc w:val="both"/>
        <w:rPr>
          <w:sz w:val="26"/>
          <w:szCs w:val="26"/>
        </w:rPr>
      </w:pPr>
      <w:r w:rsidRPr="008A4D4A">
        <w:rPr>
          <w:b/>
          <w:sz w:val="26"/>
          <w:szCs w:val="26"/>
        </w:rPr>
        <w:t>Chapter 4:</w:t>
      </w:r>
      <w:r w:rsidRPr="008A4D4A">
        <w:rPr>
          <w:sz w:val="26"/>
          <w:szCs w:val="26"/>
        </w:rPr>
        <w:t xml:space="preserve"> Contains details analysis of data and discussion of results.</w:t>
      </w:r>
    </w:p>
    <w:p w:rsidR="006E1B20" w:rsidRPr="008A4D4A" w:rsidRDefault="006E1B20" w:rsidP="006E1B20">
      <w:pPr>
        <w:tabs>
          <w:tab w:val="left" w:pos="540"/>
          <w:tab w:val="left" w:pos="3795"/>
        </w:tabs>
        <w:spacing w:line="480" w:lineRule="auto"/>
        <w:jc w:val="both"/>
        <w:rPr>
          <w:sz w:val="26"/>
          <w:szCs w:val="26"/>
        </w:rPr>
      </w:pPr>
      <w:r w:rsidRPr="008A4D4A">
        <w:rPr>
          <w:b/>
          <w:sz w:val="26"/>
          <w:szCs w:val="26"/>
        </w:rPr>
        <w:t>Chapter 5</w:t>
      </w:r>
      <w:r w:rsidRPr="008A4D4A">
        <w:rPr>
          <w:sz w:val="26"/>
          <w:szCs w:val="26"/>
        </w:rPr>
        <w:t>: Deals with the major findings and conclusion of the study, educational implication of the study and suggestions for further research.</w:t>
      </w:r>
    </w:p>
    <w:p w:rsidR="006E1B20" w:rsidRPr="008A4D4A" w:rsidRDefault="006E1B20" w:rsidP="006E1B20">
      <w:pPr>
        <w:tabs>
          <w:tab w:val="left" w:pos="540"/>
          <w:tab w:val="left" w:pos="3795"/>
        </w:tabs>
        <w:spacing w:line="480" w:lineRule="auto"/>
        <w:jc w:val="both"/>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jc w:val="right"/>
        <w:rPr>
          <w:rFonts w:ascii="Segoe Print" w:hAnsi="Segoe Print"/>
          <w:b/>
          <w:sz w:val="32"/>
          <w:szCs w:val="32"/>
        </w:rPr>
      </w:pPr>
      <w:r w:rsidRPr="008A4D4A">
        <w:rPr>
          <w:rFonts w:ascii="Segoe Print" w:hAnsi="Segoe Print"/>
          <w:b/>
          <w:sz w:val="32"/>
          <w:szCs w:val="32"/>
        </w:rPr>
        <w:t>CHAPTER II</w:t>
      </w:r>
    </w:p>
    <w:p w:rsidR="006E1B20" w:rsidRPr="008A4D4A" w:rsidRDefault="006E1B20" w:rsidP="006E1B20">
      <w:pPr>
        <w:rPr>
          <w:rFonts w:ascii="Segoe Print" w:hAnsi="Segoe Print"/>
          <w:sz w:val="26"/>
          <w:szCs w:val="26"/>
        </w:rPr>
      </w:pPr>
    </w:p>
    <w:p w:rsidR="006E1B20" w:rsidRPr="008A4D4A" w:rsidRDefault="006E1B20" w:rsidP="006E1B20">
      <w:pPr>
        <w:pStyle w:val="ListParagraph"/>
        <w:tabs>
          <w:tab w:val="left" w:pos="1395"/>
        </w:tabs>
        <w:ind w:left="3330"/>
        <w:rPr>
          <w:rFonts w:ascii="Segoe Print" w:hAnsi="Segoe Print" w:cs="Times New Roman"/>
          <w:sz w:val="26"/>
          <w:szCs w:val="26"/>
        </w:rPr>
      </w:pPr>
    </w:p>
    <w:p w:rsidR="006E1B20" w:rsidRPr="008A4D4A" w:rsidRDefault="006E1B20" w:rsidP="006E1B20">
      <w:pPr>
        <w:pStyle w:val="ListParagraph"/>
        <w:tabs>
          <w:tab w:val="left" w:pos="1395"/>
        </w:tabs>
        <w:ind w:left="3330"/>
        <w:rPr>
          <w:rFonts w:ascii="Segoe Print" w:hAnsi="Segoe Print" w:cs="Times New Roman"/>
          <w:sz w:val="26"/>
          <w:szCs w:val="26"/>
        </w:rPr>
      </w:pPr>
    </w:p>
    <w:p w:rsidR="006E1B20" w:rsidRPr="008A4D4A" w:rsidRDefault="006E1B20"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CA5328" w:rsidRPr="008A4D4A" w:rsidRDefault="00CA5328" w:rsidP="006E1B20">
      <w:pPr>
        <w:pStyle w:val="ListParagraph"/>
        <w:tabs>
          <w:tab w:val="left" w:pos="1395"/>
        </w:tabs>
        <w:ind w:left="3330"/>
        <w:rPr>
          <w:rFonts w:ascii="Segoe Print" w:hAnsi="Segoe Print" w:cs="Times New Roman"/>
          <w:sz w:val="26"/>
          <w:szCs w:val="26"/>
        </w:rPr>
      </w:pPr>
    </w:p>
    <w:p w:rsidR="006E1B20" w:rsidRPr="008A4D4A" w:rsidRDefault="006E1B20" w:rsidP="006E1B20">
      <w:pPr>
        <w:pStyle w:val="ListParagraph"/>
        <w:tabs>
          <w:tab w:val="left" w:pos="1395"/>
        </w:tabs>
        <w:ind w:left="3330"/>
        <w:rPr>
          <w:rFonts w:ascii="Segoe Print" w:hAnsi="Segoe Print" w:cs="Times New Roman"/>
          <w:sz w:val="26"/>
          <w:szCs w:val="26"/>
        </w:rPr>
      </w:pPr>
    </w:p>
    <w:p w:rsidR="006E1B20" w:rsidRPr="008A4D4A" w:rsidRDefault="006E1B20" w:rsidP="006E1B20">
      <w:pPr>
        <w:pStyle w:val="ListParagraph"/>
        <w:tabs>
          <w:tab w:val="left" w:pos="1395"/>
        </w:tabs>
        <w:ind w:left="3330"/>
        <w:rPr>
          <w:rFonts w:ascii="Segoe Print" w:hAnsi="Segoe Print" w:cs="Times New Roman"/>
          <w:sz w:val="26"/>
          <w:szCs w:val="26"/>
        </w:rPr>
      </w:pPr>
    </w:p>
    <w:p w:rsidR="006E1B20" w:rsidRPr="008A4D4A" w:rsidRDefault="006E1B20" w:rsidP="006E1B20">
      <w:pPr>
        <w:rPr>
          <w:rFonts w:ascii="Segoe Print" w:hAnsi="Segoe Print"/>
          <w:b/>
          <w:sz w:val="44"/>
          <w:szCs w:val="44"/>
        </w:rPr>
      </w:pPr>
      <w:r w:rsidRPr="008A4D4A">
        <w:rPr>
          <w:rFonts w:ascii="Segoe Print" w:hAnsi="Segoe Print"/>
          <w:b/>
          <w:sz w:val="44"/>
          <w:szCs w:val="44"/>
        </w:rPr>
        <w:t>REVIEW OF RELATED LITERATURE</w:t>
      </w:r>
    </w:p>
    <w:p w:rsidR="006E1B20" w:rsidRPr="008A4D4A" w:rsidRDefault="006E1B20" w:rsidP="006E1B20">
      <w:pPr>
        <w:rPr>
          <w:rFonts w:ascii="Segoe Print" w:hAnsi="Segoe Print"/>
          <w:b/>
          <w:sz w:val="44"/>
          <w:szCs w:val="44"/>
        </w:rPr>
      </w:pPr>
    </w:p>
    <w:p w:rsidR="006E1B20" w:rsidRPr="008A4D4A" w:rsidRDefault="006E1B20" w:rsidP="006E1B20">
      <w:pPr>
        <w:rPr>
          <w:rFonts w:ascii="Segoe Print" w:hAnsi="Segoe Print"/>
          <w:b/>
          <w:sz w:val="44"/>
          <w:szCs w:val="44"/>
        </w:rPr>
      </w:pPr>
    </w:p>
    <w:p w:rsidR="006E1B20" w:rsidRPr="008A4D4A" w:rsidRDefault="006E1B20" w:rsidP="006E1B20">
      <w:pPr>
        <w:rPr>
          <w:rFonts w:ascii="Segoe Print" w:hAnsi="Segoe Print"/>
          <w:b/>
          <w:sz w:val="44"/>
          <w:szCs w:val="44"/>
        </w:rPr>
      </w:pPr>
    </w:p>
    <w:p w:rsidR="006E1B20" w:rsidRPr="008A4D4A" w:rsidRDefault="006E1B20" w:rsidP="006E1B20">
      <w:pPr>
        <w:rPr>
          <w:rFonts w:ascii="Segoe Print" w:hAnsi="Segoe Print"/>
          <w:b/>
          <w:sz w:val="44"/>
          <w:szCs w:val="44"/>
        </w:rPr>
      </w:pPr>
    </w:p>
    <w:p w:rsidR="00CA5328" w:rsidRPr="008A4D4A" w:rsidRDefault="00CA5328" w:rsidP="006E1B20">
      <w:pPr>
        <w:rPr>
          <w:rFonts w:ascii="Segoe Print" w:hAnsi="Segoe Print"/>
          <w:b/>
          <w:sz w:val="44"/>
          <w:szCs w:val="44"/>
        </w:rPr>
      </w:pPr>
    </w:p>
    <w:p w:rsidR="00CA5328" w:rsidRPr="008A4D4A" w:rsidRDefault="00CA5328" w:rsidP="006E1B20">
      <w:pPr>
        <w:rPr>
          <w:rFonts w:ascii="Segoe Print" w:hAnsi="Segoe Print"/>
          <w:b/>
          <w:sz w:val="44"/>
          <w:szCs w:val="44"/>
        </w:rPr>
      </w:pPr>
    </w:p>
    <w:p w:rsidR="006E1B20" w:rsidRPr="008A4D4A" w:rsidRDefault="006E1B20" w:rsidP="006E1B20">
      <w:pPr>
        <w:rPr>
          <w:rFonts w:ascii="Segoe Print" w:hAnsi="Segoe Print"/>
          <w:b/>
          <w:sz w:val="44"/>
          <w:szCs w:val="44"/>
        </w:rPr>
      </w:pPr>
    </w:p>
    <w:p w:rsidR="006E1B20" w:rsidRPr="008A4D4A" w:rsidRDefault="006E1B20" w:rsidP="006E1B20">
      <w:pPr>
        <w:pStyle w:val="ListParagraph"/>
        <w:numPr>
          <w:ilvl w:val="0"/>
          <w:numId w:val="26"/>
        </w:numPr>
        <w:ind w:left="3870" w:firstLine="0"/>
        <w:rPr>
          <w:rFonts w:ascii="Segoe Print" w:hAnsi="Segoe Print"/>
          <w:sz w:val="26"/>
          <w:szCs w:val="26"/>
        </w:rPr>
      </w:pPr>
      <w:r w:rsidRPr="008A4D4A">
        <w:rPr>
          <w:rFonts w:ascii="Segoe Print" w:hAnsi="Segoe Print"/>
          <w:sz w:val="26"/>
          <w:szCs w:val="26"/>
        </w:rPr>
        <w:t>Theoretical Overview</w:t>
      </w:r>
    </w:p>
    <w:p w:rsidR="006E1B20" w:rsidRPr="008A4D4A" w:rsidRDefault="006E1B20" w:rsidP="006E1B20">
      <w:pPr>
        <w:pStyle w:val="ListParagraph"/>
        <w:numPr>
          <w:ilvl w:val="0"/>
          <w:numId w:val="26"/>
        </w:numPr>
        <w:ind w:left="4230"/>
        <w:rPr>
          <w:rFonts w:ascii="Segoe Print" w:hAnsi="Segoe Print"/>
          <w:sz w:val="26"/>
          <w:szCs w:val="26"/>
        </w:rPr>
      </w:pPr>
      <w:r w:rsidRPr="008A4D4A">
        <w:rPr>
          <w:rFonts w:ascii="Segoe Print" w:hAnsi="Segoe Print"/>
          <w:sz w:val="26"/>
          <w:szCs w:val="26"/>
        </w:rPr>
        <w:t xml:space="preserve"> Review of Related studies</w:t>
      </w:r>
    </w:p>
    <w:p w:rsidR="006E1B20" w:rsidRPr="008A4D4A" w:rsidRDefault="006E1B20" w:rsidP="006E1B20">
      <w:pPr>
        <w:spacing w:line="480" w:lineRule="auto"/>
        <w:jc w:val="center"/>
        <w:rPr>
          <w:b/>
          <w:sz w:val="28"/>
          <w:szCs w:val="28"/>
        </w:rPr>
      </w:pPr>
      <w:r w:rsidRPr="008A4D4A">
        <w:rPr>
          <w:b/>
          <w:sz w:val="28"/>
          <w:szCs w:val="28"/>
        </w:rPr>
        <w:lastRenderedPageBreak/>
        <w:t>REVIEW OF RELATED LITERATURE</w:t>
      </w:r>
    </w:p>
    <w:p w:rsidR="006E1B20" w:rsidRPr="008A4D4A" w:rsidRDefault="006E1B20" w:rsidP="006E1B20">
      <w:pPr>
        <w:spacing w:line="480" w:lineRule="auto"/>
        <w:ind w:firstLine="720"/>
        <w:jc w:val="both"/>
        <w:rPr>
          <w:sz w:val="26"/>
          <w:szCs w:val="26"/>
        </w:rPr>
      </w:pPr>
      <w:r w:rsidRPr="008A4D4A">
        <w:rPr>
          <w:sz w:val="26"/>
          <w:szCs w:val="26"/>
        </w:rPr>
        <w:t>Researcher takes the advantage of the knowledge which has accumulated in the past as a result of constant human endeavor. Research can never be undertaken in isolation of the work that has already been done on the problems which are directly or indirectly related to a study proposed by a researcher. One of the important steps in the planning of any research study is a careful review of the research journals, books, dissertations, websites and other sources of information on the problem to be investigated. Therefore, a review of the related literature must precede any well planned research study. The review of literature has been presented under the following heads.</w:t>
      </w:r>
    </w:p>
    <w:p w:rsidR="006E1B20" w:rsidRPr="008A4D4A" w:rsidRDefault="006E1B20" w:rsidP="006E1B20">
      <w:pPr>
        <w:pStyle w:val="ListParagraph"/>
        <w:numPr>
          <w:ilvl w:val="0"/>
          <w:numId w:val="16"/>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THEORETICAL OVERVIEW</w:t>
      </w:r>
    </w:p>
    <w:p w:rsidR="006E1B20" w:rsidRPr="008A4D4A" w:rsidRDefault="006E1B20" w:rsidP="006E1B20">
      <w:pPr>
        <w:pStyle w:val="ListParagraph"/>
        <w:numPr>
          <w:ilvl w:val="0"/>
          <w:numId w:val="16"/>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8"/>
          <w:szCs w:val="28"/>
        </w:rPr>
        <w:t xml:space="preserve"> </w:t>
      </w:r>
      <w:r w:rsidRPr="008A4D4A">
        <w:rPr>
          <w:rFonts w:ascii="Times New Roman" w:hAnsi="Times New Roman" w:cs="Times New Roman"/>
          <w:sz w:val="26"/>
          <w:szCs w:val="26"/>
        </w:rPr>
        <w:t>RELATED STUDIES</w:t>
      </w:r>
    </w:p>
    <w:p w:rsidR="006E1B20" w:rsidRPr="008A4D4A" w:rsidRDefault="006E1B20" w:rsidP="006E1B20">
      <w:pPr>
        <w:pStyle w:val="ListParagraph"/>
        <w:numPr>
          <w:ilvl w:val="0"/>
          <w:numId w:val="17"/>
        </w:numPr>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THEORETICAL OVERVIEW</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 xml:space="preserve">Atrocity in general is a coercive mechanism to assert one's will over another, in order to prove or feel a sense of power. It can be perpetrated by those in power against the powerless, or by the powerless in retaliation which attempts to deny their powerlessness. Any hierarchical social system has an in-built gradation of domination and subordination, as well as institutionalized violence and victimization. This is perpetuated by various means — subtle pressure through the power of ideology, the mechanism of internalized social norms, and the system of social sanctions which penalizes non-compliance. </w:t>
      </w:r>
      <w:r w:rsidRPr="008A4D4A">
        <w:rPr>
          <w:sz w:val="26"/>
          <w:szCs w:val="26"/>
        </w:rPr>
        <w:lastRenderedPageBreak/>
        <w:t xml:space="preserve">Often the threat of violence is enough for exerting power, while sometimes an atmosphere of terror is created towards the same end. Thus, the problem of defining violence is complex. For the purposes of this study, </w:t>
      </w:r>
      <w:r w:rsidRPr="008A4D4A">
        <w:rPr>
          <w:iCs/>
          <w:sz w:val="26"/>
          <w:szCs w:val="26"/>
        </w:rPr>
        <w:t>violence</w:t>
      </w:r>
      <w:r w:rsidRPr="008A4D4A">
        <w:rPr>
          <w:i/>
          <w:iCs/>
          <w:sz w:val="26"/>
          <w:szCs w:val="26"/>
        </w:rPr>
        <w:t xml:space="preserve"> </w:t>
      </w:r>
      <w:r w:rsidRPr="008A4D4A">
        <w:rPr>
          <w:sz w:val="26"/>
          <w:szCs w:val="26"/>
        </w:rPr>
        <w:t xml:space="preserve">is defined as physical violence, threats, physical and mental harassment ~ in brief, all open and overt expressions of coercion (cf. </w:t>
      </w:r>
      <w:proofErr w:type="spellStart"/>
      <w:r w:rsidRPr="008A4D4A">
        <w:rPr>
          <w:sz w:val="26"/>
          <w:szCs w:val="26"/>
        </w:rPr>
        <w:t>Kelkar</w:t>
      </w:r>
      <w:proofErr w:type="spellEnd"/>
      <w:r w:rsidRPr="008A4D4A">
        <w:rPr>
          <w:sz w:val="26"/>
          <w:szCs w:val="26"/>
        </w:rPr>
        <w:t xml:space="preserve"> &amp; </w:t>
      </w:r>
      <w:proofErr w:type="spellStart"/>
      <w:r w:rsidRPr="008A4D4A">
        <w:rPr>
          <w:sz w:val="26"/>
          <w:szCs w:val="26"/>
        </w:rPr>
        <w:t>Krishnaraj</w:t>
      </w:r>
      <w:proofErr w:type="spellEnd"/>
      <w:r w:rsidRPr="008A4D4A">
        <w:rPr>
          <w:sz w:val="26"/>
          <w:szCs w:val="26"/>
        </w:rPr>
        <w:t>, 1985).</w:t>
      </w:r>
    </w:p>
    <w:p w:rsidR="006E1B20" w:rsidRPr="008A4D4A" w:rsidRDefault="006E1B20" w:rsidP="006E1B20">
      <w:pPr>
        <w:spacing w:line="480" w:lineRule="auto"/>
        <w:ind w:firstLine="720"/>
        <w:jc w:val="both"/>
        <w:rPr>
          <w:sz w:val="26"/>
          <w:szCs w:val="26"/>
        </w:rPr>
      </w:pPr>
      <w:r w:rsidRPr="008A4D4A">
        <w:rPr>
          <w:sz w:val="26"/>
          <w:szCs w:val="26"/>
        </w:rPr>
        <w:t xml:space="preserve">The global campaign for elimination of violence against girl child in the recent years indicates the enormity as well as the seriousness of the atrocity committed against women or girl that are being witnessed the world over . Human History is replete with countless instances of maltreatment of children. The problem of emotional, physical and sexual violence on children in India is quite alarming. It involves not brutal, nasty and immoral treatment of children by adults but also their neglect that causes serious physical, moral and psychological harm to them. </w:t>
      </w:r>
    </w:p>
    <w:p w:rsidR="006E1B20" w:rsidRPr="008A4D4A" w:rsidRDefault="006E1B20" w:rsidP="006E1B20">
      <w:pPr>
        <w:spacing w:line="480" w:lineRule="auto"/>
        <w:ind w:firstLine="720"/>
        <w:jc w:val="both"/>
        <w:rPr>
          <w:sz w:val="26"/>
          <w:szCs w:val="26"/>
        </w:rPr>
      </w:pPr>
      <w:r w:rsidRPr="008A4D4A">
        <w:rPr>
          <w:sz w:val="26"/>
          <w:szCs w:val="26"/>
        </w:rPr>
        <w:t>Sexual harassment is bullying or coercion of a sexual nature. According to Equal Employment Opportunity Commission ‘it is unlawful to harass a person (an applicant or employee) because of that person’s sex. “Harassment can include sexual harassment or unwelcome sexual advance, requests for sexual favors, and other verbal or physical harassment of a sexual nature”.</w:t>
      </w:r>
    </w:p>
    <w:p w:rsidR="006E1B20" w:rsidRPr="008A4D4A" w:rsidRDefault="006E1B20" w:rsidP="006E1B20">
      <w:pPr>
        <w:spacing w:line="480" w:lineRule="auto"/>
        <w:jc w:val="both"/>
        <w:rPr>
          <w:sz w:val="26"/>
          <w:szCs w:val="26"/>
        </w:rPr>
      </w:pPr>
      <w:r w:rsidRPr="008A4D4A">
        <w:rPr>
          <w:sz w:val="26"/>
          <w:szCs w:val="26"/>
        </w:rPr>
        <w:t xml:space="preserve"> </w:t>
      </w:r>
      <w:r w:rsidRPr="008A4D4A">
        <w:rPr>
          <w:sz w:val="26"/>
          <w:szCs w:val="26"/>
        </w:rPr>
        <w:tab/>
        <w:t>The term sexual harassment was used in 1973 in ‘</w:t>
      </w:r>
      <w:proofErr w:type="spellStart"/>
      <w:r w:rsidRPr="008A4D4A">
        <w:rPr>
          <w:sz w:val="26"/>
          <w:szCs w:val="26"/>
        </w:rPr>
        <w:t>satum’s</w:t>
      </w:r>
      <w:proofErr w:type="spellEnd"/>
      <w:r w:rsidRPr="008A4D4A">
        <w:rPr>
          <w:sz w:val="26"/>
          <w:szCs w:val="26"/>
        </w:rPr>
        <w:t xml:space="preserve"> Rings’, a report authored by Mary Rowe to the president and chancellor of </w:t>
      </w:r>
      <w:r w:rsidRPr="008A4D4A">
        <w:rPr>
          <w:sz w:val="26"/>
          <w:szCs w:val="26"/>
        </w:rPr>
        <w:lastRenderedPageBreak/>
        <w:t xml:space="preserve">Massachusetts Institute of Technology about various forms of gender issues. Rowe was stated that she believes she was not the first person to use the term. Since sexual harassment was being discussed in women’s group in Massachusetts in the early 1970s. </w:t>
      </w:r>
      <w:proofErr w:type="gramStart"/>
      <w:r w:rsidRPr="008A4D4A">
        <w:rPr>
          <w:sz w:val="26"/>
          <w:szCs w:val="26"/>
        </w:rPr>
        <w:t>But MIT, the large organization to discuss the topic (in the MIT academic counsel) and to develop relevant policies and procedures about it.</w:t>
      </w:r>
      <w:proofErr w:type="gramEnd"/>
    </w:p>
    <w:p w:rsidR="006E1B20" w:rsidRPr="008A4D4A" w:rsidRDefault="006E1B20" w:rsidP="006E1B20">
      <w:pPr>
        <w:spacing w:line="480" w:lineRule="auto"/>
        <w:ind w:firstLine="720"/>
        <w:jc w:val="both"/>
        <w:rPr>
          <w:sz w:val="26"/>
          <w:szCs w:val="26"/>
        </w:rPr>
      </w:pPr>
      <w:r w:rsidRPr="008A4D4A">
        <w:rPr>
          <w:sz w:val="26"/>
          <w:szCs w:val="26"/>
        </w:rPr>
        <w:t>According to the Indian constitution, sexual harassment infringes the fundamental right of women to gender equality under article 14 and her right to life and live with dignity under article 21. The atrocities or abuse against girl children can be conveniently taken as sexual atrocities/harassment which categorized into tree major type: rape, physical and mental harassment.</w:t>
      </w: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Rape</w:t>
      </w:r>
    </w:p>
    <w:p w:rsidR="006E1B20" w:rsidRPr="008A4D4A" w:rsidRDefault="006E1B20" w:rsidP="006E1B20">
      <w:pPr>
        <w:spacing w:line="480" w:lineRule="auto"/>
        <w:ind w:firstLine="720"/>
        <w:jc w:val="both"/>
        <w:rPr>
          <w:sz w:val="26"/>
          <w:szCs w:val="26"/>
        </w:rPr>
      </w:pPr>
      <w:r w:rsidRPr="008A4D4A">
        <w:rPr>
          <w:sz w:val="26"/>
          <w:szCs w:val="26"/>
        </w:rPr>
        <w:t>Rape is a type of sexual atrocity/harassment usually involving sexual intercourse, which is initiated by one or more persons against another person without that person’s consent. The term rape originates in Middle English and comes from the Latin ‘</w:t>
      </w:r>
      <w:proofErr w:type="spellStart"/>
      <w:r w:rsidRPr="008A4D4A">
        <w:rPr>
          <w:sz w:val="26"/>
          <w:szCs w:val="26"/>
        </w:rPr>
        <w:t>rapere</w:t>
      </w:r>
      <w:proofErr w:type="spellEnd"/>
      <w:r w:rsidRPr="008A4D4A">
        <w:rPr>
          <w:sz w:val="26"/>
          <w:szCs w:val="26"/>
        </w:rPr>
        <w:t>’, to mean ‘to seize and take away by force’.</w:t>
      </w:r>
    </w:p>
    <w:p w:rsidR="006E1B20" w:rsidRPr="008A4D4A" w:rsidRDefault="006E1B20" w:rsidP="006E1B20">
      <w:pPr>
        <w:spacing w:line="480" w:lineRule="auto"/>
        <w:ind w:firstLine="720"/>
        <w:jc w:val="both"/>
        <w:rPr>
          <w:sz w:val="26"/>
          <w:szCs w:val="26"/>
        </w:rPr>
      </w:pPr>
      <w:r w:rsidRPr="008A4D4A">
        <w:rPr>
          <w:sz w:val="26"/>
          <w:szCs w:val="26"/>
        </w:rPr>
        <w:t xml:space="preserve">The definition of the rape varies both in different parts of the world and at different times in History. The United Nations Office on Drugs and Crime, defined it as ‘sexual intercourse without valid consent’ and the WHO defined it in 2002 as ‘physically forced or otherwise carried penetration-even if slight-of the vulva or anus using a penis, other body parts or an object. In </w:t>
      </w:r>
      <w:r w:rsidRPr="008A4D4A">
        <w:rPr>
          <w:sz w:val="26"/>
          <w:szCs w:val="26"/>
        </w:rPr>
        <w:lastRenderedPageBreak/>
        <w:t>2012, the FBI changed their definition from ‘the carnal knowledge of a female forcibly and against her will’ to ‘the penetration, no matter how slight, of the vagina or anus with any body part or object or oral penetration by a sex organ of another person, without the consent of victim.</w:t>
      </w:r>
    </w:p>
    <w:p w:rsidR="006E1B20" w:rsidRPr="008A4D4A" w:rsidRDefault="006E1B20" w:rsidP="006E1B20">
      <w:pPr>
        <w:spacing w:line="480" w:lineRule="auto"/>
        <w:ind w:firstLine="720"/>
        <w:jc w:val="both"/>
        <w:rPr>
          <w:sz w:val="26"/>
          <w:szCs w:val="26"/>
        </w:rPr>
      </w:pPr>
      <w:r w:rsidRPr="008A4D4A">
        <w:rPr>
          <w:sz w:val="26"/>
          <w:szCs w:val="26"/>
        </w:rPr>
        <w:t xml:space="preserve"> In some Jurisdiction, the term ‘rape’ has been phased out of legal use in favor of terms such as ‘sexual assault’ on criminal sexual conduct. Other countries or Jurisdiction continue to define rape to cover  only acts involving penetration of the vagina, treating all other types of non-consensual sexual activity as sexual assault.</w:t>
      </w:r>
      <w:r w:rsidRPr="008A4D4A">
        <w:rPr>
          <w:b/>
          <w:sz w:val="26"/>
          <w:szCs w:val="26"/>
        </w:rPr>
        <w:t xml:space="preserve">       </w:t>
      </w:r>
    </w:p>
    <w:p w:rsidR="006E1B20" w:rsidRPr="008A4D4A" w:rsidRDefault="006E1B20" w:rsidP="006E1B20">
      <w:pPr>
        <w:spacing w:line="480" w:lineRule="auto"/>
        <w:ind w:firstLine="720"/>
        <w:jc w:val="both"/>
        <w:rPr>
          <w:b/>
          <w:sz w:val="26"/>
          <w:szCs w:val="26"/>
        </w:rPr>
      </w:pPr>
      <w:r w:rsidRPr="008A4D4A">
        <w:rPr>
          <w:sz w:val="26"/>
          <w:szCs w:val="26"/>
        </w:rPr>
        <w:t>There are several types of rape generally categorized by reference to the situation in which it occurs, the sex or characterization of the victim and the characterization of perpetrator or culprit.</w:t>
      </w:r>
    </w:p>
    <w:p w:rsidR="006E1B20" w:rsidRPr="008A4D4A" w:rsidRDefault="006E1B20" w:rsidP="006E1B20">
      <w:pPr>
        <w:pStyle w:val="NormalWeb"/>
        <w:numPr>
          <w:ilvl w:val="0"/>
          <w:numId w:val="20"/>
        </w:numPr>
        <w:spacing w:line="480" w:lineRule="auto"/>
        <w:ind w:left="0" w:firstLine="0"/>
        <w:jc w:val="both"/>
        <w:rPr>
          <w:b/>
          <w:sz w:val="26"/>
          <w:szCs w:val="26"/>
        </w:rPr>
      </w:pPr>
      <w:r w:rsidRPr="008A4D4A">
        <w:rPr>
          <w:b/>
          <w:sz w:val="26"/>
          <w:szCs w:val="26"/>
        </w:rPr>
        <w:t>Date rape</w:t>
      </w:r>
    </w:p>
    <w:p w:rsidR="006E1B20" w:rsidRPr="008A4D4A" w:rsidRDefault="006E1B20" w:rsidP="006E1B20">
      <w:pPr>
        <w:pStyle w:val="NormalWeb"/>
        <w:spacing w:line="480" w:lineRule="auto"/>
        <w:ind w:firstLine="720"/>
        <w:jc w:val="both"/>
        <w:rPr>
          <w:sz w:val="26"/>
          <w:szCs w:val="26"/>
        </w:rPr>
      </w:pPr>
      <w:r w:rsidRPr="008A4D4A">
        <w:rPr>
          <w:sz w:val="26"/>
          <w:szCs w:val="26"/>
        </w:rPr>
        <w:t xml:space="preserve"> It is a non-domestic rape committed by someone who knows the victim. This constitutes the vast majority of reported rapes. It can occur between two people who know one another usually in social situations, between people who are dating as a couple and have had consensual sex in the past, between two people who are starting to date, between people who are just friends, and between acquaintances. They include rapes of co-workers, schoolmates, family, friends, teachers and other acquaintances, providing they are dating. The term date rape is often referred to as ‘acquaintance rape’ or </w:t>
      </w:r>
      <w:r w:rsidRPr="008A4D4A">
        <w:rPr>
          <w:sz w:val="26"/>
          <w:szCs w:val="26"/>
        </w:rPr>
        <w:lastRenderedPageBreak/>
        <w:t xml:space="preserve">‘hidden rape’ and has been identified as a growing problem in </w:t>
      </w:r>
      <w:hyperlink r:id="rId5" w:tooltip="Western society" w:history="1">
        <w:r w:rsidRPr="008A4D4A">
          <w:rPr>
            <w:rStyle w:val="Hyperlink"/>
            <w:color w:val="auto"/>
            <w:sz w:val="26"/>
            <w:szCs w:val="26"/>
          </w:rPr>
          <w:t>western society</w:t>
        </w:r>
      </w:hyperlink>
      <w:r w:rsidRPr="008A4D4A">
        <w:rPr>
          <w:sz w:val="26"/>
          <w:szCs w:val="26"/>
        </w:rPr>
        <w:t>. College and University campuses are prime locations for date rape to occur due to the high volume of students interested in sexual relationships. A college survey conducted by the United States' National Victim Center reported that one in four college women have been raped or experienced attempted rape. This report indicates that young women are at considerable risk of becoming a victim of date rape while in college.</w:t>
      </w:r>
    </w:p>
    <w:p w:rsidR="006E1B20" w:rsidRPr="008A4D4A" w:rsidRDefault="006E1B20" w:rsidP="006E1B20">
      <w:pPr>
        <w:pStyle w:val="NormalWeb"/>
        <w:numPr>
          <w:ilvl w:val="0"/>
          <w:numId w:val="20"/>
        </w:numPr>
        <w:spacing w:line="480" w:lineRule="auto"/>
        <w:ind w:left="0" w:firstLine="0"/>
        <w:jc w:val="both"/>
        <w:rPr>
          <w:b/>
          <w:sz w:val="26"/>
          <w:szCs w:val="26"/>
        </w:rPr>
      </w:pPr>
      <w:r w:rsidRPr="008A4D4A">
        <w:rPr>
          <w:b/>
          <w:sz w:val="26"/>
          <w:szCs w:val="26"/>
        </w:rPr>
        <w:t xml:space="preserve">Gang rape </w:t>
      </w:r>
    </w:p>
    <w:p w:rsidR="006E1B20" w:rsidRPr="008A4D4A" w:rsidRDefault="006E1B20" w:rsidP="006E1B20">
      <w:pPr>
        <w:spacing w:line="480" w:lineRule="auto"/>
        <w:ind w:firstLine="720"/>
        <w:jc w:val="both"/>
        <w:rPr>
          <w:sz w:val="26"/>
          <w:szCs w:val="26"/>
        </w:rPr>
      </w:pPr>
      <w:r w:rsidRPr="008A4D4A">
        <w:rPr>
          <w:sz w:val="26"/>
          <w:szCs w:val="26"/>
        </w:rPr>
        <w:t xml:space="preserve">Gang rape occurs when a group of people participate in the rape of a single victim. Rape involving at least two or more violators (usually at least three) is widely reported to occur in many parts of the world. </w:t>
      </w:r>
    </w:p>
    <w:p w:rsidR="006E1B20" w:rsidRPr="008A4D4A" w:rsidRDefault="006E1B20" w:rsidP="006E1B20">
      <w:pPr>
        <w:spacing w:line="480" w:lineRule="auto"/>
        <w:ind w:firstLine="720"/>
        <w:jc w:val="both"/>
        <w:rPr>
          <w:sz w:val="26"/>
          <w:szCs w:val="26"/>
        </w:rPr>
      </w:pPr>
      <w:r w:rsidRPr="008A4D4A">
        <w:rPr>
          <w:sz w:val="26"/>
          <w:szCs w:val="26"/>
        </w:rPr>
        <w:t xml:space="preserve">One study showed that offenders and victims in gang rape incidents were younger with a higher possibility of being unemployed. Gang rapes involved more alcohol and other </w:t>
      </w:r>
      <w:hyperlink r:id="rId6" w:tooltip="Substance abuse" w:history="1">
        <w:r w:rsidRPr="008A4D4A">
          <w:rPr>
            <w:rStyle w:val="Hyperlink"/>
            <w:color w:val="auto"/>
            <w:sz w:val="26"/>
            <w:szCs w:val="26"/>
          </w:rPr>
          <w:t>drug use</w:t>
        </w:r>
      </w:hyperlink>
      <w:r w:rsidRPr="008A4D4A">
        <w:rPr>
          <w:sz w:val="26"/>
          <w:szCs w:val="26"/>
        </w:rPr>
        <w:t xml:space="preserve">, night attacks and severe sexual assault outcomes and less victim resistance and fewer weapons than individual rapes. Another study found that group sexual assaults were more violent and had greater resistance from the victim than individual sexual assaults and that victims of group sexual assaults were more likely to seek crisis and police services, contemplate suicide and seek therapy than those involved in individual assaults. </w:t>
      </w:r>
    </w:p>
    <w:p w:rsidR="006E1B20" w:rsidRPr="008A4D4A" w:rsidRDefault="006E1B20" w:rsidP="006E1B20">
      <w:pPr>
        <w:pStyle w:val="NormalWeb"/>
        <w:numPr>
          <w:ilvl w:val="0"/>
          <w:numId w:val="20"/>
        </w:numPr>
        <w:spacing w:line="480" w:lineRule="auto"/>
        <w:ind w:left="0" w:firstLine="0"/>
        <w:jc w:val="both"/>
        <w:rPr>
          <w:b/>
          <w:sz w:val="26"/>
          <w:szCs w:val="26"/>
        </w:rPr>
      </w:pPr>
      <w:r w:rsidRPr="008A4D4A">
        <w:rPr>
          <w:b/>
          <w:sz w:val="26"/>
          <w:szCs w:val="26"/>
        </w:rPr>
        <w:lastRenderedPageBreak/>
        <w:t xml:space="preserve">Spouse rape </w:t>
      </w:r>
    </w:p>
    <w:p w:rsidR="006E1B20" w:rsidRPr="008A4D4A" w:rsidRDefault="006E1B20" w:rsidP="006E1B20">
      <w:pPr>
        <w:pStyle w:val="NormalWeb"/>
        <w:spacing w:line="480" w:lineRule="auto"/>
        <w:ind w:firstLine="720"/>
        <w:jc w:val="both"/>
        <w:rPr>
          <w:b/>
          <w:sz w:val="26"/>
          <w:szCs w:val="26"/>
        </w:rPr>
      </w:pPr>
      <w:r w:rsidRPr="008A4D4A">
        <w:rPr>
          <w:sz w:val="26"/>
          <w:szCs w:val="26"/>
        </w:rPr>
        <w:t xml:space="preserve"> Also known as marital rape, wife rape, husband rape, partner rape or intimate partner sexual assault (IPSA), is rape between a married or </w:t>
      </w:r>
      <w:r w:rsidRPr="008A4D4A">
        <w:rPr>
          <w:iCs/>
          <w:sz w:val="26"/>
          <w:szCs w:val="26"/>
        </w:rPr>
        <w:t>de facto</w:t>
      </w:r>
      <w:r w:rsidRPr="008A4D4A">
        <w:rPr>
          <w:sz w:val="26"/>
          <w:szCs w:val="26"/>
        </w:rPr>
        <w:t xml:space="preserve"> couple. Research reveals that victims of marital/partner rape suffer longer lasting trauma than victims of stranger rape. </w:t>
      </w:r>
    </w:p>
    <w:p w:rsidR="006E1B20" w:rsidRPr="008A4D4A" w:rsidRDefault="006E1B20" w:rsidP="006E1B20">
      <w:pPr>
        <w:pStyle w:val="ListParagraph"/>
        <w:numPr>
          <w:ilvl w:val="0"/>
          <w:numId w:val="20"/>
        </w:numPr>
        <w:spacing w:before="100" w:beforeAutospacing="1" w:after="100" w:afterAutospacing="1" w:line="480" w:lineRule="auto"/>
        <w:ind w:left="0" w:firstLine="0"/>
        <w:jc w:val="both"/>
        <w:outlineLvl w:val="1"/>
        <w:rPr>
          <w:rFonts w:ascii="Times New Roman" w:eastAsia="Times New Roman" w:hAnsi="Times New Roman" w:cs="Times New Roman"/>
          <w:b/>
          <w:bCs/>
          <w:sz w:val="26"/>
          <w:szCs w:val="26"/>
        </w:rPr>
      </w:pPr>
      <w:r w:rsidRPr="008A4D4A">
        <w:rPr>
          <w:rFonts w:ascii="Times New Roman" w:eastAsia="Times New Roman" w:hAnsi="Times New Roman" w:cs="Times New Roman"/>
          <w:b/>
          <w:bCs/>
          <w:sz w:val="26"/>
          <w:szCs w:val="26"/>
        </w:rPr>
        <w:t>Rape of children</w:t>
      </w:r>
    </w:p>
    <w:p w:rsidR="006E1B20" w:rsidRPr="008A4D4A" w:rsidRDefault="006E1B20" w:rsidP="006E1B20">
      <w:pPr>
        <w:spacing w:before="100" w:beforeAutospacing="1" w:after="100" w:afterAutospacing="1" w:line="480" w:lineRule="auto"/>
        <w:ind w:firstLine="720"/>
        <w:jc w:val="both"/>
        <w:rPr>
          <w:sz w:val="26"/>
          <w:szCs w:val="26"/>
        </w:rPr>
      </w:pPr>
      <w:r w:rsidRPr="008A4D4A">
        <w:rPr>
          <w:sz w:val="26"/>
          <w:szCs w:val="26"/>
        </w:rPr>
        <w:t xml:space="preserve">Rape of a child is a form of </w:t>
      </w:r>
      <w:hyperlink r:id="rId7" w:tooltip="Child sexual abuse" w:history="1">
        <w:r w:rsidRPr="008A4D4A">
          <w:rPr>
            <w:sz w:val="26"/>
            <w:szCs w:val="26"/>
          </w:rPr>
          <w:t>child sexual abuse</w:t>
        </w:r>
      </w:hyperlink>
      <w:r w:rsidRPr="008A4D4A">
        <w:rPr>
          <w:sz w:val="26"/>
          <w:szCs w:val="26"/>
        </w:rPr>
        <w:t xml:space="preserve">. When committed by another child (usually older or stronger), it is a form of </w:t>
      </w:r>
      <w:hyperlink r:id="rId8" w:tooltip="Child-on-child sexual abuse" w:history="1">
        <w:r w:rsidRPr="008A4D4A">
          <w:rPr>
            <w:sz w:val="26"/>
            <w:szCs w:val="26"/>
          </w:rPr>
          <w:t>child-on-child sexual abuse</w:t>
        </w:r>
      </w:hyperlink>
      <w:r w:rsidRPr="008A4D4A">
        <w:rPr>
          <w:sz w:val="26"/>
          <w:szCs w:val="26"/>
        </w:rPr>
        <w:t xml:space="preserve">. In child-on child sexual abuse a prepubescent child is sexually abused by one or more children or adolescent youths, and in which no adult is directly involved. When committed by a parent or other close relatives such as grandparents, aunts and uncles, it is also </w:t>
      </w:r>
      <w:hyperlink r:id="rId9" w:tooltip="Incest" w:history="1">
        <w:r w:rsidRPr="008A4D4A">
          <w:rPr>
            <w:sz w:val="26"/>
            <w:szCs w:val="26"/>
          </w:rPr>
          <w:t>incest</w:t>
        </w:r>
      </w:hyperlink>
      <w:r w:rsidRPr="008A4D4A">
        <w:rPr>
          <w:sz w:val="26"/>
          <w:szCs w:val="26"/>
        </w:rPr>
        <w:t xml:space="preserve"> and can result in serious and long-term psychological trauma. When a child is raped by an adult who is not a family member but is a caregiver or in a position of authority over the child, such as school teachers, religious authorities, or therapists, to name a few, on whom the child is dependent, the effects can be similar to </w:t>
      </w:r>
      <w:proofErr w:type="spellStart"/>
      <w:r w:rsidRPr="008A4D4A">
        <w:rPr>
          <w:sz w:val="26"/>
          <w:szCs w:val="26"/>
        </w:rPr>
        <w:t>incestual</w:t>
      </w:r>
      <w:proofErr w:type="spellEnd"/>
      <w:r w:rsidRPr="008A4D4A">
        <w:rPr>
          <w:sz w:val="26"/>
          <w:szCs w:val="26"/>
        </w:rPr>
        <w:t xml:space="preserve"> rape.</w:t>
      </w:r>
    </w:p>
    <w:p w:rsidR="006E1B20" w:rsidRPr="008A4D4A" w:rsidRDefault="006E1B20" w:rsidP="006E1B20">
      <w:pPr>
        <w:pStyle w:val="ListParagraph"/>
        <w:numPr>
          <w:ilvl w:val="0"/>
          <w:numId w:val="20"/>
        </w:numPr>
        <w:spacing w:before="100" w:beforeAutospacing="1" w:after="100" w:afterAutospacing="1" w:line="480" w:lineRule="auto"/>
        <w:ind w:left="0" w:firstLine="0"/>
        <w:jc w:val="both"/>
        <w:outlineLvl w:val="1"/>
        <w:rPr>
          <w:rFonts w:ascii="Times New Roman" w:eastAsia="Times New Roman" w:hAnsi="Times New Roman" w:cs="Times New Roman"/>
          <w:b/>
          <w:bCs/>
          <w:sz w:val="26"/>
          <w:szCs w:val="26"/>
        </w:rPr>
      </w:pPr>
      <w:r w:rsidRPr="008A4D4A">
        <w:rPr>
          <w:rFonts w:ascii="Times New Roman" w:eastAsia="Times New Roman" w:hAnsi="Times New Roman" w:cs="Times New Roman"/>
          <w:b/>
          <w:bCs/>
          <w:sz w:val="26"/>
          <w:szCs w:val="26"/>
        </w:rPr>
        <w:t>Statutory rape</w:t>
      </w:r>
    </w:p>
    <w:p w:rsidR="006E1B20" w:rsidRPr="008A4D4A" w:rsidRDefault="006E1B20" w:rsidP="006E1B20">
      <w:pPr>
        <w:pStyle w:val="ListParagraph"/>
        <w:spacing w:before="100" w:beforeAutospacing="1" w:after="100" w:afterAutospacing="1" w:line="480" w:lineRule="auto"/>
        <w:ind w:left="0" w:firstLine="720"/>
        <w:jc w:val="both"/>
        <w:outlineLvl w:val="1"/>
        <w:rPr>
          <w:rFonts w:ascii="Times New Roman" w:eastAsia="Times New Roman" w:hAnsi="Times New Roman" w:cs="Times New Roman"/>
          <w:b/>
          <w:bCs/>
          <w:sz w:val="26"/>
          <w:szCs w:val="26"/>
        </w:rPr>
      </w:pPr>
      <w:r w:rsidRPr="008A4D4A">
        <w:rPr>
          <w:rFonts w:ascii="Times New Roman" w:eastAsia="Times New Roman" w:hAnsi="Times New Roman" w:cs="Times New Roman"/>
          <w:sz w:val="26"/>
          <w:szCs w:val="26"/>
        </w:rPr>
        <w:t xml:space="preserve">The term ‘statutory rape’ is used in some common law jurisdiction to refer to sexual activities in which one person is below the age required to legally consent to the behavior. Although it usually refers to adults engaging </w:t>
      </w:r>
      <w:r w:rsidRPr="008A4D4A">
        <w:rPr>
          <w:rFonts w:ascii="Times New Roman" w:eastAsia="Times New Roman" w:hAnsi="Times New Roman" w:cs="Times New Roman"/>
          <w:sz w:val="26"/>
          <w:szCs w:val="26"/>
        </w:rPr>
        <w:lastRenderedPageBreak/>
        <w:t>in sex with minors under the age of consent, and very few jurisdiction use the actual term statutory rape. In statutory rape, overt force or threat need not be present. The laws presume coercion, became a minor or mentally challenged adult is legally in capable of giving consent to the act.</w:t>
      </w:r>
    </w:p>
    <w:p w:rsidR="006E1B20" w:rsidRPr="008A4D4A" w:rsidRDefault="006E1B20" w:rsidP="006E1B20">
      <w:pPr>
        <w:pStyle w:val="ListParagraph"/>
        <w:numPr>
          <w:ilvl w:val="0"/>
          <w:numId w:val="20"/>
        </w:numPr>
        <w:spacing w:before="100" w:beforeAutospacing="1" w:after="100" w:afterAutospacing="1" w:line="480" w:lineRule="auto"/>
        <w:ind w:left="0" w:firstLine="0"/>
        <w:jc w:val="both"/>
        <w:outlineLvl w:val="1"/>
        <w:rPr>
          <w:rFonts w:ascii="Times New Roman" w:eastAsia="Times New Roman" w:hAnsi="Times New Roman" w:cs="Times New Roman"/>
          <w:b/>
          <w:bCs/>
          <w:sz w:val="26"/>
          <w:szCs w:val="26"/>
        </w:rPr>
      </w:pPr>
      <w:r w:rsidRPr="008A4D4A">
        <w:rPr>
          <w:rFonts w:ascii="Times New Roman" w:eastAsia="Times New Roman" w:hAnsi="Times New Roman" w:cs="Times New Roman"/>
          <w:b/>
          <w:bCs/>
          <w:sz w:val="26"/>
          <w:szCs w:val="26"/>
        </w:rPr>
        <w:t>Prison rape</w:t>
      </w:r>
    </w:p>
    <w:p w:rsidR="006E1B20" w:rsidRPr="008A4D4A" w:rsidRDefault="006E1B20" w:rsidP="006E1B20">
      <w:pPr>
        <w:pStyle w:val="ListParagraph"/>
        <w:spacing w:before="100" w:beforeAutospacing="1" w:after="100" w:afterAutospacing="1" w:line="480" w:lineRule="auto"/>
        <w:ind w:left="0" w:firstLine="720"/>
        <w:jc w:val="both"/>
        <w:outlineLvl w:val="1"/>
        <w:rPr>
          <w:rFonts w:ascii="Times New Roman" w:eastAsia="Times New Roman" w:hAnsi="Times New Roman" w:cs="Times New Roman"/>
          <w:bCs/>
          <w:sz w:val="26"/>
          <w:szCs w:val="26"/>
        </w:rPr>
      </w:pPr>
      <w:r w:rsidRPr="008A4D4A">
        <w:rPr>
          <w:rFonts w:ascii="Times New Roman" w:eastAsia="Times New Roman" w:hAnsi="Times New Roman" w:cs="Times New Roman"/>
          <w:bCs/>
          <w:sz w:val="26"/>
          <w:szCs w:val="26"/>
        </w:rPr>
        <w:t xml:space="preserve">Prison rape refers to rap occurring in prison. It has come into common usage to refer to rape of inmate by other inmates, and less commonly to the rape of inmates by staff, and even less commonly rape of staff by inmates. The Mathura rape was an incident of custodial rape in India on 29 March 1972, where in Mathura, a young tribal girl, was allegedly raped by two policemen on the compound of Desai </w:t>
      </w:r>
      <w:proofErr w:type="spellStart"/>
      <w:r w:rsidRPr="008A4D4A">
        <w:rPr>
          <w:rFonts w:ascii="Times New Roman" w:eastAsia="Times New Roman" w:hAnsi="Times New Roman" w:cs="Times New Roman"/>
          <w:bCs/>
          <w:sz w:val="26"/>
          <w:szCs w:val="26"/>
        </w:rPr>
        <w:t>Ganj</w:t>
      </w:r>
      <w:proofErr w:type="spellEnd"/>
      <w:r w:rsidRPr="008A4D4A">
        <w:rPr>
          <w:rFonts w:ascii="Times New Roman" w:eastAsia="Times New Roman" w:hAnsi="Times New Roman" w:cs="Times New Roman"/>
          <w:bCs/>
          <w:sz w:val="26"/>
          <w:szCs w:val="26"/>
        </w:rPr>
        <w:t xml:space="preserve"> Police station in </w:t>
      </w:r>
      <w:proofErr w:type="spellStart"/>
      <w:r w:rsidRPr="008A4D4A">
        <w:rPr>
          <w:rFonts w:ascii="Times New Roman" w:eastAsia="Times New Roman" w:hAnsi="Times New Roman" w:cs="Times New Roman"/>
          <w:bCs/>
          <w:sz w:val="26"/>
          <w:szCs w:val="26"/>
        </w:rPr>
        <w:t>Chandrapur</w:t>
      </w:r>
      <w:proofErr w:type="spellEnd"/>
      <w:r w:rsidRPr="008A4D4A">
        <w:rPr>
          <w:rFonts w:ascii="Times New Roman" w:eastAsia="Times New Roman" w:hAnsi="Times New Roman" w:cs="Times New Roman"/>
          <w:bCs/>
          <w:sz w:val="26"/>
          <w:szCs w:val="26"/>
        </w:rPr>
        <w:t xml:space="preserve"> district of </w:t>
      </w:r>
      <w:proofErr w:type="spellStart"/>
      <w:r w:rsidRPr="008A4D4A">
        <w:rPr>
          <w:rFonts w:ascii="Times New Roman" w:eastAsia="Times New Roman" w:hAnsi="Times New Roman" w:cs="Times New Roman"/>
          <w:bCs/>
          <w:sz w:val="26"/>
          <w:szCs w:val="26"/>
        </w:rPr>
        <w:t>Maharastra</w:t>
      </w:r>
      <w:proofErr w:type="spellEnd"/>
      <w:r w:rsidRPr="008A4D4A">
        <w:rPr>
          <w:rFonts w:ascii="Times New Roman" w:eastAsia="Times New Roman" w:hAnsi="Times New Roman" w:cs="Times New Roman"/>
          <w:bCs/>
          <w:sz w:val="26"/>
          <w:szCs w:val="26"/>
        </w:rPr>
        <w:t>.</w:t>
      </w:r>
    </w:p>
    <w:p w:rsidR="006E1B20" w:rsidRPr="008A4D4A" w:rsidRDefault="006E1B20" w:rsidP="006E1B20">
      <w:pPr>
        <w:pStyle w:val="ListParagraph"/>
        <w:spacing w:before="100" w:beforeAutospacing="1" w:after="100" w:afterAutospacing="1" w:line="480" w:lineRule="auto"/>
        <w:ind w:left="0" w:firstLine="720"/>
        <w:jc w:val="both"/>
        <w:outlineLvl w:val="1"/>
        <w:rPr>
          <w:rFonts w:ascii="Times New Roman" w:eastAsia="Times New Roman" w:hAnsi="Times New Roman" w:cs="Times New Roman"/>
          <w:b/>
          <w:bCs/>
          <w:sz w:val="26"/>
          <w:szCs w:val="26"/>
        </w:rPr>
      </w:pPr>
    </w:p>
    <w:p w:rsidR="006E1B20" w:rsidRPr="008A4D4A" w:rsidRDefault="006E1B20" w:rsidP="006E1B20">
      <w:pPr>
        <w:pStyle w:val="ListParagraph"/>
        <w:numPr>
          <w:ilvl w:val="0"/>
          <w:numId w:val="20"/>
        </w:numPr>
        <w:spacing w:before="100" w:beforeAutospacing="1" w:after="100" w:afterAutospacing="1" w:line="480" w:lineRule="auto"/>
        <w:ind w:left="0" w:firstLine="0"/>
        <w:jc w:val="both"/>
        <w:outlineLvl w:val="1"/>
        <w:rPr>
          <w:rFonts w:ascii="Times New Roman" w:eastAsia="Times New Roman" w:hAnsi="Times New Roman" w:cs="Times New Roman"/>
          <w:i/>
          <w:iCs/>
          <w:sz w:val="26"/>
          <w:szCs w:val="26"/>
        </w:rPr>
      </w:pPr>
      <w:r w:rsidRPr="008A4D4A">
        <w:rPr>
          <w:rFonts w:ascii="Times New Roman" w:eastAsia="Times New Roman" w:hAnsi="Times New Roman" w:cs="Times New Roman"/>
          <w:b/>
          <w:bCs/>
          <w:sz w:val="26"/>
          <w:szCs w:val="26"/>
        </w:rPr>
        <w:t>War rapes</w:t>
      </w:r>
    </w:p>
    <w:p w:rsidR="006E1B20" w:rsidRPr="008A4D4A" w:rsidRDefault="006E1B20" w:rsidP="006E1B20">
      <w:pPr>
        <w:spacing w:before="100" w:beforeAutospacing="1" w:after="100" w:afterAutospacing="1" w:line="480" w:lineRule="auto"/>
        <w:ind w:firstLine="720"/>
        <w:jc w:val="both"/>
        <w:rPr>
          <w:sz w:val="26"/>
          <w:szCs w:val="26"/>
        </w:rPr>
      </w:pPr>
      <w:r w:rsidRPr="008A4D4A">
        <w:rPr>
          <w:bCs/>
          <w:sz w:val="26"/>
          <w:szCs w:val="26"/>
        </w:rPr>
        <w:t>War rapes</w:t>
      </w:r>
      <w:r w:rsidRPr="008A4D4A">
        <w:rPr>
          <w:sz w:val="26"/>
          <w:szCs w:val="26"/>
        </w:rPr>
        <w:t xml:space="preserve"> are rapes committed by soldiers, other combatants or civilians during armed conflict or war, or during military occupation. Rapes in war are often systematic and thorough, and military leaders may actually encourage their soldiers to rape civilians. War rape has been considered a war crime only since 1949. Article 27 of the Fourth Geneva Convention explicitly prohibits war time rape and enforced prostitution. These prohibitions were reinforced by the 1977 Additional Protocols to the 1949 Geneva Conventions. </w:t>
      </w:r>
      <w:r w:rsidRPr="008A4D4A">
        <w:rPr>
          <w:sz w:val="26"/>
          <w:szCs w:val="26"/>
        </w:rPr>
        <w:lastRenderedPageBreak/>
        <w:t xml:space="preserve">Therefore during the post-war </w:t>
      </w:r>
      <w:hyperlink r:id="rId10" w:tooltip="Nuremberg Trials" w:history="1">
        <w:r w:rsidRPr="008A4D4A">
          <w:rPr>
            <w:sz w:val="26"/>
            <w:szCs w:val="26"/>
          </w:rPr>
          <w:t>Nuremberg Trials</w:t>
        </w:r>
      </w:hyperlink>
      <w:r w:rsidRPr="008A4D4A">
        <w:rPr>
          <w:sz w:val="26"/>
          <w:szCs w:val="26"/>
        </w:rPr>
        <w:t xml:space="preserve"> and </w:t>
      </w:r>
      <w:hyperlink r:id="rId11" w:tooltip="International Military Tribunal for the Far East" w:history="1">
        <w:r w:rsidRPr="008A4D4A">
          <w:rPr>
            <w:sz w:val="26"/>
            <w:szCs w:val="26"/>
          </w:rPr>
          <w:t>Tokyo Trials</w:t>
        </w:r>
      </w:hyperlink>
      <w:r w:rsidRPr="008A4D4A">
        <w:rPr>
          <w:sz w:val="26"/>
          <w:szCs w:val="26"/>
        </w:rPr>
        <w:t xml:space="preserve"> mass war rape was not prosecuted as a war crime.</w:t>
      </w:r>
    </w:p>
    <w:p w:rsidR="006E1B20" w:rsidRPr="008A4D4A" w:rsidRDefault="006E1B20" w:rsidP="006E1B20">
      <w:pPr>
        <w:pStyle w:val="ListParagraph"/>
        <w:numPr>
          <w:ilvl w:val="0"/>
          <w:numId w:val="20"/>
        </w:numPr>
        <w:spacing w:before="100" w:beforeAutospacing="1" w:after="100" w:afterAutospacing="1" w:line="480" w:lineRule="auto"/>
        <w:ind w:left="0" w:firstLine="0"/>
        <w:jc w:val="both"/>
        <w:outlineLvl w:val="1"/>
        <w:rPr>
          <w:rFonts w:ascii="Times New Roman" w:eastAsia="Times New Roman" w:hAnsi="Times New Roman" w:cs="Times New Roman"/>
          <w:b/>
          <w:bCs/>
          <w:sz w:val="26"/>
          <w:szCs w:val="26"/>
        </w:rPr>
      </w:pPr>
      <w:r w:rsidRPr="008A4D4A">
        <w:rPr>
          <w:rFonts w:ascii="Times New Roman" w:eastAsia="Times New Roman" w:hAnsi="Times New Roman" w:cs="Times New Roman"/>
          <w:b/>
          <w:bCs/>
          <w:sz w:val="26"/>
          <w:szCs w:val="26"/>
        </w:rPr>
        <w:t>Corrective rape</w:t>
      </w:r>
    </w:p>
    <w:p w:rsidR="006E1B20" w:rsidRPr="008A4D4A" w:rsidRDefault="006E1B20" w:rsidP="006E1B20">
      <w:pPr>
        <w:spacing w:before="100" w:beforeAutospacing="1" w:after="100" w:afterAutospacing="1" w:line="480" w:lineRule="auto"/>
        <w:ind w:firstLine="720"/>
        <w:jc w:val="both"/>
        <w:outlineLvl w:val="1"/>
        <w:rPr>
          <w:bCs/>
          <w:sz w:val="26"/>
          <w:szCs w:val="26"/>
        </w:rPr>
      </w:pPr>
      <w:r w:rsidRPr="008A4D4A">
        <w:rPr>
          <w:bCs/>
          <w:sz w:val="26"/>
          <w:szCs w:val="26"/>
        </w:rPr>
        <w:t xml:space="preserve">It is a hate crime in which a person is raped because of their perceived sexual or gender orientation. Corrective rape is a use of rape against people who do not conform to perceived social norms regarding human sexuality and gender roles, often lesbians are raped by heterosexual men and gay men are raped by women, with a goal of punishment of abnormal behavior and reinforcement of social norms. Corrective rape and the accompanying violence can result in physical and psychological trauma, mutilation, HIV infection, unwanted pregnancy and may contribute to suicide. </w:t>
      </w: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Mental Harassment and Physical Harassment</w:t>
      </w:r>
    </w:p>
    <w:p w:rsidR="006E1B20" w:rsidRPr="008A4D4A" w:rsidRDefault="006E1B20" w:rsidP="006E1B20">
      <w:pPr>
        <w:spacing w:line="480" w:lineRule="auto"/>
        <w:jc w:val="both"/>
        <w:rPr>
          <w:sz w:val="26"/>
          <w:szCs w:val="26"/>
        </w:rPr>
      </w:pPr>
      <w:r w:rsidRPr="008A4D4A">
        <w:rPr>
          <w:sz w:val="26"/>
          <w:szCs w:val="26"/>
        </w:rPr>
        <w:tab/>
        <w:t>Mental harassment is humiliating, intimidating or abusive behavior which is often to detect leaving no evidence other than victims’ reports or complaints. This characteristically lowers a person’s self-esteem or causes them torment. This can take the form of verbal comments, engineered episode of intimidation, aggressive action or repeated gestures, sexual dialog etc.</w:t>
      </w:r>
    </w:p>
    <w:p w:rsidR="006E1B20" w:rsidRPr="008A4D4A" w:rsidRDefault="006E1B20" w:rsidP="006E1B20">
      <w:pPr>
        <w:spacing w:line="480" w:lineRule="auto"/>
        <w:ind w:firstLine="720"/>
        <w:jc w:val="both"/>
        <w:rPr>
          <w:sz w:val="26"/>
          <w:szCs w:val="26"/>
        </w:rPr>
      </w:pPr>
      <w:r w:rsidRPr="008A4D4A">
        <w:rPr>
          <w:sz w:val="26"/>
          <w:szCs w:val="26"/>
        </w:rPr>
        <w:t xml:space="preserve">Pornography is one of the forms of mental harassment. It is a systematic practice of exploitation and subordination on sex that differentially </w:t>
      </w:r>
      <w:r w:rsidRPr="008A4D4A">
        <w:rPr>
          <w:sz w:val="26"/>
          <w:szCs w:val="26"/>
        </w:rPr>
        <w:lastRenderedPageBreak/>
        <w:t>harms women through dehumanization. Pornography diminishes the worth and civil status of women or girl.</w:t>
      </w:r>
    </w:p>
    <w:p w:rsidR="006E1B20" w:rsidRPr="008A4D4A" w:rsidRDefault="006E1B20" w:rsidP="006E1B20">
      <w:pPr>
        <w:spacing w:line="480" w:lineRule="auto"/>
        <w:ind w:firstLine="720"/>
        <w:jc w:val="both"/>
        <w:rPr>
          <w:sz w:val="26"/>
          <w:szCs w:val="26"/>
        </w:rPr>
      </w:pPr>
      <w:r w:rsidRPr="008A4D4A">
        <w:rPr>
          <w:sz w:val="26"/>
          <w:szCs w:val="26"/>
        </w:rPr>
        <w:t>Child molestation occurs when an individual sees a child as a sexual object and advances on this idea. It is a form of physical harassment. It includes fondling or masturbation of the victim, sexual kissing or forced exposure to sexual media. Attempt to rape and kidnap also include in the physical harassment.</w:t>
      </w:r>
    </w:p>
    <w:p w:rsidR="006E1B20" w:rsidRPr="008A4D4A" w:rsidRDefault="006E1B20" w:rsidP="006E1B20">
      <w:pPr>
        <w:spacing w:line="480" w:lineRule="auto"/>
        <w:ind w:firstLine="720"/>
        <w:jc w:val="both"/>
        <w:rPr>
          <w:sz w:val="26"/>
          <w:szCs w:val="26"/>
        </w:rPr>
      </w:pPr>
      <w:r w:rsidRPr="008A4D4A">
        <w:rPr>
          <w:sz w:val="26"/>
          <w:szCs w:val="26"/>
        </w:rPr>
        <w:t>In modern times “aggression has become an endemic facet of human existence” (</w:t>
      </w:r>
      <w:proofErr w:type="spellStart"/>
      <w:r w:rsidRPr="008A4D4A">
        <w:rPr>
          <w:sz w:val="26"/>
          <w:szCs w:val="26"/>
        </w:rPr>
        <w:t>Menon</w:t>
      </w:r>
      <w:proofErr w:type="spellEnd"/>
      <w:r w:rsidRPr="008A4D4A">
        <w:rPr>
          <w:sz w:val="26"/>
          <w:szCs w:val="26"/>
        </w:rPr>
        <w:t xml:space="preserve"> 2001) and women and children are the most vulnerable and affected one. “The list of crimes that are committed against girl or women seems amaranthine, varying from simple harassment, physical and mental torture, to even denying the very right to exist” (</w:t>
      </w:r>
      <w:proofErr w:type="spellStart"/>
      <w:r w:rsidRPr="008A4D4A">
        <w:rPr>
          <w:sz w:val="26"/>
          <w:szCs w:val="26"/>
        </w:rPr>
        <w:t>Saxena</w:t>
      </w:r>
      <w:proofErr w:type="spellEnd"/>
      <w:r w:rsidRPr="008A4D4A">
        <w:rPr>
          <w:sz w:val="26"/>
          <w:szCs w:val="26"/>
        </w:rPr>
        <w:t xml:space="preserve">, 1999). It is </w:t>
      </w:r>
      <w:proofErr w:type="spellStart"/>
      <w:r w:rsidRPr="008A4D4A">
        <w:rPr>
          <w:sz w:val="26"/>
          <w:szCs w:val="26"/>
        </w:rPr>
        <w:t>sexualisaton</w:t>
      </w:r>
      <w:proofErr w:type="spellEnd"/>
      <w:r w:rsidRPr="008A4D4A">
        <w:rPr>
          <w:sz w:val="26"/>
          <w:szCs w:val="26"/>
        </w:rPr>
        <w:t xml:space="preserve"> of torture like rape that stands out as the major crime against women or girls. </w:t>
      </w:r>
    </w:p>
    <w:p w:rsidR="006E1B20" w:rsidRPr="008A4D4A" w:rsidRDefault="006E1B20" w:rsidP="006E1B20">
      <w:pPr>
        <w:spacing w:line="480" w:lineRule="auto"/>
        <w:jc w:val="both"/>
        <w:rPr>
          <w:sz w:val="26"/>
          <w:szCs w:val="26"/>
        </w:rPr>
      </w:pPr>
      <w:r w:rsidRPr="008A4D4A">
        <w:rPr>
          <w:sz w:val="26"/>
          <w:szCs w:val="26"/>
        </w:rPr>
        <w:t>According to the report of National Crime Record Bureau,</w:t>
      </w:r>
    </w:p>
    <w:p w:rsidR="006E1B20" w:rsidRPr="008A4D4A" w:rsidRDefault="006E1B20" w:rsidP="006E1B20">
      <w:pPr>
        <w:pStyle w:val="ListParagraph"/>
        <w:numPr>
          <w:ilvl w:val="0"/>
          <w:numId w:val="9"/>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A rape is committed every 54 minutes,</w:t>
      </w:r>
    </w:p>
    <w:p w:rsidR="006E1B20" w:rsidRPr="008A4D4A" w:rsidRDefault="006E1B20" w:rsidP="006E1B20">
      <w:pPr>
        <w:pStyle w:val="ListParagraph"/>
        <w:numPr>
          <w:ilvl w:val="0"/>
          <w:numId w:val="9"/>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Molestation every 26 minutes,</w:t>
      </w:r>
    </w:p>
    <w:p w:rsidR="006E1B20" w:rsidRPr="008A4D4A" w:rsidRDefault="006E1B20" w:rsidP="006E1B20">
      <w:pPr>
        <w:pStyle w:val="ListParagraph"/>
        <w:numPr>
          <w:ilvl w:val="0"/>
          <w:numId w:val="9"/>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Kidnapping or abduction every 43 minutes,</w:t>
      </w:r>
    </w:p>
    <w:p w:rsidR="006E1B20" w:rsidRPr="008A4D4A" w:rsidRDefault="006E1B20" w:rsidP="006E1B20">
      <w:pPr>
        <w:pStyle w:val="ListParagraph"/>
        <w:numPr>
          <w:ilvl w:val="0"/>
          <w:numId w:val="9"/>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Eve-teasing every 51 minutes,</w:t>
      </w:r>
    </w:p>
    <w:p w:rsidR="006E1B20" w:rsidRPr="008A4D4A" w:rsidRDefault="006E1B20" w:rsidP="006E1B20">
      <w:pPr>
        <w:pStyle w:val="ListParagraph"/>
        <w:numPr>
          <w:ilvl w:val="0"/>
          <w:numId w:val="9"/>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Dowry death every 51 minutes,</w:t>
      </w:r>
    </w:p>
    <w:p w:rsidR="006E1B20" w:rsidRPr="008A4D4A" w:rsidRDefault="006E1B20" w:rsidP="006E1B20">
      <w:pPr>
        <w:pStyle w:val="ListParagraph"/>
        <w:numPr>
          <w:ilvl w:val="0"/>
          <w:numId w:val="9"/>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Criminal offence against women every 7 minute.</w:t>
      </w:r>
    </w:p>
    <w:p w:rsidR="007E1FB9" w:rsidRPr="008A4D4A" w:rsidRDefault="007E1FB9" w:rsidP="007E1FB9">
      <w:pPr>
        <w:pStyle w:val="ListParagraph"/>
        <w:spacing w:line="480" w:lineRule="auto"/>
        <w:ind w:left="0"/>
        <w:jc w:val="both"/>
        <w:rPr>
          <w:rFonts w:ascii="Times New Roman" w:hAnsi="Times New Roman" w:cs="Times New Roman"/>
          <w:sz w:val="26"/>
          <w:szCs w:val="26"/>
        </w:rPr>
      </w:pP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lastRenderedPageBreak/>
        <w:t>Crime Against Women</w:t>
      </w:r>
    </w:p>
    <w:p w:rsidR="006E1B20" w:rsidRPr="008A4D4A" w:rsidRDefault="006E1B20" w:rsidP="006E1B20">
      <w:pPr>
        <w:spacing w:line="480" w:lineRule="auto"/>
        <w:jc w:val="both"/>
        <w:rPr>
          <w:sz w:val="26"/>
          <w:szCs w:val="26"/>
        </w:rPr>
      </w:pPr>
      <w:r w:rsidRPr="008A4D4A">
        <w:rPr>
          <w:sz w:val="26"/>
          <w:szCs w:val="26"/>
        </w:rPr>
        <w:t xml:space="preserve"> </w:t>
      </w:r>
      <w:r w:rsidRPr="008A4D4A">
        <w:rPr>
          <w:sz w:val="26"/>
          <w:szCs w:val="26"/>
        </w:rPr>
        <w:tab/>
        <w:t>Development along with its progressive changes in personal lifestyle, living standards, varies economic growth caused by urbanization and changes in social ethos contribute to violent attitude and tendencies towards women and witness increase in crime against women. Such incidents are a matter of serious concern and its containment is a necessity so that the women of India attain their rightful share and live in dignity, freedom, peace and freedom from crimes and aspersions.</w:t>
      </w:r>
    </w:p>
    <w:p w:rsidR="006E1B20" w:rsidRPr="008A4D4A" w:rsidRDefault="006E1B20" w:rsidP="006E1B20">
      <w:pPr>
        <w:spacing w:line="480" w:lineRule="auto"/>
        <w:jc w:val="both"/>
        <w:rPr>
          <w:sz w:val="26"/>
          <w:szCs w:val="26"/>
        </w:rPr>
      </w:pPr>
      <w:r w:rsidRPr="008A4D4A">
        <w:rPr>
          <w:sz w:val="26"/>
          <w:szCs w:val="26"/>
        </w:rPr>
        <w:tab/>
        <w:t>The state has enacted various legislative measures intended to ensure equal rights, to counter social discrimination and various forms of violence and atrocities, and to provide support services especially to working women. Although women may be victims in any of the crimes, be it murder, robbery, cheating or any other crimes, the crimes which are directed specifically against women are characterized as ‘crime against women’. These are broadly classified under two categories: crime identified under the Indian Penal Code (IPC) and crimes identified under the Special laws (SLL)</w:t>
      </w:r>
    </w:p>
    <w:p w:rsidR="006E1B20" w:rsidRPr="008A4D4A" w:rsidRDefault="006E1B20" w:rsidP="006E1B20">
      <w:pPr>
        <w:pStyle w:val="ListParagraph"/>
        <w:numPr>
          <w:ilvl w:val="0"/>
          <w:numId w:val="2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Crimes identified under the Indian Penal Code (IPC)</w:t>
      </w:r>
    </w:p>
    <w:p w:rsidR="006E1B20" w:rsidRPr="008A4D4A" w:rsidRDefault="006E1B20" w:rsidP="006E1B20">
      <w:pPr>
        <w:pStyle w:val="ListParagraph"/>
        <w:numPr>
          <w:ilvl w:val="0"/>
          <w:numId w:val="1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Rape (sec. 376 IPC)</w:t>
      </w:r>
    </w:p>
    <w:p w:rsidR="006E1B20" w:rsidRPr="008A4D4A" w:rsidRDefault="006E1B20" w:rsidP="006E1B20">
      <w:pPr>
        <w:pStyle w:val="ListParagraph"/>
        <w:numPr>
          <w:ilvl w:val="0"/>
          <w:numId w:val="1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 xml:space="preserve"> Kidnapping and abduction for different purposes (sec. 363-373 IPC)</w:t>
      </w:r>
    </w:p>
    <w:p w:rsidR="006E1B20" w:rsidRPr="008A4D4A" w:rsidRDefault="006E1B20" w:rsidP="006E1B20">
      <w:pPr>
        <w:pStyle w:val="ListParagraph"/>
        <w:numPr>
          <w:ilvl w:val="0"/>
          <w:numId w:val="1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Homicide for dowry, dowry deaths or their attempts (Sec. 302/304-b IPC)</w:t>
      </w:r>
    </w:p>
    <w:p w:rsidR="006E1B20" w:rsidRPr="008A4D4A" w:rsidRDefault="006E1B20" w:rsidP="006E1B20">
      <w:pPr>
        <w:pStyle w:val="ListParagraph"/>
        <w:numPr>
          <w:ilvl w:val="0"/>
          <w:numId w:val="1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lastRenderedPageBreak/>
        <w:t>Torture, both mental and physical (Sce.498-AIPC)</w:t>
      </w:r>
    </w:p>
    <w:p w:rsidR="006E1B20" w:rsidRPr="008A4D4A" w:rsidRDefault="006E1B20" w:rsidP="006E1B20">
      <w:pPr>
        <w:pStyle w:val="ListParagraph"/>
        <w:numPr>
          <w:ilvl w:val="0"/>
          <w:numId w:val="1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Molestation (Sec. 354 IPC)</w:t>
      </w:r>
    </w:p>
    <w:p w:rsidR="006E1B20" w:rsidRPr="008A4D4A" w:rsidRDefault="006E1B20" w:rsidP="006E1B20">
      <w:pPr>
        <w:pStyle w:val="ListParagraph"/>
        <w:numPr>
          <w:ilvl w:val="0"/>
          <w:numId w:val="1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Importation of girls (up to 21 years of age)(Sec. 66-B IPC)</w:t>
      </w:r>
    </w:p>
    <w:p w:rsidR="006E1B20" w:rsidRPr="008A4D4A" w:rsidRDefault="006E1B20" w:rsidP="006E1B20">
      <w:pPr>
        <w:pStyle w:val="ListParagraph"/>
        <w:numPr>
          <w:ilvl w:val="0"/>
          <w:numId w:val="2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crime identified under the special laws (SLL)</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Provisions of law affecting women have been reviewed periodically and amendment carried out to keep pace with emerging demands. The special social enactment to safeguard women and their interests, specifically are:</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Employees State Insurance Act, 1948</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Plantation Labor Act, 1951</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Family Court Act, 1954</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Special Marriage Act, 1954</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Hindu Marriage Act,1955</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Hindu Succession Act,1956</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Immoral Traffic (Prevention) Act, 1956</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Maternity Benefit Act, 1961(Amended in 1995)</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Dowry Prohibition Act, 1961</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Medical Termination of Pregnancy Act, 1971</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 xml:space="preserve">The Contract </w:t>
      </w:r>
      <w:proofErr w:type="spellStart"/>
      <w:r w:rsidRPr="008A4D4A">
        <w:rPr>
          <w:rFonts w:ascii="Times New Roman" w:hAnsi="Times New Roman" w:cs="Times New Roman"/>
          <w:sz w:val="26"/>
          <w:szCs w:val="26"/>
        </w:rPr>
        <w:t>Labour</w:t>
      </w:r>
      <w:proofErr w:type="spellEnd"/>
      <w:r w:rsidRPr="008A4D4A">
        <w:rPr>
          <w:rFonts w:ascii="Times New Roman" w:hAnsi="Times New Roman" w:cs="Times New Roman"/>
          <w:sz w:val="26"/>
          <w:szCs w:val="26"/>
        </w:rPr>
        <w:t xml:space="preserve"> (Regulation and Abolition) Act, 1976</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Equal Remuneration Act, 1976</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Child Marriage Restraint (Amendment) Act, 1979</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Criminal Law(amendment) Act, 1983</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lastRenderedPageBreak/>
        <w:t>The Factories Act, 1986</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Indecent Representation of Women (Prohibition) Act, 1986</w:t>
      </w:r>
    </w:p>
    <w:p w:rsidR="006E1B20" w:rsidRPr="008A4D4A" w:rsidRDefault="006E1B20" w:rsidP="006E1B20">
      <w:pPr>
        <w:pStyle w:val="ListParagraph"/>
        <w:numPr>
          <w:ilvl w:val="0"/>
          <w:numId w:val="1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Commission of Sati (Prevention) Act, 1987</w:t>
      </w: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Sex Crimes and Sex Laws</w:t>
      </w:r>
    </w:p>
    <w:p w:rsidR="006E1B20" w:rsidRPr="008A4D4A" w:rsidRDefault="006E1B20" w:rsidP="006E1B20">
      <w:pPr>
        <w:spacing w:line="480" w:lineRule="auto"/>
        <w:ind w:firstLine="720"/>
        <w:jc w:val="both"/>
        <w:rPr>
          <w:sz w:val="26"/>
          <w:szCs w:val="26"/>
        </w:rPr>
      </w:pPr>
      <w:r w:rsidRPr="008A4D4A">
        <w:rPr>
          <w:sz w:val="26"/>
          <w:szCs w:val="26"/>
        </w:rPr>
        <w:t xml:space="preserve"> The first Indian law commission was accordingly appointed to draft the Indian penal code. A draft code was submitted by them on 14 October, 1837. On 26 April, 1845, another commission was appointed to revise the Code. The bill after long deliberation was presented to the legislative council in 1856 and was passed on 6 October, 1860. This Act XLV of 1860 super ceding all rules, regulations and orders of Criminal Law in India became the Indian Penal Code. The administration of criminal justice in India today traces its history to the year 1833 when Macaulay moved the House of commons to codify the whole criminal law in India with a view to bring about unity.</w:t>
      </w:r>
    </w:p>
    <w:p w:rsidR="006E1B20" w:rsidRPr="008A4D4A" w:rsidRDefault="006E1B20" w:rsidP="006E1B20">
      <w:pPr>
        <w:spacing w:line="480" w:lineRule="auto"/>
        <w:ind w:firstLine="720"/>
        <w:jc w:val="both"/>
        <w:rPr>
          <w:sz w:val="26"/>
          <w:szCs w:val="26"/>
        </w:rPr>
      </w:pPr>
      <w:r w:rsidRPr="008A4D4A">
        <w:rPr>
          <w:sz w:val="26"/>
          <w:szCs w:val="26"/>
        </w:rPr>
        <w:t xml:space="preserve"> The charter Act 1833 introduced a single legislature for Hindus and Muslims alike in presidency towns as well as for provincial areas. Though India became independent on 15 august, 1947, the basic penal code with minor amendment has remained the same. The enactment is so wide in its objective that it has needed only a few amendments till date. The Indian penal code is the substantial law and the criminal procedure code is the adjective law, “Men </w:t>
      </w:r>
      <w:proofErr w:type="spellStart"/>
      <w:r w:rsidRPr="008A4D4A">
        <w:rPr>
          <w:sz w:val="26"/>
          <w:szCs w:val="26"/>
        </w:rPr>
        <w:t>rea</w:t>
      </w:r>
      <w:proofErr w:type="spellEnd"/>
      <w:r w:rsidRPr="008A4D4A">
        <w:rPr>
          <w:sz w:val="26"/>
          <w:szCs w:val="26"/>
        </w:rPr>
        <w:t xml:space="preserve">”, intention, motive, knowledge, mistake of law, accident are </w:t>
      </w:r>
      <w:r w:rsidRPr="008A4D4A">
        <w:rPr>
          <w:sz w:val="26"/>
          <w:szCs w:val="26"/>
        </w:rPr>
        <w:lastRenderedPageBreak/>
        <w:t>some of the mental element that play an important part in Indian Criminal Law.</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According to Indian penal Code, there mentioned six major sex crimes. They are rape, Outranging female modesty, Unnatural offence, Eve teasing, Adultery, Obscenity and Crimes concerning prostitution. In Indian Penal Code each atrocity are deals with different sections. Some of the major sections related to the topics are given below.</w:t>
      </w:r>
    </w:p>
    <w:p w:rsidR="006E1B20" w:rsidRPr="008A4D4A" w:rsidRDefault="006E1B20" w:rsidP="006E1B20">
      <w:pPr>
        <w:pStyle w:val="ListParagraph"/>
        <w:numPr>
          <w:ilvl w:val="0"/>
          <w:numId w:val="22"/>
        </w:numPr>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Section 375- Rape</w:t>
      </w:r>
    </w:p>
    <w:p w:rsidR="006E1B20" w:rsidRPr="008A4D4A" w:rsidRDefault="006E1B20" w:rsidP="006E1B20">
      <w:pPr>
        <w:pStyle w:val="ListParagraph"/>
        <w:spacing w:line="480" w:lineRule="auto"/>
        <w:ind w:left="0" w:firstLine="720"/>
        <w:jc w:val="both"/>
        <w:rPr>
          <w:rFonts w:ascii="Times New Roman" w:hAnsi="Times New Roman" w:cs="Times New Roman"/>
          <w:b/>
          <w:sz w:val="26"/>
          <w:szCs w:val="26"/>
        </w:rPr>
      </w:pPr>
      <w:r w:rsidRPr="008A4D4A">
        <w:rPr>
          <w:rFonts w:ascii="Times New Roman" w:hAnsi="Times New Roman" w:cs="Times New Roman"/>
          <w:sz w:val="26"/>
          <w:szCs w:val="26"/>
        </w:rPr>
        <w:t xml:space="preserve"> In Indian penal code</w:t>
      </w:r>
      <w:r w:rsidRPr="008A4D4A">
        <w:rPr>
          <w:rFonts w:ascii="Times New Roman" w:hAnsi="Times New Roman" w:cs="Times New Roman"/>
          <w:b/>
          <w:sz w:val="26"/>
          <w:szCs w:val="26"/>
        </w:rPr>
        <w:t xml:space="preserve"> </w:t>
      </w:r>
      <w:r w:rsidRPr="008A4D4A">
        <w:rPr>
          <w:rFonts w:ascii="Times New Roman" w:hAnsi="Times New Roman" w:cs="Times New Roman"/>
          <w:sz w:val="26"/>
          <w:szCs w:val="26"/>
        </w:rPr>
        <w:t xml:space="preserve">a man is said to be commit “rape” who except in the case hereinafter excepted, has sexual intercourse with a women under circumstances falling under any of the six following descriptions:- </w:t>
      </w:r>
    </w:p>
    <w:p w:rsidR="006E1B20" w:rsidRPr="008A4D4A" w:rsidRDefault="006E1B20" w:rsidP="006E1B20">
      <w:pPr>
        <w:spacing w:line="480" w:lineRule="auto"/>
        <w:jc w:val="both"/>
        <w:rPr>
          <w:sz w:val="26"/>
          <w:szCs w:val="26"/>
        </w:rPr>
      </w:pPr>
      <w:r w:rsidRPr="008A4D4A">
        <w:rPr>
          <w:sz w:val="26"/>
          <w:szCs w:val="26"/>
        </w:rPr>
        <w:t>First: - against her will</w:t>
      </w:r>
    </w:p>
    <w:p w:rsidR="006E1B20" w:rsidRPr="008A4D4A" w:rsidRDefault="006E1B20" w:rsidP="006E1B20">
      <w:pPr>
        <w:spacing w:line="480" w:lineRule="auto"/>
        <w:jc w:val="both"/>
        <w:rPr>
          <w:sz w:val="26"/>
          <w:szCs w:val="26"/>
        </w:rPr>
      </w:pPr>
      <w:r w:rsidRPr="008A4D4A">
        <w:rPr>
          <w:sz w:val="26"/>
          <w:szCs w:val="26"/>
        </w:rPr>
        <w:t>Secondly: - without her consent</w:t>
      </w:r>
    </w:p>
    <w:p w:rsidR="006E1B20" w:rsidRPr="008A4D4A" w:rsidRDefault="006E1B20" w:rsidP="006E1B20">
      <w:pPr>
        <w:spacing w:line="480" w:lineRule="auto"/>
        <w:jc w:val="both"/>
        <w:rPr>
          <w:sz w:val="26"/>
          <w:szCs w:val="26"/>
        </w:rPr>
      </w:pPr>
      <w:r w:rsidRPr="008A4D4A">
        <w:rPr>
          <w:sz w:val="26"/>
          <w:szCs w:val="26"/>
        </w:rPr>
        <w:t>Thirdly: - with her consent, when her consent has been obtained by putting her or any person in whom she is interested in fear of death or of hurt.</w:t>
      </w:r>
    </w:p>
    <w:p w:rsidR="006E1B20" w:rsidRPr="008A4D4A" w:rsidRDefault="006E1B20" w:rsidP="006E1B20">
      <w:pPr>
        <w:spacing w:line="480" w:lineRule="auto"/>
        <w:jc w:val="both"/>
        <w:rPr>
          <w:sz w:val="26"/>
          <w:szCs w:val="26"/>
        </w:rPr>
      </w:pPr>
      <w:r w:rsidRPr="008A4D4A">
        <w:rPr>
          <w:sz w:val="26"/>
          <w:szCs w:val="26"/>
        </w:rPr>
        <w:t>Fourthly: - with her consent, when the man knows that he is not her husband, and that her consent is given because she believes that he is another man to whom she is or believes herself to be lawfully married.</w:t>
      </w:r>
    </w:p>
    <w:p w:rsidR="006E1B20" w:rsidRPr="008A4D4A" w:rsidRDefault="006E1B20" w:rsidP="006E1B20">
      <w:pPr>
        <w:pStyle w:val="NormalWeb"/>
        <w:spacing w:line="480" w:lineRule="auto"/>
        <w:jc w:val="both"/>
        <w:rPr>
          <w:sz w:val="26"/>
          <w:szCs w:val="26"/>
        </w:rPr>
      </w:pPr>
      <w:r w:rsidRPr="008A4D4A">
        <w:rPr>
          <w:sz w:val="26"/>
          <w:szCs w:val="26"/>
        </w:rPr>
        <w:t xml:space="preserve">Fifthly: - with her consent, when at the time of giving such consent, by reason of unsoundness of mind or intoxication or the administration by him personally or through another of any stupefying or unwholesome substance, </w:t>
      </w:r>
      <w:r w:rsidRPr="008A4D4A">
        <w:rPr>
          <w:sz w:val="26"/>
          <w:szCs w:val="26"/>
        </w:rPr>
        <w:lastRenderedPageBreak/>
        <w:t xml:space="preserve">she is unable to understand the nature and consequences of that to which she gives consent. </w:t>
      </w:r>
    </w:p>
    <w:p w:rsidR="006E1B20" w:rsidRPr="008A4D4A" w:rsidRDefault="006E1B20" w:rsidP="006E1B20">
      <w:pPr>
        <w:pStyle w:val="NormalWeb"/>
        <w:spacing w:line="480" w:lineRule="auto"/>
        <w:jc w:val="both"/>
        <w:rPr>
          <w:sz w:val="26"/>
          <w:szCs w:val="26"/>
        </w:rPr>
      </w:pPr>
      <w:r w:rsidRPr="008A4D4A">
        <w:rPr>
          <w:sz w:val="26"/>
          <w:szCs w:val="26"/>
        </w:rPr>
        <w:t>Sixthly: - with or without her consent, when she is under sixteen years of age.</w:t>
      </w:r>
    </w:p>
    <w:p w:rsidR="006E1B20" w:rsidRPr="008A4D4A" w:rsidRDefault="006E1B20" w:rsidP="006E1B20">
      <w:pPr>
        <w:pStyle w:val="NormalWeb"/>
        <w:spacing w:line="480" w:lineRule="auto"/>
        <w:ind w:firstLine="720"/>
        <w:jc w:val="both"/>
        <w:rPr>
          <w:sz w:val="26"/>
          <w:szCs w:val="26"/>
        </w:rPr>
      </w:pPr>
      <w:r w:rsidRPr="008A4D4A">
        <w:rPr>
          <w:sz w:val="26"/>
          <w:szCs w:val="26"/>
        </w:rPr>
        <w:t xml:space="preserve">Penetration is sufficient to constitute the sexual intercourse necessary to the offence of rape. Sexual intercourse by a man with </w:t>
      </w:r>
      <w:proofErr w:type="gramStart"/>
      <w:r w:rsidRPr="008A4D4A">
        <w:rPr>
          <w:sz w:val="26"/>
          <w:szCs w:val="26"/>
        </w:rPr>
        <w:t>his own</w:t>
      </w:r>
      <w:proofErr w:type="gramEnd"/>
      <w:r w:rsidRPr="008A4D4A">
        <w:rPr>
          <w:sz w:val="26"/>
          <w:szCs w:val="26"/>
        </w:rPr>
        <w:t xml:space="preserve"> wife, the wife not being under fifteen years of age is not rape.</w:t>
      </w:r>
    </w:p>
    <w:p w:rsidR="006E1B20" w:rsidRPr="008A4D4A" w:rsidRDefault="006E1B20" w:rsidP="006E1B20">
      <w:pPr>
        <w:pStyle w:val="NormalWeb"/>
        <w:numPr>
          <w:ilvl w:val="0"/>
          <w:numId w:val="22"/>
        </w:numPr>
        <w:spacing w:line="480" w:lineRule="auto"/>
        <w:ind w:left="0" w:firstLine="0"/>
        <w:jc w:val="both"/>
        <w:rPr>
          <w:b/>
          <w:sz w:val="26"/>
          <w:szCs w:val="26"/>
        </w:rPr>
      </w:pPr>
      <w:r w:rsidRPr="008A4D4A">
        <w:rPr>
          <w:b/>
          <w:sz w:val="26"/>
          <w:szCs w:val="26"/>
        </w:rPr>
        <w:t>Section 376- Punishment of Rape</w:t>
      </w:r>
    </w:p>
    <w:p w:rsidR="006E1B20" w:rsidRPr="008A4D4A" w:rsidRDefault="006E1B20" w:rsidP="006E1B20">
      <w:pPr>
        <w:pStyle w:val="NormalWeb"/>
        <w:numPr>
          <w:ilvl w:val="0"/>
          <w:numId w:val="12"/>
        </w:numPr>
        <w:spacing w:line="480" w:lineRule="auto"/>
        <w:ind w:left="0" w:firstLine="0"/>
        <w:jc w:val="both"/>
        <w:rPr>
          <w:sz w:val="26"/>
          <w:szCs w:val="26"/>
        </w:rPr>
      </w:pPr>
      <w:r w:rsidRPr="008A4D4A">
        <w:rPr>
          <w:sz w:val="26"/>
          <w:szCs w:val="26"/>
        </w:rPr>
        <w:t xml:space="preserve">Whoever, expert in the cases provided for by subsection, commits rape shall be punished with imprisonment of either description for a term which shall not be less than seven years but which may be for life or for a term which may extend to ten years and shall also be liable to fine unless the women raped is his own wife and is not under sixteen years of age in which cases, he shall be punished with imprisonment to two years or with fine both: provided the court may, for adequate and special reason to be mentioned in the judgment, impose a sentence of imprisonment for a term of less than seven years. </w:t>
      </w:r>
    </w:p>
    <w:p w:rsidR="006E1B20" w:rsidRPr="008A4D4A" w:rsidRDefault="006E1B20" w:rsidP="006E1B20">
      <w:pPr>
        <w:pStyle w:val="NormalWeb"/>
        <w:numPr>
          <w:ilvl w:val="0"/>
          <w:numId w:val="12"/>
        </w:numPr>
        <w:spacing w:line="480" w:lineRule="auto"/>
        <w:ind w:left="0" w:firstLine="0"/>
        <w:jc w:val="both"/>
        <w:rPr>
          <w:sz w:val="26"/>
          <w:szCs w:val="26"/>
        </w:rPr>
      </w:pPr>
      <w:r w:rsidRPr="008A4D4A">
        <w:rPr>
          <w:sz w:val="26"/>
          <w:szCs w:val="26"/>
        </w:rPr>
        <w:t>Whoever</w:t>
      </w:r>
    </w:p>
    <w:p w:rsidR="006E1B20" w:rsidRPr="008A4D4A" w:rsidRDefault="006E1B20" w:rsidP="006E1B20">
      <w:pPr>
        <w:pStyle w:val="NormalWeb"/>
        <w:numPr>
          <w:ilvl w:val="1"/>
          <w:numId w:val="18"/>
        </w:numPr>
        <w:spacing w:line="480" w:lineRule="auto"/>
        <w:ind w:left="0" w:firstLine="0"/>
        <w:jc w:val="both"/>
        <w:rPr>
          <w:sz w:val="26"/>
          <w:szCs w:val="26"/>
        </w:rPr>
      </w:pPr>
      <w:r w:rsidRPr="008A4D4A">
        <w:rPr>
          <w:sz w:val="26"/>
          <w:szCs w:val="26"/>
        </w:rPr>
        <w:t>being a police officer commits rape</w:t>
      </w:r>
    </w:p>
    <w:p w:rsidR="006E1B20" w:rsidRPr="008A4D4A" w:rsidRDefault="006E1B20" w:rsidP="006E1B20">
      <w:pPr>
        <w:pStyle w:val="NormalWeb"/>
        <w:numPr>
          <w:ilvl w:val="0"/>
          <w:numId w:val="9"/>
        </w:numPr>
        <w:spacing w:line="480" w:lineRule="auto"/>
        <w:ind w:left="0" w:firstLine="0"/>
        <w:jc w:val="both"/>
        <w:rPr>
          <w:sz w:val="26"/>
          <w:szCs w:val="26"/>
        </w:rPr>
      </w:pPr>
      <w:r w:rsidRPr="008A4D4A">
        <w:rPr>
          <w:sz w:val="26"/>
          <w:szCs w:val="26"/>
        </w:rPr>
        <w:t>Within the limits of the police station to which he is appointed; or</w:t>
      </w:r>
    </w:p>
    <w:p w:rsidR="006E1B20" w:rsidRPr="008A4D4A" w:rsidRDefault="006E1B20" w:rsidP="006E1B20">
      <w:pPr>
        <w:pStyle w:val="NormalWeb"/>
        <w:numPr>
          <w:ilvl w:val="0"/>
          <w:numId w:val="9"/>
        </w:numPr>
        <w:spacing w:line="480" w:lineRule="auto"/>
        <w:ind w:left="720" w:hanging="720"/>
        <w:jc w:val="both"/>
        <w:rPr>
          <w:sz w:val="26"/>
          <w:szCs w:val="26"/>
        </w:rPr>
      </w:pPr>
      <w:r w:rsidRPr="008A4D4A">
        <w:rPr>
          <w:sz w:val="26"/>
          <w:szCs w:val="26"/>
        </w:rPr>
        <w:lastRenderedPageBreak/>
        <w:t>In the premises of any station house whether or not situated in the police station to which he is appointed; or</w:t>
      </w:r>
    </w:p>
    <w:p w:rsidR="006E1B20" w:rsidRPr="008A4D4A" w:rsidRDefault="006E1B20" w:rsidP="006E1B20">
      <w:pPr>
        <w:pStyle w:val="NormalWeb"/>
        <w:numPr>
          <w:ilvl w:val="0"/>
          <w:numId w:val="9"/>
        </w:numPr>
        <w:spacing w:line="480" w:lineRule="auto"/>
        <w:ind w:left="810" w:hanging="810"/>
        <w:jc w:val="both"/>
        <w:rPr>
          <w:sz w:val="26"/>
          <w:szCs w:val="26"/>
        </w:rPr>
      </w:pPr>
      <w:r w:rsidRPr="008A4D4A">
        <w:rPr>
          <w:sz w:val="26"/>
          <w:szCs w:val="26"/>
        </w:rPr>
        <w:t>On the women in his custody or in the custody of police officer subordinate; or</w:t>
      </w:r>
    </w:p>
    <w:p w:rsidR="006E1B20" w:rsidRPr="008A4D4A" w:rsidRDefault="006E1B20" w:rsidP="006E1B20">
      <w:pPr>
        <w:pStyle w:val="NormalWeb"/>
        <w:numPr>
          <w:ilvl w:val="1"/>
          <w:numId w:val="18"/>
        </w:numPr>
        <w:spacing w:line="480" w:lineRule="auto"/>
        <w:ind w:left="720" w:hanging="720"/>
        <w:jc w:val="both"/>
        <w:rPr>
          <w:sz w:val="26"/>
          <w:szCs w:val="26"/>
        </w:rPr>
      </w:pPr>
      <w:r w:rsidRPr="008A4D4A">
        <w:rPr>
          <w:sz w:val="26"/>
          <w:szCs w:val="26"/>
        </w:rPr>
        <w:t xml:space="preserve">being a public servant ,takes advantages of his official position and commits rape on a women in his custody as such public servant or in the custody of public servant subordinate to him; or </w:t>
      </w:r>
    </w:p>
    <w:p w:rsidR="006E1B20" w:rsidRPr="008A4D4A" w:rsidRDefault="006E1B20" w:rsidP="006E1B20">
      <w:pPr>
        <w:pStyle w:val="NormalWeb"/>
        <w:numPr>
          <w:ilvl w:val="1"/>
          <w:numId w:val="18"/>
        </w:numPr>
        <w:spacing w:line="480" w:lineRule="auto"/>
        <w:ind w:left="720" w:hanging="720"/>
        <w:jc w:val="both"/>
        <w:rPr>
          <w:sz w:val="26"/>
          <w:szCs w:val="26"/>
        </w:rPr>
      </w:pPr>
      <w:r w:rsidRPr="008A4D4A">
        <w:rPr>
          <w:sz w:val="26"/>
          <w:szCs w:val="26"/>
        </w:rPr>
        <w:t>being on the management or on the staff of a jail ,remand home or other place of custody established by or under any law of the time being in force of a woman’s or children’s institution takes advantage of his official positions and commits rape on any inmate of such jail, remand home, place or institutions; or</w:t>
      </w:r>
    </w:p>
    <w:p w:rsidR="006E1B20" w:rsidRPr="008A4D4A" w:rsidRDefault="006E1B20" w:rsidP="006E1B20">
      <w:pPr>
        <w:pStyle w:val="NormalWeb"/>
        <w:numPr>
          <w:ilvl w:val="1"/>
          <w:numId w:val="18"/>
        </w:numPr>
        <w:spacing w:line="480" w:lineRule="auto"/>
        <w:ind w:left="720" w:hanging="720"/>
        <w:jc w:val="both"/>
        <w:rPr>
          <w:sz w:val="26"/>
          <w:szCs w:val="26"/>
        </w:rPr>
      </w:pPr>
      <w:r w:rsidRPr="008A4D4A">
        <w:rPr>
          <w:sz w:val="26"/>
          <w:szCs w:val="26"/>
        </w:rPr>
        <w:t>being on  the management or the staff of a hospital, takes advantage of his official position and commits rape on a women in that hospital; or</w:t>
      </w:r>
    </w:p>
    <w:p w:rsidR="006E1B20" w:rsidRPr="008A4D4A" w:rsidRDefault="006E1B20" w:rsidP="006E1B20">
      <w:pPr>
        <w:pStyle w:val="NormalWeb"/>
        <w:numPr>
          <w:ilvl w:val="1"/>
          <w:numId w:val="18"/>
        </w:numPr>
        <w:spacing w:line="480" w:lineRule="auto"/>
        <w:ind w:left="0" w:firstLine="0"/>
        <w:jc w:val="both"/>
        <w:rPr>
          <w:sz w:val="26"/>
          <w:szCs w:val="26"/>
        </w:rPr>
      </w:pPr>
      <w:r w:rsidRPr="008A4D4A">
        <w:rPr>
          <w:sz w:val="26"/>
          <w:szCs w:val="26"/>
        </w:rPr>
        <w:t>Commits rape on a women knowing her to be pregnant; or</w:t>
      </w:r>
    </w:p>
    <w:p w:rsidR="006E1B20" w:rsidRPr="008A4D4A" w:rsidRDefault="006E1B20" w:rsidP="006E1B20">
      <w:pPr>
        <w:pStyle w:val="NormalWeb"/>
        <w:numPr>
          <w:ilvl w:val="1"/>
          <w:numId w:val="18"/>
        </w:numPr>
        <w:spacing w:line="480" w:lineRule="auto"/>
        <w:ind w:left="0" w:firstLine="0"/>
        <w:jc w:val="both"/>
        <w:rPr>
          <w:sz w:val="26"/>
          <w:szCs w:val="26"/>
        </w:rPr>
      </w:pPr>
      <w:r w:rsidRPr="008A4D4A">
        <w:rPr>
          <w:sz w:val="26"/>
          <w:szCs w:val="26"/>
        </w:rPr>
        <w:t>Commits rape on a women when she is under 12 years of age; or</w:t>
      </w:r>
    </w:p>
    <w:p w:rsidR="006E1B20" w:rsidRPr="008A4D4A" w:rsidRDefault="006E1B20" w:rsidP="006E1B20">
      <w:pPr>
        <w:pStyle w:val="NormalWeb"/>
        <w:numPr>
          <w:ilvl w:val="1"/>
          <w:numId w:val="18"/>
        </w:numPr>
        <w:spacing w:line="480" w:lineRule="auto"/>
        <w:ind w:left="720" w:hanging="720"/>
        <w:jc w:val="both"/>
        <w:rPr>
          <w:sz w:val="26"/>
          <w:szCs w:val="26"/>
        </w:rPr>
      </w:pPr>
      <w:r w:rsidRPr="008A4D4A">
        <w:rPr>
          <w:sz w:val="26"/>
          <w:szCs w:val="26"/>
        </w:rPr>
        <w:t>Commits gang rape shall be punished with rigorous imprisonment for a term which shall not be less than ten years but which may be and shall also be liable to fine.</w:t>
      </w:r>
    </w:p>
    <w:p w:rsidR="006E1B20" w:rsidRPr="008A4D4A" w:rsidRDefault="006E1B20" w:rsidP="006E1B20">
      <w:pPr>
        <w:pStyle w:val="NormalWeb"/>
        <w:spacing w:line="480" w:lineRule="auto"/>
        <w:ind w:firstLine="720"/>
        <w:jc w:val="both"/>
        <w:rPr>
          <w:sz w:val="26"/>
          <w:szCs w:val="26"/>
        </w:rPr>
      </w:pPr>
      <w:r w:rsidRPr="008A4D4A">
        <w:rPr>
          <w:sz w:val="26"/>
          <w:szCs w:val="26"/>
        </w:rPr>
        <w:t xml:space="preserve">Provided that the court may, for adequate and special reason to be mentioned in the judgment, impose a sentence of imprisonment of either </w:t>
      </w:r>
      <w:r w:rsidRPr="008A4D4A">
        <w:rPr>
          <w:sz w:val="26"/>
          <w:szCs w:val="26"/>
        </w:rPr>
        <w:lastRenderedPageBreak/>
        <w:t>description for a term of less than ten years. Where a woman is raped by one or more, a group of persons in furtherance of their common intension, each of the persons shall be deemed to have committed gang rape within the meaning of this subsection. ”women’s or children institutions” means an institutions whether called an orphanage or a home for neglected women or children or widow’s home or by any other name, which is established  and maintained for the resumption and care of women or children. “Hospital” means the precincts   of the hospital and includes the precincts of any institution for the reception and treatment of persons during convalescence or of persons requiring medical attention or rehabilitation.</w:t>
      </w:r>
    </w:p>
    <w:p w:rsidR="006E1B20" w:rsidRPr="008A4D4A" w:rsidRDefault="006E1B20" w:rsidP="006E1B20">
      <w:pPr>
        <w:pStyle w:val="NormalWeb"/>
        <w:spacing w:line="480" w:lineRule="auto"/>
        <w:ind w:firstLine="720"/>
        <w:jc w:val="both"/>
        <w:rPr>
          <w:sz w:val="26"/>
          <w:szCs w:val="26"/>
        </w:rPr>
      </w:pPr>
      <w:r w:rsidRPr="008A4D4A">
        <w:rPr>
          <w:sz w:val="26"/>
          <w:szCs w:val="26"/>
        </w:rPr>
        <w:t xml:space="preserve">Consent given by women of unsound mind is of no avail where, there for a man had carnal knowledge imbecile mind and the jury found that it was without her consent she being in capable of giving consent from defect of understanding it was held that its act amounted to rape.  Similarly consent given intoxicated women is no consent. Where the accused made a girl of 13 years drunk whilst she was insensible, violated her person, he was held to have commuted to rape. If a girl does not resist intercourse in consequence of misapprehension, this will not amount to consent or her part. Where a medical man, to whom a girl of fourteen years of age was sent for professional advice had canal connection with her, she making no resistance from a bona fide belief that he was treating her medically, it was held that he could be </w:t>
      </w:r>
      <w:r w:rsidRPr="008A4D4A">
        <w:rPr>
          <w:sz w:val="26"/>
          <w:szCs w:val="26"/>
        </w:rPr>
        <w:lastRenderedPageBreak/>
        <w:t xml:space="preserve">convicted of rape. There is a distinction between </w:t>
      </w:r>
      <w:proofErr w:type="spellStart"/>
      <w:r w:rsidRPr="008A4D4A">
        <w:rPr>
          <w:sz w:val="26"/>
          <w:szCs w:val="26"/>
        </w:rPr>
        <w:t>vulval</w:t>
      </w:r>
      <w:proofErr w:type="spellEnd"/>
      <w:r w:rsidRPr="008A4D4A">
        <w:rPr>
          <w:sz w:val="26"/>
          <w:szCs w:val="26"/>
        </w:rPr>
        <w:t xml:space="preserve"> penetration and vaginal penetration. In order to constitute the statute merely requires medical evidence of penetration, and this may occur and the hymen remain intact seminal emission is not necessary to establish rape. What is necessary is that there must be penetration.  </w:t>
      </w:r>
    </w:p>
    <w:p w:rsidR="006E1B20" w:rsidRPr="008A4D4A" w:rsidRDefault="006E1B20" w:rsidP="006E1B20">
      <w:pPr>
        <w:pStyle w:val="NormalWeb"/>
        <w:numPr>
          <w:ilvl w:val="0"/>
          <w:numId w:val="22"/>
        </w:numPr>
        <w:spacing w:line="480" w:lineRule="auto"/>
        <w:ind w:left="0" w:firstLine="0"/>
        <w:jc w:val="both"/>
        <w:rPr>
          <w:b/>
          <w:sz w:val="26"/>
          <w:szCs w:val="26"/>
        </w:rPr>
      </w:pPr>
      <w:r w:rsidRPr="008A4D4A">
        <w:rPr>
          <w:b/>
          <w:sz w:val="26"/>
          <w:szCs w:val="26"/>
        </w:rPr>
        <w:t>Section 354- Assault Of Criminal Force To Women With Intent To Outrage Her Modesty</w:t>
      </w:r>
    </w:p>
    <w:p w:rsidR="006E1B20" w:rsidRPr="008A4D4A" w:rsidRDefault="006E1B20" w:rsidP="006E1B20">
      <w:pPr>
        <w:pStyle w:val="NormalWeb"/>
        <w:spacing w:line="480" w:lineRule="auto"/>
        <w:jc w:val="both"/>
        <w:rPr>
          <w:sz w:val="26"/>
          <w:szCs w:val="26"/>
        </w:rPr>
      </w:pPr>
      <w:r w:rsidRPr="008A4D4A">
        <w:rPr>
          <w:sz w:val="26"/>
          <w:szCs w:val="26"/>
        </w:rPr>
        <w:tab/>
        <w:t>Whoever assault or uses criminal force to any women, intending to outrange or knowing it to be likely that he will thereby outrage her modesty, shall be punished with imprisonment of either description for a term which may extend to two years or with fine, or with both. The supreme court of India has held that when any act done to or in the presence of women is clearly suggestive of sex that act will fall within this section. The essence of a women’s modesty is her sex. The culpable intention of the accused is the crux of the matter.</w:t>
      </w:r>
    </w:p>
    <w:p w:rsidR="006E1B20" w:rsidRPr="008A4D4A" w:rsidRDefault="006E1B20" w:rsidP="006E1B20">
      <w:pPr>
        <w:pStyle w:val="NormalWeb"/>
        <w:numPr>
          <w:ilvl w:val="0"/>
          <w:numId w:val="22"/>
        </w:numPr>
        <w:spacing w:line="480" w:lineRule="auto"/>
        <w:ind w:left="0" w:firstLine="0"/>
        <w:jc w:val="both"/>
        <w:rPr>
          <w:b/>
          <w:sz w:val="26"/>
          <w:szCs w:val="26"/>
        </w:rPr>
      </w:pPr>
      <w:r w:rsidRPr="008A4D4A">
        <w:rPr>
          <w:b/>
          <w:sz w:val="26"/>
          <w:szCs w:val="26"/>
        </w:rPr>
        <w:t>Section 377- Unnatural Offence</w:t>
      </w:r>
    </w:p>
    <w:p w:rsidR="006E1B20" w:rsidRPr="008A4D4A" w:rsidRDefault="006E1B20" w:rsidP="006E1B20">
      <w:pPr>
        <w:pStyle w:val="NormalWeb"/>
        <w:spacing w:line="480" w:lineRule="auto"/>
        <w:jc w:val="both"/>
        <w:rPr>
          <w:sz w:val="26"/>
          <w:szCs w:val="26"/>
        </w:rPr>
      </w:pPr>
      <w:r w:rsidRPr="008A4D4A">
        <w:rPr>
          <w:sz w:val="26"/>
          <w:szCs w:val="26"/>
        </w:rPr>
        <w:tab/>
        <w:t xml:space="preserve">Whoever voluntarily has carnal intercourse against the order of nature with any man, women or animal, shall be punishment with imprisonment for life, or with imprisonment either description for a term which may extend to </w:t>
      </w:r>
      <w:r w:rsidRPr="008A4D4A">
        <w:rPr>
          <w:sz w:val="26"/>
          <w:szCs w:val="26"/>
        </w:rPr>
        <w:lastRenderedPageBreak/>
        <w:t>ten years and shall also be liable to fine. Penetration is sufficient to constitute the carnal intercourse.</w:t>
      </w:r>
    </w:p>
    <w:p w:rsidR="006E1B20" w:rsidRPr="008A4D4A" w:rsidRDefault="006E1B20" w:rsidP="006E1B20">
      <w:pPr>
        <w:pStyle w:val="NormalWeb"/>
        <w:spacing w:line="480" w:lineRule="auto"/>
        <w:jc w:val="both"/>
        <w:rPr>
          <w:sz w:val="26"/>
          <w:szCs w:val="26"/>
        </w:rPr>
      </w:pPr>
      <w:r w:rsidRPr="008A4D4A">
        <w:rPr>
          <w:sz w:val="26"/>
          <w:szCs w:val="26"/>
        </w:rPr>
        <w:tab/>
        <w:t xml:space="preserve">Bestiality, sodomy, buggery as also lesbianism </w:t>
      </w:r>
      <w:proofErr w:type="gramStart"/>
      <w:r w:rsidRPr="008A4D4A">
        <w:rPr>
          <w:sz w:val="26"/>
          <w:szCs w:val="26"/>
        </w:rPr>
        <w:t>are</w:t>
      </w:r>
      <w:proofErr w:type="gramEnd"/>
      <w:r w:rsidRPr="008A4D4A">
        <w:rPr>
          <w:sz w:val="26"/>
          <w:szCs w:val="26"/>
        </w:rPr>
        <w:t xml:space="preserve"> also dealt with under this section. Cases of bestiality do occur among young and vigorous villagers, who go out to graze cattle in fields far away from the gaze of the human eye. Owing to loneliness and proximity of the animals they are excited to commit this abominable crime. Some of these men have mental abnormalities. The crime of bestiality is also seen in some ignorant men, who have a superstitious belief that they are cured of gonorrhea by committing sexual intercourse with a she-ass.</w:t>
      </w:r>
    </w:p>
    <w:p w:rsidR="006E1B20" w:rsidRPr="008A4D4A" w:rsidRDefault="006E1B20" w:rsidP="006E1B20">
      <w:pPr>
        <w:pStyle w:val="NormalWeb"/>
        <w:numPr>
          <w:ilvl w:val="0"/>
          <w:numId w:val="22"/>
        </w:numPr>
        <w:spacing w:line="480" w:lineRule="auto"/>
        <w:ind w:left="0" w:firstLine="0"/>
        <w:jc w:val="both"/>
        <w:rPr>
          <w:b/>
          <w:sz w:val="26"/>
          <w:szCs w:val="26"/>
        </w:rPr>
      </w:pPr>
      <w:r w:rsidRPr="008A4D4A">
        <w:rPr>
          <w:b/>
          <w:sz w:val="26"/>
          <w:szCs w:val="26"/>
        </w:rPr>
        <w:t>Section 497- Adultery</w:t>
      </w:r>
    </w:p>
    <w:p w:rsidR="006E1B20" w:rsidRPr="008A4D4A" w:rsidRDefault="006E1B20" w:rsidP="006E1B20">
      <w:pPr>
        <w:pStyle w:val="NormalWeb"/>
        <w:spacing w:line="480" w:lineRule="auto"/>
        <w:jc w:val="both"/>
        <w:rPr>
          <w:sz w:val="26"/>
          <w:szCs w:val="26"/>
        </w:rPr>
      </w:pPr>
      <w:r w:rsidRPr="008A4D4A">
        <w:rPr>
          <w:sz w:val="26"/>
          <w:szCs w:val="26"/>
        </w:rPr>
        <w:tab/>
        <w:t>Whoever has sexual intercourse with a person who is and whom he knows or has reason to believe to be the wife of another man without the consent or connivance of that man, such sexual intercourse not amounting to the offence of rape, is guilty of the offence of adultery and shall be punished with imprisonment of either description for a term which may extend to five years or with fine or with both. In such case the wife shall not be punishable as an abettor.</w:t>
      </w:r>
    </w:p>
    <w:p w:rsidR="00D57B1A" w:rsidRPr="008A4D4A" w:rsidRDefault="00D57B1A" w:rsidP="006E1B20">
      <w:pPr>
        <w:pStyle w:val="NormalWeb"/>
        <w:spacing w:line="480" w:lineRule="auto"/>
        <w:jc w:val="both"/>
        <w:rPr>
          <w:sz w:val="26"/>
          <w:szCs w:val="26"/>
        </w:rPr>
      </w:pPr>
    </w:p>
    <w:p w:rsidR="00D57B1A" w:rsidRPr="008A4D4A" w:rsidRDefault="00D57B1A" w:rsidP="006E1B20">
      <w:pPr>
        <w:pStyle w:val="NormalWeb"/>
        <w:spacing w:line="480" w:lineRule="auto"/>
        <w:jc w:val="both"/>
        <w:rPr>
          <w:sz w:val="26"/>
          <w:szCs w:val="26"/>
        </w:rPr>
      </w:pP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sz w:val="28"/>
          <w:szCs w:val="28"/>
        </w:rPr>
      </w:pPr>
      <w:r w:rsidRPr="008A4D4A">
        <w:rPr>
          <w:rFonts w:ascii="Times New Roman" w:hAnsi="Times New Roman" w:cs="Times New Roman"/>
          <w:b/>
          <w:sz w:val="28"/>
          <w:szCs w:val="28"/>
        </w:rPr>
        <w:lastRenderedPageBreak/>
        <w:t>Investigation of Sex-Related Crimes</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b/>
          <w:sz w:val="26"/>
          <w:szCs w:val="26"/>
        </w:rPr>
        <w:t xml:space="preserve">  </w:t>
      </w:r>
      <w:r w:rsidRPr="008A4D4A">
        <w:rPr>
          <w:rFonts w:ascii="Times New Roman" w:hAnsi="Times New Roman" w:cs="Times New Roman"/>
          <w:sz w:val="26"/>
          <w:szCs w:val="26"/>
        </w:rPr>
        <w:t>The nature of proof in sex offences, unlike most other crimes, traditionally has required some corroboration other than the victim’s testimony. Sex crimes also arouse the concern of the community, and there is likely to be political and public pressure on the police to solve the case. If not handled properly, this pressure can contribute to a faulty and hasty investigation. Statistically, we know that most rapes are committed by a single individual acting alone; almost one-third occur in or near the home; almost three-fourths occur between 6:00 pm. And 6:00am and more than half of the victim are under the age of 25. According to victimization surveys, a large percentage of rapes are never reported. Statistically, lower-income women are more likely to be raped. Location makes little difference in rape statistics; urban, suburban, and rural locations account for approximately the same number of rapes per 1,000 residents. Rape offenders are more likely to be young, between the ages of 14 and 19; individual between 25 and 34 represent the second largest grouping.</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 xml:space="preserve"> The issue of mutual consent is frequently a key </w:t>
      </w:r>
      <w:proofErr w:type="spellStart"/>
      <w:r w:rsidRPr="008A4D4A">
        <w:rPr>
          <w:rFonts w:ascii="Times New Roman" w:hAnsi="Times New Roman" w:cs="Times New Roman"/>
          <w:sz w:val="26"/>
          <w:szCs w:val="26"/>
        </w:rPr>
        <w:t>defence</w:t>
      </w:r>
      <w:proofErr w:type="spellEnd"/>
      <w:r w:rsidRPr="008A4D4A">
        <w:rPr>
          <w:rFonts w:ascii="Times New Roman" w:hAnsi="Times New Roman" w:cs="Times New Roman"/>
          <w:sz w:val="26"/>
          <w:szCs w:val="26"/>
        </w:rPr>
        <w:t xml:space="preserve"> contention. However, it should be noted at the outset that the concept of mutual consent is not well defined in the law, and what be perceived as consent may not in fact be the case. Minor children cannot generally give consent. Plus, the phenomenon known as ‘date rape’ has generated new case law. Within the rubric of mutual consent lies a number of acts that may involve full consent </w:t>
      </w:r>
      <w:r w:rsidRPr="008A4D4A">
        <w:rPr>
          <w:rFonts w:ascii="Times New Roman" w:hAnsi="Times New Roman" w:cs="Times New Roman"/>
          <w:sz w:val="26"/>
          <w:szCs w:val="26"/>
        </w:rPr>
        <w:lastRenderedPageBreak/>
        <w:t>between the parties, but that nevertheless are illegal within a particular jurisdiction. Examples of these include prostitution, adultery, homosexual acts, and other sex acts, such as anal intercourse. The most serious sex- connected crime from the perception of the public is forcible rape or sodomy, coupled with murder. It is important to recognize, though, that all rapes and serious sexual assaults must have a high priority in the investigative universe.</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The legal definition of rape generally involves the following elements:</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Sexual penetration, however slight, of the victim’s vulva;</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By a person or persons without the victim’s consent;</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Or with a minor child.</w:t>
      </w:r>
    </w:p>
    <w:p w:rsidR="006E1B20" w:rsidRPr="008A4D4A" w:rsidRDefault="006E1B20" w:rsidP="006E1B20">
      <w:pPr>
        <w:pStyle w:val="ListParagraph"/>
        <w:spacing w:line="480" w:lineRule="auto"/>
        <w:ind w:left="0" w:firstLine="360"/>
        <w:jc w:val="both"/>
        <w:rPr>
          <w:rFonts w:ascii="Times New Roman" w:hAnsi="Times New Roman" w:cs="Times New Roman"/>
          <w:sz w:val="26"/>
          <w:szCs w:val="26"/>
        </w:rPr>
      </w:pPr>
      <w:r w:rsidRPr="008A4D4A">
        <w:rPr>
          <w:rFonts w:ascii="Times New Roman" w:hAnsi="Times New Roman" w:cs="Times New Roman"/>
          <w:sz w:val="26"/>
          <w:szCs w:val="26"/>
        </w:rPr>
        <w:t>There are two aspects of sex crime investigation must receive priority handling. The first is seeing that the victim receives proper medical attention and a physical examination that can establish rape or sexual assault.</w:t>
      </w:r>
    </w:p>
    <w:p w:rsidR="006E1B20" w:rsidRPr="008A4D4A" w:rsidRDefault="006E1B20" w:rsidP="006E1B20">
      <w:pPr>
        <w:pStyle w:val="ListParagraph"/>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 xml:space="preserve">The second is protection of the crime scene and, if a suspect is apprehended immediately or shortly thereafter, the collection and protection of his clothing- particularly under-garments. The attitude and </w:t>
      </w:r>
      <w:proofErr w:type="spellStart"/>
      <w:r w:rsidRPr="008A4D4A">
        <w:rPr>
          <w:rFonts w:ascii="Times New Roman" w:hAnsi="Times New Roman" w:cs="Times New Roman"/>
          <w:sz w:val="26"/>
          <w:szCs w:val="26"/>
        </w:rPr>
        <w:t>demeanour</w:t>
      </w:r>
      <w:proofErr w:type="spellEnd"/>
      <w:r w:rsidRPr="008A4D4A">
        <w:rPr>
          <w:rFonts w:ascii="Times New Roman" w:hAnsi="Times New Roman" w:cs="Times New Roman"/>
          <w:sz w:val="26"/>
          <w:szCs w:val="26"/>
        </w:rPr>
        <w:t xml:space="preserve"> of the investigator is crucial during these initial stages. A progressive law enforcement agency will have developed relationships with hospital emergency rooms and victim support groups that can be of great assistance.</w:t>
      </w:r>
    </w:p>
    <w:p w:rsidR="006E1B20" w:rsidRPr="008A4D4A" w:rsidRDefault="006E1B20" w:rsidP="006E1B20">
      <w:pPr>
        <w:pStyle w:val="ListParagraph"/>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 xml:space="preserve">The medical practitioner conducting a rape examination is expected to follow a set of standard procedures that are a part of the case during its </w:t>
      </w:r>
      <w:r w:rsidRPr="008A4D4A">
        <w:rPr>
          <w:rFonts w:ascii="Times New Roman" w:hAnsi="Times New Roman" w:cs="Times New Roman"/>
          <w:sz w:val="26"/>
          <w:szCs w:val="26"/>
        </w:rPr>
        <w:lastRenderedPageBreak/>
        <w:t xml:space="preserve">investigative and trial stages. In rape cases there may be more than one crime scene requiring protection.         </w:t>
      </w:r>
    </w:p>
    <w:p w:rsidR="006E1B20" w:rsidRPr="008A4D4A" w:rsidRDefault="006E1B20" w:rsidP="006E1B20">
      <w:pPr>
        <w:pStyle w:val="ListParagraph"/>
        <w:spacing w:line="480" w:lineRule="auto"/>
        <w:ind w:left="0" w:firstLine="90"/>
        <w:jc w:val="both"/>
        <w:rPr>
          <w:rFonts w:ascii="Times New Roman" w:hAnsi="Times New Roman" w:cs="Times New Roman"/>
          <w:sz w:val="26"/>
          <w:szCs w:val="26"/>
        </w:rPr>
      </w:pPr>
      <w:r w:rsidRPr="008A4D4A">
        <w:rPr>
          <w:rFonts w:ascii="Times New Roman" w:hAnsi="Times New Roman" w:cs="Times New Roman"/>
          <w:sz w:val="26"/>
          <w:szCs w:val="26"/>
        </w:rPr>
        <w:t xml:space="preserve">           After the victim has received medical attention, a follow-up interview is conducted. In many jurisdictions this interview is conducted by a female investigator if one is available. Under ideal circumstances it is prudent to have a psychologist who is familiar with sex crimes advice the investigator as questioning proceeds (this is not done in the presents of victim). The psychologist should not take part in the interview, although in some cases it may be advisable to permit a representative from a victim support group to be present.</w:t>
      </w:r>
    </w:p>
    <w:p w:rsidR="006E1B20" w:rsidRPr="008A4D4A" w:rsidRDefault="006E1B20" w:rsidP="006E1B20">
      <w:pPr>
        <w:pStyle w:val="ListParagraph"/>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The first officer on the scene will likely conduct a preliminary interview. These interviews are critical; patrol officers should be trained in handling them. Also, the time, manner, and nature of the interview may be affected if considerable time passes before medical authorities permit the victim to be interviewed by the investigator. For example, if there is serious physical or emotional trauma, the doctor may not permit an immediate interview. In such a case, the investigator must depend on the information from the initial interview.</w:t>
      </w:r>
    </w:p>
    <w:p w:rsidR="006E1B20" w:rsidRPr="008A4D4A" w:rsidRDefault="006E1B20" w:rsidP="006E1B20">
      <w:pPr>
        <w:pStyle w:val="ListParagraph"/>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 xml:space="preserve">The interview should be conducted in private, preferably with an impartial observer such as a nurse or female officer. Generally, the officer with the most experience should conduct the interview. However, circumstance may dictate otherwise-for example, if the victim is more </w:t>
      </w:r>
      <w:r w:rsidRPr="008A4D4A">
        <w:rPr>
          <w:rFonts w:ascii="Times New Roman" w:hAnsi="Times New Roman" w:cs="Times New Roman"/>
          <w:sz w:val="26"/>
          <w:szCs w:val="26"/>
        </w:rPr>
        <w:lastRenderedPageBreak/>
        <w:t>comfortable with a female officer with less experience. If the victim alleges a rape, the officer should assume that one has occurred and operate on this assumption. If time permits, the next stage of the interview should attempt to build on the victim’s statements, taking care not to challenge or question statements. The interview should take into account such factors as age, psychological state, willingness to co-operate, and special circumstances. This involves an ability to ‘size up the situation’.</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 xml:space="preserve"> The goal of the preliminary interview should be to establish:</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A physical description of the offender or offenders</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location or locations where the crime took place;</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The identification of possible witnesses;</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Specific actions of the offender that are volunteered by the victim;</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Circumstances leading up to the attack;</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Information on any weapon or vehicle that may have been used;</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Specific information on the actual location of the assault (bed room, back of a vehicle, etc.).</w:t>
      </w: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Physical Evidence</w:t>
      </w:r>
    </w:p>
    <w:p w:rsidR="006E1B20" w:rsidRPr="008A4D4A" w:rsidRDefault="006E1B20" w:rsidP="006E1B20">
      <w:pPr>
        <w:spacing w:line="480" w:lineRule="auto"/>
        <w:ind w:firstLine="720"/>
        <w:jc w:val="both"/>
        <w:rPr>
          <w:sz w:val="26"/>
          <w:szCs w:val="26"/>
        </w:rPr>
      </w:pPr>
      <w:r w:rsidRPr="008A4D4A">
        <w:rPr>
          <w:sz w:val="26"/>
          <w:szCs w:val="26"/>
        </w:rPr>
        <w:t>The investigator must be aware that the lives of victims, as well as alleged suspects, can be ruined through carelessness. The crime scene and the collection of physical evidence represent an important part of the initial phase of the investigation.</w:t>
      </w:r>
    </w:p>
    <w:p w:rsidR="006E1B20" w:rsidRPr="008A4D4A" w:rsidRDefault="006E1B20" w:rsidP="006E1B20">
      <w:pPr>
        <w:spacing w:line="480" w:lineRule="auto"/>
        <w:ind w:firstLine="720"/>
        <w:jc w:val="both"/>
        <w:rPr>
          <w:sz w:val="26"/>
          <w:szCs w:val="26"/>
        </w:rPr>
      </w:pPr>
      <w:r w:rsidRPr="008A4D4A">
        <w:rPr>
          <w:sz w:val="26"/>
          <w:szCs w:val="26"/>
        </w:rPr>
        <w:lastRenderedPageBreak/>
        <w:t>The collection of physical evidence in rape and sexual abuse cases should follow the recommendations outlined. A sex crimes investigation kit should also be available to the investigator. The investigator should recognize that sex crimes may occur in multiple locations. Care should be taken to quickly identify multiple crime scenes and immediate step should be taken to protect them. The goal of the crime scene search is to locate evidence that will:</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link the victim and the offender to the crime scene:</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establish that sexual relations took place;</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establish that force was used; and</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Establish the offender’s role or activity.</w:t>
      </w:r>
    </w:p>
    <w:p w:rsidR="006E1B20" w:rsidRPr="008A4D4A" w:rsidRDefault="006E1B20" w:rsidP="006E1B20">
      <w:pPr>
        <w:pStyle w:val="ListParagraph"/>
        <w:spacing w:line="480" w:lineRule="auto"/>
        <w:ind w:left="0" w:firstLine="360"/>
        <w:jc w:val="both"/>
        <w:rPr>
          <w:rFonts w:ascii="Times New Roman" w:hAnsi="Times New Roman" w:cs="Times New Roman"/>
          <w:sz w:val="26"/>
          <w:szCs w:val="26"/>
        </w:rPr>
      </w:pPr>
      <w:r w:rsidRPr="008A4D4A">
        <w:rPr>
          <w:rFonts w:ascii="Times New Roman" w:hAnsi="Times New Roman" w:cs="Times New Roman"/>
          <w:sz w:val="26"/>
          <w:szCs w:val="26"/>
        </w:rPr>
        <w:t>Establishing a link between the victim, offender, and crime scene may be necessary in cases where the offender denies link has great investigative and probative significance. In other to establish rape it is necessary to prove that penetration, however slight, took place. This is usually accomplished through a medical examination, which may show that intercourse took place.</w:t>
      </w:r>
    </w:p>
    <w:p w:rsidR="006E1B20" w:rsidRPr="008A4D4A" w:rsidRDefault="006E1B20" w:rsidP="006E1B20">
      <w:pPr>
        <w:pStyle w:val="ListParagraph"/>
        <w:spacing w:line="480" w:lineRule="auto"/>
        <w:ind w:left="0" w:firstLine="360"/>
        <w:jc w:val="both"/>
        <w:rPr>
          <w:rFonts w:ascii="Times New Roman" w:hAnsi="Times New Roman" w:cs="Times New Roman"/>
          <w:sz w:val="26"/>
          <w:szCs w:val="26"/>
        </w:rPr>
      </w:pPr>
      <w:r w:rsidRPr="008A4D4A">
        <w:rPr>
          <w:rFonts w:ascii="Times New Roman" w:hAnsi="Times New Roman" w:cs="Times New Roman"/>
          <w:sz w:val="26"/>
          <w:szCs w:val="26"/>
        </w:rPr>
        <w:t xml:space="preserve">However, laboratory analyses may be hampered if the victim has taken a shower or douche. Analysis also can be impeded if rape, or was attacked by more than one person. In one case a victim had intercourse with another individual prior to the rape, or was attacked by more than one person, in one case a victim had sexual intercourse with her boyfriend willingly, but awoke later to find that one of his “friends” had entered her room after her boyfriend </w:t>
      </w:r>
      <w:r w:rsidRPr="008A4D4A">
        <w:rPr>
          <w:rFonts w:ascii="Times New Roman" w:hAnsi="Times New Roman" w:cs="Times New Roman"/>
          <w:sz w:val="26"/>
          <w:szCs w:val="26"/>
        </w:rPr>
        <w:lastRenderedPageBreak/>
        <w:t>left to force her to have sexual relations. The offender maintained that he had not had sexual intercourse, but instead merely had sat on the bed, propositioned the women, and been refused.</w:t>
      </w:r>
    </w:p>
    <w:p w:rsidR="006E1B20" w:rsidRPr="008A4D4A" w:rsidRDefault="006E1B20" w:rsidP="006E1B20">
      <w:pPr>
        <w:pStyle w:val="ListParagraph"/>
        <w:spacing w:line="480" w:lineRule="auto"/>
        <w:ind w:left="0" w:firstLine="360"/>
        <w:jc w:val="both"/>
        <w:rPr>
          <w:rFonts w:ascii="Times New Roman" w:hAnsi="Times New Roman" w:cs="Times New Roman"/>
          <w:sz w:val="26"/>
          <w:szCs w:val="26"/>
        </w:rPr>
      </w:pPr>
      <w:r w:rsidRPr="008A4D4A">
        <w:rPr>
          <w:rFonts w:ascii="Times New Roman" w:hAnsi="Times New Roman" w:cs="Times New Roman"/>
          <w:sz w:val="26"/>
          <w:szCs w:val="26"/>
        </w:rPr>
        <w:t>A crime scene search produced the victim’s undergarments, which contained traces of semen. When examined to determine its blood group, the blood group found matched that of the accused, but differed from that of the victim and the boyfriend. When confronted with this evidence the man confessed.</w:t>
      </w:r>
    </w:p>
    <w:p w:rsidR="006E1B20" w:rsidRPr="008A4D4A" w:rsidRDefault="006E1B20" w:rsidP="006E1B20">
      <w:pPr>
        <w:pStyle w:val="ListParagraph"/>
        <w:spacing w:line="480" w:lineRule="auto"/>
        <w:ind w:left="0" w:firstLine="360"/>
        <w:jc w:val="both"/>
        <w:rPr>
          <w:rFonts w:ascii="Times New Roman" w:hAnsi="Times New Roman" w:cs="Times New Roman"/>
          <w:sz w:val="26"/>
          <w:szCs w:val="26"/>
        </w:rPr>
      </w:pPr>
      <w:r w:rsidRPr="008A4D4A">
        <w:rPr>
          <w:rFonts w:ascii="Times New Roman" w:hAnsi="Times New Roman" w:cs="Times New Roman"/>
          <w:sz w:val="26"/>
          <w:szCs w:val="26"/>
        </w:rPr>
        <w:t>Modern DNA technology is even more helpful than blood grouping in resolving such an issue. The use of force can be established through the recovery of weapons or material used to tie the victim down, or by showing the marks left through the use of force in restraining the victim.</w:t>
      </w:r>
    </w:p>
    <w:p w:rsidR="006E1B20" w:rsidRPr="008A4D4A" w:rsidRDefault="006E1B20" w:rsidP="006E1B20">
      <w:pPr>
        <w:pStyle w:val="ListParagraph"/>
        <w:spacing w:line="480" w:lineRule="auto"/>
        <w:ind w:left="0" w:firstLine="360"/>
        <w:jc w:val="both"/>
        <w:rPr>
          <w:rFonts w:ascii="Times New Roman" w:hAnsi="Times New Roman" w:cs="Times New Roman"/>
          <w:sz w:val="26"/>
          <w:szCs w:val="26"/>
        </w:rPr>
      </w:pPr>
      <w:r w:rsidRPr="008A4D4A">
        <w:rPr>
          <w:rFonts w:ascii="Times New Roman" w:hAnsi="Times New Roman" w:cs="Times New Roman"/>
          <w:sz w:val="26"/>
          <w:szCs w:val="26"/>
        </w:rPr>
        <w:t>How the physical evidence is used will depend on the various elements of the case as it is being prepared. For example, fingernail scrapings from the victim may be used to tie the offender to the victim, scrapings from the suspect may be used to place the suspect in a particular location as well as link him to the victim. Blood can be grouped and examined for its DNA pattern.</w:t>
      </w:r>
    </w:p>
    <w:p w:rsidR="006E1B20" w:rsidRPr="008A4D4A" w:rsidRDefault="006E1B20" w:rsidP="006E1B20">
      <w:pPr>
        <w:pStyle w:val="ListParagraph"/>
        <w:spacing w:line="480" w:lineRule="auto"/>
        <w:ind w:left="0" w:firstLine="360"/>
        <w:jc w:val="both"/>
        <w:rPr>
          <w:rFonts w:ascii="Times New Roman" w:hAnsi="Times New Roman" w:cs="Times New Roman"/>
          <w:sz w:val="26"/>
          <w:szCs w:val="26"/>
        </w:rPr>
      </w:pPr>
      <w:r w:rsidRPr="008A4D4A">
        <w:rPr>
          <w:rFonts w:ascii="Times New Roman" w:hAnsi="Times New Roman" w:cs="Times New Roman"/>
          <w:sz w:val="26"/>
          <w:szCs w:val="26"/>
        </w:rPr>
        <w:t>The following considerations play important roles in the use of physical evidence both in investigation and prosecution:</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6"/>
          <w:szCs w:val="26"/>
        </w:rPr>
        <w:t>Blood:</w:t>
      </w:r>
      <w:r w:rsidRPr="008A4D4A">
        <w:rPr>
          <w:rFonts w:ascii="Times New Roman" w:hAnsi="Times New Roman" w:cs="Times New Roman"/>
          <w:sz w:val="26"/>
          <w:szCs w:val="26"/>
        </w:rPr>
        <w:t xml:space="preserve"> The development of a new technique for blood testing makes it possible for the laboratory to provide much more information than in the past. </w:t>
      </w:r>
      <w:r w:rsidRPr="008A4D4A">
        <w:rPr>
          <w:rFonts w:ascii="Times New Roman" w:hAnsi="Times New Roman" w:cs="Times New Roman"/>
          <w:sz w:val="26"/>
          <w:szCs w:val="26"/>
        </w:rPr>
        <w:lastRenderedPageBreak/>
        <w:t>Using this technique it may be possible to individualize the sample. Known as DNA analysis, it determines the genetic code that is unique to that individual; only identical twins will have the same genetic codes. Care should be taken in the collection of blood samples; efforts should be made to ensure that there is no mixing of body fluids.</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6"/>
          <w:szCs w:val="26"/>
        </w:rPr>
        <w:t>Semen:</w:t>
      </w:r>
      <w:r w:rsidRPr="008A4D4A">
        <w:rPr>
          <w:rFonts w:ascii="Times New Roman" w:hAnsi="Times New Roman" w:cs="Times New Roman"/>
          <w:sz w:val="26"/>
          <w:szCs w:val="26"/>
        </w:rPr>
        <w:t xml:space="preserve"> Microscopic examination of semen may help determine if the sexual activity was recent. In most cases the crime laboratory deals with dead sperm because of the passage of time prior to examination. For this reason, if possible, a microscopic examination of a sample should be conducted as soon as possible. This is usually done in the hospital by a physician or trained medical </w:t>
      </w:r>
      <w:proofErr w:type="spellStart"/>
      <w:r w:rsidRPr="008A4D4A">
        <w:rPr>
          <w:rFonts w:ascii="Times New Roman" w:hAnsi="Times New Roman" w:cs="Times New Roman"/>
          <w:sz w:val="26"/>
          <w:szCs w:val="26"/>
        </w:rPr>
        <w:t>microscopist</w:t>
      </w:r>
      <w:proofErr w:type="spellEnd"/>
      <w:r w:rsidRPr="008A4D4A">
        <w:rPr>
          <w:rFonts w:ascii="Times New Roman" w:hAnsi="Times New Roman" w:cs="Times New Roman"/>
          <w:sz w:val="26"/>
          <w:szCs w:val="26"/>
        </w:rPr>
        <w:t>. Semen can also provide evidence of blood type. More recent research indicates that it may be possible to identify an individual’s genetic code by examining semen. Collecting semen sample from the victim will generally be handled at the hospital where rape “kits” should be available for use by a physician or nurse. The investigator or crime scene technician the clothing of the victim should collect the clothing of the victim and the suspect whenever possible. Each item should be handled as a separate piece of evidence; under no circumstances should the garment be put the same container. Care should also be taken with garments containing dried semen samples so that it does not flake off. They should not be folded as the semen sample may then crumble and be lost. In searching for semen samples it is common to use ultraviolet light because semen fluoresces.</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6"/>
          <w:szCs w:val="26"/>
        </w:rPr>
        <w:lastRenderedPageBreak/>
        <w:t>Saliva:</w:t>
      </w:r>
      <w:r w:rsidRPr="008A4D4A">
        <w:rPr>
          <w:rFonts w:ascii="Times New Roman" w:hAnsi="Times New Roman" w:cs="Times New Roman"/>
          <w:sz w:val="26"/>
          <w:szCs w:val="26"/>
        </w:rPr>
        <w:t xml:space="preserve"> Saliva samples may be used to identify blood group and can also be used to identify genetic coded. It is found less frequently than blood and semen; the properties of it make it look like water. It may be possible to obtain a saliva sample from cigarettes, food, chewing gum, or bed sheets. It also may be present in bite makes on the victim. In collection care should be taken not to touch the saliva directly as secretions on the fingers can contaminate it.</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6"/>
          <w:szCs w:val="26"/>
        </w:rPr>
        <w:t>Hair:</w:t>
      </w:r>
      <w:r w:rsidRPr="008A4D4A">
        <w:rPr>
          <w:rFonts w:ascii="Times New Roman" w:hAnsi="Times New Roman" w:cs="Times New Roman"/>
          <w:sz w:val="26"/>
          <w:szCs w:val="26"/>
        </w:rPr>
        <w:t xml:space="preserve"> Hair can be taken from the head, chest, legs, or pubic area. Facial hair is less likely to be present unless the individual has beard or moustache. An individual’s DNA can be determined from a hair if the root is present.</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6"/>
          <w:szCs w:val="26"/>
        </w:rPr>
        <w:t>Fibers:</w:t>
      </w:r>
      <w:r w:rsidRPr="008A4D4A">
        <w:rPr>
          <w:rFonts w:ascii="Times New Roman" w:hAnsi="Times New Roman" w:cs="Times New Roman"/>
          <w:sz w:val="26"/>
          <w:szCs w:val="26"/>
        </w:rPr>
        <w:t xml:space="preserve">  It obtained from the suspect’s clothing or from other material, such as rope or cord used to tie the victim, may be useful evidentiary material. Here again, it is important to note that each collection should be handled separately and clearly identified as to location.  </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6"/>
          <w:szCs w:val="26"/>
        </w:rPr>
        <w:t>Markings:</w:t>
      </w:r>
      <w:r w:rsidRPr="008A4D4A">
        <w:rPr>
          <w:rFonts w:ascii="Times New Roman" w:hAnsi="Times New Roman" w:cs="Times New Roman"/>
          <w:sz w:val="26"/>
          <w:szCs w:val="26"/>
        </w:rPr>
        <w:t xml:space="preserve"> Tool or weapon markings may be used to link the weapon or tool to the scene or victim, particularly if it is recovered in the possession of the suspect.</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When collecting or identifying physical evidence at the scene, particular care should be taken to note clearly where each piece of evidence is located. Do not rely on memory: use sketches, photographs and notes.</w:t>
      </w:r>
    </w:p>
    <w:p w:rsidR="00D57B1A" w:rsidRPr="008A4D4A" w:rsidRDefault="00D57B1A"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numPr>
          <w:ilvl w:val="0"/>
          <w:numId w:val="25"/>
        </w:numPr>
        <w:autoSpaceDE w:val="0"/>
        <w:autoSpaceDN w:val="0"/>
        <w:adjustRightInd w:val="0"/>
        <w:spacing w:after="0" w:line="480" w:lineRule="auto"/>
        <w:ind w:left="0" w:firstLine="0"/>
        <w:jc w:val="both"/>
        <w:rPr>
          <w:rFonts w:ascii="Times New Roman" w:hAnsi="Times New Roman" w:cs="Times New Roman"/>
          <w:b/>
          <w:bCs/>
          <w:sz w:val="28"/>
          <w:szCs w:val="28"/>
        </w:rPr>
      </w:pPr>
      <w:r w:rsidRPr="008A4D4A">
        <w:rPr>
          <w:rFonts w:ascii="Times New Roman" w:hAnsi="Times New Roman" w:cs="Times New Roman"/>
          <w:b/>
          <w:bCs/>
          <w:sz w:val="28"/>
          <w:szCs w:val="28"/>
        </w:rPr>
        <w:lastRenderedPageBreak/>
        <w:t>Demographic Profile Of Children</w:t>
      </w:r>
    </w:p>
    <w:p w:rsidR="006E1B20" w:rsidRPr="008A4D4A" w:rsidRDefault="006E1B20" w:rsidP="006E1B20">
      <w:pPr>
        <w:autoSpaceDE w:val="0"/>
        <w:autoSpaceDN w:val="0"/>
        <w:adjustRightInd w:val="0"/>
        <w:spacing w:line="480" w:lineRule="auto"/>
        <w:jc w:val="both"/>
        <w:rPr>
          <w:sz w:val="26"/>
          <w:szCs w:val="26"/>
        </w:rPr>
      </w:pPr>
      <w:r w:rsidRPr="008A4D4A">
        <w:rPr>
          <w:sz w:val="26"/>
          <w:szCs w:val="26"/>
        </w:rPr>
        <w:t xml:space="preserve">   </w:t>
      </w:r>
      <w:r w:rsidRPr="008A4D4A">
        <w:rPr>
          <w:sz w:val="26"/>
          <w:szCs w:val="26"/>
        </w:rPr>
        <w:tab/>
        <w:t>India, with 1.21 billion people is the second most populous country in the world, while China is on the top with over 1.35 billion people. The figures show that India represents almost 17.31% of the world's population, which means one out of six people on this planet live in India. Every year, an estimated 26 millions of children are born in India which is nearly 4 million more than the population of Australia. It is significant that while an absolute increase of 181 million in the country’s population has been recorded during the decade 2001-2011, there is a reduction of 5.05 millions in the population of children aged 0-6 years during this period. The decline in male children is 2.06 million and in female children is 2.99 millions. The share of Children (0-6 years) in the total population has showed a decline of 2.8 points in 2011, compared to Census 2001.</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In 2011, the total number of children in the age-group 0-6 years is reported as 158.79 million which is down by 3.1% compared to the child population in 2001 of the order of 163.84 million. The share of children (0-6 years) to the total population is 13.1% in 2011 whereas the corresponding figures for male children and female children are 13.3% and 12.9%.</w:t>
      </w:r>
    </w:p>
    <w:p w:rsidR="00D57B1A" w:rsidRPr="008A4D4A" w:rsidRDefault="00D57B1A" w:rsidP="006E1B20">
      <w:pPr>
        <w:autoSpaceDE w:val="0"/>
        <w:autoSpaceDN w:val="0"/>
        <w:adjustRightInd w:val="0"/>
        <w:spacing w:line="480" w:lineRule="auto"/>
        <w:ind w:firstLine="720"/>
        <w:jc w:val="both"/>
        <w:rPr>
          <w:sz w:val="26"/>
          <w:szCs w:val="26"/>
        </w:rPr>
      </w:pPr>
    </w:p>
    <w:p w:rsidR="00D57B1A" w:rsidRPr="008A4D4A" w:rsidRDefault="00D57B1A" w:rsidP="006E1B20">
      <w:pPr>
        <w:autoSpaceDE w:val="0"/>
        <w:autoSpaceDN w:val="0"/>
        <w:adjustRightInd w:val="0"/>
        <w:spacing w:line="480" w:lineRule="auto"/>
        <w:ind w:firstLine="720"/>
        <w:jc w:val="both"/>
        <w:rPr>
          <w:sz w:val="26"/>
          <w:szCs w:val="26"/>
        </w:rPr>
      </w:pPr>
    </w:p>
    <w:p w:rsidR="00D57B1A" w:rsidRPr="008A4D4A" w:rsidRDefault="00D57B1A" w:rsidP="006E1B20">
      <w:pPr>
        <w:autoSpaceDE w:val="0"/>
        <w:autoSpaceDN w:val="0"/>
        <w:adjustRightInd w:val="0"/>
        <w:spacing w:line="480" w:lineRule="auto"/>
        <w:ind w:firstLine="720"/>
        <w:jc w:val="both"/>
        <w:rPr>
          <w:sz w:val="26"/>
          <w:szCs w:val="26"/>
        </w:rPr>
      </w:pPr>
    </w:p>
    <w:p w:rsidR="00D57B1A" w:rsidRPr="008A4D4A" w:rsidRDefault="00D57B1A" w:rsidP="006E1B20">
      <w:pPr>
        <w:autoSpaceDE w:val="0"/>
        <w:autoSpaceDN w:val="0"/>
        <w:adjustRightInd w:val="0"/>
        <w:spacing w:line="480" w:lineRule="auto"/>
        <w:ind w:firstLine="720"/>
        <w:jc w:val="both"/>
        <w:rPr>
          <w:sz w:val="26"/>
          <w:szCs w:val="26"/>
        </w:rPr>
      </w:pPr>
    </w:p>
    <w:p w:rsidR="006E1B20" w:rsidRPr="008A4D4A" w:rsidRDefault="006E1B20" w:rsidP="006E1B20">
      <w:pPr>
        <w:autoSpaceDE w:val="0"/>
        <w:autoSpaceDN w:val="0"/>
        <w:adjustRightInd w:val="0"/>
        <w:spacing w:line="480" w:lineRule="auto"/>
        <w:rPr>
          <w:b/>
          <w:sz w:val="26"/>
          <w:szCs w:val="26"/>
        </w:rPr>
      </w:pPr>
      <w:r w:rsidRPr="008A4D4A">
        <w:rPr>
          <w:b/>
          <w:sz w:val="26"/>
          <w:szCs w:val="26"/>
        </w:rPr>
        <w:lastRenderedPageBreak/>
        <w:t xml:space="preserve">    </w:t>
      </w:r>
      <w:proofErr w:type="gramStart"/>
      <w:r w:rsidRPr="008A4D4A">
        <w:rPr>
          <w:b/>
          <w:sz w:val="26"/>
          <w:szCs w:val="26"/>
        </w:rPr>
        <w:t>Table 1.</w:t>
      </w:r>
      <w:proofErr w:type="gramEnd"/>
      <w:r w:rsidRPr="008A4D4A">
        <w:rPr>
          <w:b/>
          <w:sz w:val="26"/>
          <w:szCs w:val="26"/>
        </w:rPr>
        <w:t xml:space="preserve"> </w:t>
      </w:r>
      <w:r w:rsidRPr="008A4D4A">
        <w:rPr>
          <w:i/>
          <w:sz w:val="26"/>
          <w:szCs w:val="26"/>
        </w:rPr>
        <w:t>Population (0-6 years) 2001-2011- India</w:t>
      </w:r>
    </w:p>
    <w:tbl>
      <w:tblPr>
        <w:tblStyle w:val="TableGrid"/>
        <w:tblW w:w="9288" w:type="dxa"/>
        <w:tblInd w:w="288" w:type="dxa"/>
        <w:tblLayout w:type="fixed"/>
        <w:tblLook w:val="04A0"/>
      </w:tblPr>
      <w:tblGrid>
        <w:gridCol w:w="990"/>
        <w:gridCol w:w="990"/>
        <w:gridCol w:w="900"/>
        <w:gridCol w:w="990"/>
        <w:gridCol w:w="990"/>
        <w:gridCol w:w="810"/>
        <w:gridCol w:w="990"/>
        <w:gridCol w:w="810"/>
        <w:gridCol w:w="810"/>
        <w:gridCol w:w="1008"/>
      </w:tblGrid>
      <w:tr w:rsidR="006E1B20" w:rsidRPr="008A4D4A" w:rsidTr="00600219">
        <w:tc>
          <w:tcPr>
            <w:tcW w:w="990" w:type="dxa"/>
          </w:tcPr>
          <w:p w:rsidR="006E1B20" w:rsidRPr="008A4D4A" w:rsidRDefault="006E1B20" w:rsidP="00600219">
            <w:pPr>
              <w:spacing w:line="360" w:lineRule="auto"/>
              <w:jc w:val="both"/>
              <w:rPr>
                <w:sz w:val="26"/>
                <w:szCs w:val="26"/>
              </w:rPr>
            </w:pPr>
          </w:p>
        </w:tc>
        <w:tc>
          <w:tcPr>
            <w:tcW w:w="2880" w:type="dxa"/>
            <w:gridSpan w:val="3"/>
          </w:tcPr>
          <w:p w:rsidR="006E1B20" w:rsidRPr="008A4D4A" w:rsidRDefault="006E1B20" w:rsidP="00600219">
            <w:pPr>
              <w:spacing w:line="360" w:lineRule="auto"/>
              <w:jc w:val="both"/>
              <w:rPr>
                <w:b/>
                <w:sz w:val="26"/>
                <w:szCs w:val="26"/>
              </w:rPr>
            </w:pPr>
            <w:r w:rsidRPr="008A4D4A">
              <w:rPr>
                <w:b/>
                <w:sz w:val="26"/>
                <w:szCs w:val="26"/>
              </w:rPr>
              <w:t>Children (0-6 years)</w:t>
            </w:r>
          </w:p>
          <w:p w:rsidR="006E1B20" w:rsidRPr="008A4D4A" w:rsidRDefault="006E1B20" w:rsidP="00600219">
            <w:pPr>
              <w:spacing w:line="360" w:lineRule="auto"/>
              <w:jc w:val="both"/>
              <w:rPr>
                <w:b/>
                <w:sz w:val="26"/>
                <w:szCs w:val="26"/>
              </w:rPr>
            </w:pPr>
            <w:r w:rsidRPr="008A4D4A">
              <w:rPr>
                <w:b/>
                <w:sz w:val="26"/>
                <w:szCs w:val="26"/>
              </w:rPr>
              <w:t xml:space="preserve">  (in </w:t>
            </w:r>
            <w:proofErr w:type="spellStart"/>
            <w:r w:rsidRPr="008A4D4A">
              <w:rPr>
                <w:b/>
                <w:sz w:val="26"/>
                <w:szCs w:val="26"/>
              </w:rPr>
              <w:t>million</w:t>
            </w:r>
            <w:proofErr w:type="spellEnd"/>
            <w:r w:rsidRPr="008A4D4A">
              <w:rPr>
                <w:b/>
                <w:sz w:val="26"/>
                <w:szCs w:val="26"/>
              </w:rPr>
              <w:t>)</w:t>
            </w:r>
          </w:p>
        </w:tc>
        <w:tc>
          <w:tcPr>
            <w:tcW w:w="2790" w:type="dxa"/>
            <w:gridSpan w:val="3"/>
          </w:tcPr>
          <w:p w:rsidR="006E1B20" w:rsidRPr="008A4D4A" w:rsidRDefault="006E1B20" w:rsidP="00600219">
            <w:pPr>
              <w:spacing w:line="360" w:lineRule="auto"/>
              <w:jc w:val="both"/>
              <w:rPr>
                <w:b/>
                <w:sz w:val="26"/>
                <w:szCs w:val="26"/>
              </w:rPr>
            </w:pPr>
            <w:r w:rsidRPr="008A4D4A">
              <w:rPr>
                <w:b/>
                <w:sz w:val="26"/>
                <w:szCs w:val="26"/>
              </w:rPr>
              <w:t>Total population</w:t>
            </w:r>
          </w:p>
          <w:p w:rsidR="006E1B20" w:rsidRPr="008A4D4A" w:rsidRDefault="006E1B20" w:rsidP="00600219">
            <w:pPr>
              <w:spacing w:line="360" w:lineRule="auto"/>
              <w:jc w:val="both"/>
              <w:rPr>
                <w:b/>
                <w:sz w:val="26"/>
                <w:szCs w:val="26"/>
              </w:rPr>
            </w:pPr>
            <w:r w:rsidRPr="008A4D4A">
              <w:rPr>
                <w:b/>
                <w:sz w:val="26"/>
                <w:szCs w:val="26"/>
              </w:rPr>
              <w:t xml:space="preserve"> (in </w:t>
            </w:r>
            <w:proofErr w:type="spellStart"/>
            <w:r w:rsidRPr="008A4D4A">
              <w:rPr>
                <w:b/>
                <w:sz w:val="26"/>
                <w:szCs w:val="26"/>
              </w:rPr>
              <w:t>million</w:t>
            </w:r>
            <w:proofErr w:type="spellEnd"/>
            <w:r w:rsidRPr="008A4D4A">
              <w:rPr>
                <w:b/>
                <w:sz w:val="26"/>
                <w:szCs w:val="26"/>
              </w:rPr>
              <w:t>)</w:t>
            </w:r>
          </w:p>
        </w:tc>
        <w:tc>
          <w:tcPr>
            <w:tcW w:w="2628" w:type="dxa"/>
            <w:gridSpan w:val="3"/>
          </w:tcPr>
          <w:p w:rsidR="006E1B20" w:rsidRPr="008A4D4A" w:rsidRDefault="006E1B20" w:rsidP="00600219">
            <w:pPr>
              <w:spacing w:line="360" w:lineRule="auto"/>
              <w:jc w:val="both"/>
              <w:rPr>
                <w:b/>
                <w:sz w:val="26"/>
                <w:szCs w:val="26"/>
              </w:rPr>
            </w:pPr>
            <w:r w:rsidRPr="008A4D4A">
              <w:rPr>
                <w:b/>
                <w:sz w:val="26"/>
                <w:szCs w:val="26"/>
              </w:rPr>
              <w:t xml:space="preserve">Share of children </w:t>
            </w:r>
          </w:p>
          <w:p w:rsidR="006E1B20" w:rsidRPr="008A4D4A" w:rsidRDefault="006E1B20" w:rsidP="00600219">
            <w:pPr>
              <w:spacing w:line="360" w:lineRule="auto"/>
              <w:jc w:val="both"/>
              <w:rPr>
                <w:b/>
                <w:sz w:val="26"/>
                <w:szCs w:val="26"/>
              </w:rPr>
            </w:pPr>
            <w:r w:rsidRPr="008A4D4A">
              <w:rPr>
                <w:b/>
                <w:sz w:val="26"/>
                <w:szCs w:val="26"/>
              </w:rPr>
              <w:t>(0-6 years) to the corresponding total population (%)</w:t>
            </w:r>
          </w:p>
        </w:tc>
      </w:tr>
      <w:tr w:rsidR="006E1B20" w:rsidRPr="008A4D4A" w:rsidTr="00600219">
        <w:trPr>
          <w:trHeight w:val="512"/>
        </w:trPr>
        <w:tc>
          <w:tcPr>
            <w:tcW w:w="990" w:type="dxa"/>
          </w:tcPr>
          <w:p w:rsidR="006E1B20" w:rsidRPr="008A4D4A" w:rsidRDefault="006E1B20" w:rsidP="00600219">
            <w:pPr>
              <w:spacing w:line="360" w:lineRule="auto"/>
              <w:jc w:val="both"/>
              <w:rPr>
                <w:sz w:val="26"/>
                <w:szCs w:val="26"/>
              </w:rPr>
            </w:pPr>
          </w:p>
        </w:tc>
        <w:tc>
          <w:tcPr>
            <w:tcW w:w="990" w:type="dxa"/>
          </w:tcPr>
          <w:p w:rsidR="006E1B20" w:rsidRPr="008A4D4A" w:rsidRDefault="006E1B20" w:rsidP="00600219">
            <w:pPr>
              <w:spacing w:line="360" w:lineRule="auto"/>
              <w:jc w:val="both"/>
              <w:rPr>
                <w:sz w:val="26"/>
                <w:szCs w:val="26"/>
              </w:rPr>
            </w:pPr>
            <w:r w:rsidRPr="008A4D4A">
              <w:rPr>
                <w:sz w:val="26"/>
                <w:szCs w:val="26"/>
              </w:rPr>
              <w:t>Total</w:t>
            </w:r>
          </w:p>
        </w:tc>
        <w:tc>
          <w:tcPr>
            <w:tcW w:w="900" w:type="dxa"/>
          </w:tcPr>
          <w:p w:rsidR="006E1B20" w:rsidRPr="008A4D4A" w:rsidRDefault="006E1B20" w:rsidP="00600219">
            <w:pPr>
              <w:spacing w:line="360" w:lineRule="auto"/>
              <w:jc w:val="both"/>
              <w:rPr>
                <w:sz w:val="26"/>
                <w:szCs w:val="26"/>
              </w:rPr>
            </w:pPr>
            <w:r w:rsidRPr="008A4D4A">
              <w:rPr>
                <w:sz w:val="26"/>
                <w:szCs w:val="26"/>
              </w:rPr>
              <w:t>Male</w:t>
            </w:r>
          </w:p>
        </w:tc>
        <w:tc>
          <w:tcPr>
            <w:tcW w:w="990" w:type="dxa"/>
          </w:tcPr>
          <w:p w:rsidR="006E1B20" w:rsidRPr="008A4D4A" w:rsidRDefault="006E1B20" w:rsidP="00600219">
            <w:pPr>
              <w:spacing w:line="360" w:lineRule="auto"/>
              <w:jc w:val="both"/>
              <w:rPr>
                <w:sz w:val="26"/>
                <w:szCs w:val="26"/>
              </w:rPr>
            </w:pPr>
            <w:r w:rsidRPr="008A4D4A">
              <w:rPr>
                <w:sz w:val="26"/>
                <w:szCs w:val="26"/>
              </w:rPr>
              <w:t>Female</w:t>
            </w:r>
          </w:p>
        </w:tc>
        <w:tc>
          <w:tcPr>
            <w:tcW w:w="990" w:type="dxa"/>
          </w:tcPr>
          <w:p w:rsidR="006E1B20" w:rsidRPr="008A4D4A" w:rsidRDefault="006E1B20" w:rsidP="00600219">
            <w:pPr>
              <w:spacing w:line="360" w:lineRule="auto"/>
              <w:jc w:val="both"/>
              <w:rPr>
                <w:sz w:val="26"/>
                <w:szCs w:val="26"/>
              </w:rPr>
            </w:pPr>
            <w:r w:rsidRPr="008A4D4A">
              <w:rPr>
                <w:sz w:val="26"/>
                <w:szCs w:val="26"/>
              </w:rPr>
              <w:t>total</w:t>
            </w:r>
          </w:p>
        </w:tc>
        <w:tc>
          <w:tcPr>
            <w:tcW w:w="810" w:type="dxa"/>
          </w:tcPr>
          <w:p w:rsidR="006E1B20" w:rsidRPr="008A4D4A" w:rsidRDefault="006E1B20" w:rsidP="00600219">
            <w:pPr>
              <w:spacing w:line="360" w:lineRule="auto"/>
              <w:jc w:val="both"/>
              <w:rPr>
                <w:sz w:val="26"/>
                <w:szCs w:val="26"/>
              </w:rPr>
            </w:pPr>
            <w:r w:rsidRPr="008A4D4A">
              <w:rPr>
                <w:sz w:val="26"/>
                <w:szCs w:val="26"/>
              </w:rPr>
              <w:t>male</w:t>
            </w:r>
          </w:p>
        </w:tc>
        <w:tc>
          <w:tcPr>
            <w:tcW w:w="990" w:type="dxa"/>
          </w:tcPr>
          <w:p w:rsidR="006E1B20" w:rsidRPr="008A4D4A" w:rsidRDefault="006E1B20" w:rsidP="00600219">
            <w:pPr>
              <w:spacing w:line="360" w:lineRule="auto"/>
              <w:jc w:val="both"/>
              <w:rPr>
                <w:sz w:val="26"/>
                <w:szCs w:val="26"/>
              </w:rPr>
            </w:pPr>
            <w:r w:rsidRPr="008A4D4A">
              <w:rPr>
                <w:sz w:val="26"/>
                <w:szCs w:val="26"/>
              </w:rPr>
              <w:t>female</w:t>
            </w:r>
          </w:p>
        </w:tc>
        <w:tc>
          <w:tcPr>
            <w:tcW w:w="810" w:type="dxa"/>
          </w:tcPr>
          <w:p w:rsidR="006E1B20" w:rsidRPr="008A4D4A" w:rsidRDefault="006E1B20" w:rsidP="00600219">
            <w:pPr>
              <w:spacing w:line="360" w:lineRule="auto"/>
              <w:jc w:val="both"/>
              <w:rPr>
                <w:sz w:val="26"/>
                <w:szCs w:val="26"/>
              </w:rPr>
            </w:pPr>
            <w:r w:rsidRPr="008A4D4A">
              <w:rPr>
                <w:sz w:val="26"/>
                <w:szCs w:val="26"/>
              </w:rPr>
              <w:t>total</w:t>
            </w:r>
          </w:p>
        </w:tc>
        <w:tc>
          <w:tcPr>
            <w:tcW w:w="810" w:type="dxa"/>
          </w:tcPr>
          <w:p w:rsidR="006E1B20" w:rsidRPr="008A4D4A" w:rsidRDefault="006E1B20" w:rsidP="00600219">
            <w:pPr>
              <w:spacing w:line="360" w:lineRule="auto"/>
              <w:jc w:val="both"/>
              <w:rPr>
                <w:sz w:val="26"/>
                <w:szCs w:val="26"/>
              </w:rPr>
            </w:pPr>
            <w:r w:rsidRPr="008A4D4A">
              <w:rPr>
                <w:sz w:val="26"/>
                <w:szCs w:val="26"/>
              </w:rPr>
              <w:t>male</w:t>
            </w:r>
          </w:p>
        </w:tc>
        <w:tc>
          <w:tcPr>
            <w:tcW w:w="1008" w:type="dxa"/>
          </w:tcPr>
          <w:p w:rsidR="006E1B20" w:rsidRPr="008A4D4A" w:rsidRDefault="006E1B20" w:rsidP="00600219">
            <w:pPr>
              <w:spacing w:line="360" w:lineRule="auto"/>
              <w:jc w:val="both"/>
              <w:rPr>
                <w:sz w:val="26"/>
                <w:szCs w:val="26"/>
              </w:rPr>
            </w:pPr>
            <w:r w:rsidRPr="008A4D4A">
              <w:rPr>
                <w:sz w:val="26"/>
                <w:szCs w:val="26"/>
              </w:rPr>
              <w:t>female</w:t>
            </w:r>
          </w:p>
        </w:tc>
      </w:tr>
      <w:tr w:rsidR="006E1B20" w:rsidRPr="008A4D4A" w:rsidTr="00600219">
        <w:trPr>
          <w:trHeight w:val="710"/>
        </w:trPr>
        <w:tc>
          <w:tcPr>
            <w:tcW w:w="990" w:type="dxa"/>
          </w:tcPr>
          <w:p w:rsidR="006E1B20" w:rsidRPr="008A4D4A" w:rsidRDefault="006E1B20" w:rsidP="00600219">
            <w:pPr>
              <w:spacing w:line="360" w:lineRule="auto"/>
              <w:jc w:val="both"/>
              <w:rPr>
                <w:sz w:val="26"/>
                <w:szCs w:val="26"/>
              </w:rPr>
            </w:pPr>
            <w:r w:rsidRPr="008A4D4A">
              <w:rPr>
                <w:sz w:val="26"/>
                <w:szCs w:val="26"/>
              </w:rPr>
              <w:t>Census</w:t>
            </w:r>
          </w:p>
          <w:p w:rsidR="006E1B20" w:rsidRPr="008A4D4A" w:rsidRDefault="006E1B20" w:rsidP="00600219">
            <w:pPr>
              <w:spacing w:line="360" w:lineRule="auto"/>
              <w:jc w:val="both"/>
              <w:rPr>
                <w:sz w:val="26"/>
                <w:szCs w:val="26"/>
              </w:rPr>
            </w:pPr>
            <w:r w:rsidRPr="008A4D4A">
              <w:rPr>
                <w:sz w:val="26"/>
                <w:szCs w:val="26"/>
              </w:rPr>
              <w:t>2001</w:t>
            </w:r>
          </w:p>
        </w:tc>
        <w:tc>
          <w:tcPr>
            <w:tcW w:w="990" w:type="dxa"/>
          </w:tcPr>
          <w:p w:rsidR="006E1B20" w:rsidRPr="008A4D4A" w:rsidRDefault="006E1B20" w:rsidP="00600219">
            <w:pPr>
              <w:spacing w:line="360" w:lineRule="auto"/>
              <w:jc w:val="both"/>
              <w:rPr>
                <w:sz w:val="26"/>
                <w:szCs w:val="26"/>
              </w:rPr>
            </w:pPr>
            <w:r w:rsidRPr="008A4D4A">
              <w:rPr>
                <w:sz w:val="26"/>
                <w:szCs w:val="26"/>
              </w:rPr>
              <w:t>163.84</w:t>
            </w:r>
          </w:p>
        </w:tc>
        <w:tc>
          <w:tcPr>
            <w:tcW w:w="900" w:type="dxa"/>
          </w:tcPr>
          <w:p w:rsidR="006E1B20" w:rsidRPr="008A4D4A" w:rsidRDefault="006E1B20" w:rsidP="00600219">
            <w:pPr>
              <w:spacing w:line="360" w:lineRule="auto"/>
              <w:jc w:val="both"/>
              <w:rPr>
                <w:sz w:val="26"/>
                <w:szCs w:val="26"/>
              </w:rPr>
            </w:pPr>
            <w:r w:rsidRPr="008A4D4A">
              <w:rPr>
                <w:sz w:val="26"/>
                <w:szCs w:val="26"/>
              </w:rPr>
              <w:t>85.01</w:t>
            </w:r>
          </w:p>
        </w:tc>
        <w:tc>
          <w:tcPr>
            <w:tcW w:w="990" w:type="dxa"/>
          </w:tcPr>
          <w:p w:rsidR="006E1B20" w:rsidRPr="008A4D4A" w:rsidRDefault="006E1B20" w:rsidP="00600219">
            <w:pPr>
              <w:spacing w:line="360" w:lineRule="auto"/>
              <w:jc w:val="both"/>
              <w:rPr>
                <w:sz w:val="26"/>
                <w:szCs w:val="26"/>
              </w:rPr>
            </w:pPr>
            <w:r w:rsidRPr="008A4D4A">
              <w:rPr>
                <w:sz w:val="26"/>
                <w:szCs w:val="26"/>
              </w:rPr>
              <w:t>78.83</w:t>
            </w:r>
          </w:p>
        </w:tc>
        <w:tc>
          <w:tcPr>
            <w:tcW w:w="990" w:type="dxa"/>
          </w:tcPr>
          <w:p w:rsidR="006E1B20" w:rsidRPr="008A4D4A" w:rsidRDefault="006E1B20" w:rsidP="00600219">
            <w:pPr>
              <w:spacing w:line="360" w:lineRule="auto"/>
              <w:jc w:val="both"/>
              <w:rPr>
                <w:sz w:val="26"/>
                <w:szCs w:val="26"/>
              </w:rPr>
            </w:pPr>
            <w:r w:rsidRPr="008A4D4A">
              <w:rPr>
                <w:sz w:val="26"/>
                <w:szCs w:val="26"/>
              </w:rPr>
              <w:t>1028.7</w:t>
            </w:r>
          </w:p>
        </w:tc>
        <w:tc>
          <w:tcPr>
            <w:tcW w:w="810" w:type="dxa"/>
          </w:tcPr>
          <w:p w:rsidR="006E1B20" w:rsidRPr="008A4D4A" w:rsidRDefault="006E1B20" w:rsidP="00600219">
            <w:pPr>
              <w:spacing w:line="360" w:lineRule="auto"/>
              <w:jc w:val="both"/>
              <w:rPr>
                <w:sz w:val="26"/>
                <w:szCs w:val="26"/>
              </w:rPr>
            </w:pPr>
            <w:r w:rsidRPr="008A4D4A">
              <w:rPr>
                <w:sz w:val="26"/>
                <w:szCs w:val="26"/>
              </w:rPr>
              <w:t>532.2</w:t>
            </w:r>
          </w:p>
        </w:tc>
        <w:tc>
          <w:tcPr>
            <w:tcW w:w="990" w:type="dxa"/>
          </w:tcPr>
          <w:p w:rsidR="006E1B20" w:rsidRPr="008A4D4A" w:rsidRDefault="006E1B20" w:rsidP="00600219">
            <w:pPr>
              <w:spacing w:line="360" w:lineRule="auto"/>
              <w:jc w:val="both"/>
              <w:rPr>
                <w:sz w:val="26"/>
                <w:szCs w:val="26"/>
              </w:rPr>
            </w:pPr>
            <w:r w:rsidRPr="008A4D4A">
              <w:rPr>
                <w:sz w:val="26"/>
                <w:szCs w:val="26"/>
              </w:rPr>
              <w:t>496.5</w:t>
            </w:r>
          </w:p>
        </w:tc>
        <w:tc>
          <w:tcPr>
            <w:tcW w:w="810" w:type="dxa"/>
          </w:tcPr>
          <w:p w:rsidR="006E1B20" w:rsidRPr="008A4D4A" w:rsidRDefault="006E1B20" w:rsidP="00600219">
            <w:pPr>
              <w:spacing w:line="360" w:lineRule="auto"/>
              <w:jc w:val="both"/>
              <w:rPr>
                <w:sz w:val="26"/>
                <w:szCs w:val="26"/>
              </w:rPr>
            </w:pPr>
            <w:r w:rsidRPr="008A4D4A">
              <w:rPr>
                <w:sz w:val="26"/>
                <w:szCs w:val="26"/>
              </w:rPr>
              <w:t>15.93</w:t>
            </w:r>
          </w:p>
        </w:tc>
        <w:tc>
          <w:tcPr>
            <w:tcW w:w="810" w:type="dxa"/>
          </w:tcPr>
          <w:p w:rsidR="006E1B20" w:rsidRPr="008A4D4A" w:rsidRDefault="006E1B20" w:rsidP="00600219">
            <w:pPr>
              <w:spacing w:line="360" w:lineRule="auto"/>
              <w:jc w:val="both"/>
              <w:rPr>
                <w:sz w:val="26"/>
                <w:szCs w:val="26"/>
              </w:rPr>
            </w:pPr>
            <w:r w:rsidRPr="008A4D4A">
              <w:rPr>
                <w:sz w:val="26"/>
                <w:szCs w:val="26"/>
              </w:rPr>
              <w:t>15.97</w:t>
            </w:r>
          </w:p>
        </w:tc>
        <w:tc>
          <w:tcPr>
            <w:tcW w:w="1008" w:type="dxa"/>
          </w:tcPr>
          <w:p w:rsidR="006E1B20" w:rsidRPr="008A4D4A" w:rsidRDefault="006E1B20" w:rsidP="00600219">
            <w:pPr>
              <w:spacing w:line="360" w:lineRule="auto"/>
              <w:jc w:val="both"/>
              <w:rPr>
                <w:sz w:val="26"/>
                <w:szCs w:val="26"/>
              </w:rPr>
            </w:pPr>
            <w:r w:rsidRPr="008A4D4A">
              <w:rPr>
                <w:sz w:val="26"/>
                <w:szCs w:val="26"/>
              </w:rPr>
              <w:t>15.88</w:t>
            </w:r>
          </w:p>
        </w:tc>
      </w:tr>
      <w:tr w:rsidR="006E1B20" w:rsidRPr="008A4D4A" w:rsidTr="00600219">
        <w:trPr>
          <w:trHeight w:val="692"/>
        </w:trPr>
        <w:tc>
          <w:tcPr>
            <w:tcW w:w="990" w:type="dxa"/>
          </w:tcPr>
          <w:p w:rsidR="006E1B20" w:rsidRPr="008A4D4A" w:rsidRDefault="006E1B20" w:rsidP="00600219">
            <w:pPr>
              <w:spacing w:line="360" w:lineRule="auto"/>
              <w:jc w:val="both"/>
              <w:rPr>
                <w:sz w:val="26"/>
                <w:szCs w:val="26"/>
              </w:rPr>
            </w:pPr>
            <w:r w:rsidRPr="008A4D4A">
              <w:rPr>
                <w:sz w:val="26"/>
                <w:szCs w:val="26"/>
              </w:rPr>
              <w:t>Census</w:t>
            </w:r>
          </w:p>
          <w:p w:rsidR="006E1B20" w:rsidRPr="008A4D4A" w:rsidRDefault="006E1B20" w:rsidP="00600219">
            <w:pPr>
              <w:spacing w:line="360" w:lineRule="auto"/>
              <w:jc w:val="both"/>
              <w:rPr>
                <w:sz w:val="26"/>
                <w:szCs w:val="26"/>
              </w:rPr>
            </w:pPr>
            <w:r w:rsidRPr="008A4D4A">
              <w:rPr>
                <w:sz w:val="26"/>
                <w:szCs w:val="26"/>
              </w:rPr>
              <w:t>2011</w:t>
            </w:r>
          </w:p>
        </w:tc>
        <w:tc>
          <w:tcPr>
            <w:tcW w:w="990" w:type="dxa"/>
          </w:tcPr>
          <w:p w:rsidR="006E1B20" w:rsidRPr="008A4D4A" w:rsidRDefault="006E1B20" w:rsidP="00600219">
            <w:pPr>
              <w:spacing w:line="360" w:lineRule="auto"/>
              <w:jc w:val="both"/>
              <w:rPr>
                <w:sz w:val="26"/>
                <w:szCs w:val="26"/>
              </w:rPr>
            </w:pPr>
            <w:r w:rsidRPr="008A4D4A">
              <w:rPr>
                <w:sz w:val="26"/>
                <w:szCs w:val="26"/>
              </w:rPr>
              <w:t>158.79</w:t>
            </w:r>
          </w:p>
        </w:tc>
        <w:tc>
          <w:tcPr>
            <w:tcW w:w="900" w:type="dxa"/>
          </w:tcPr>
          <w:p w:rsidR="006E1B20" w:rsidRPr="008A4D4A" w:rsidRDefault="006E1B20" w:rsidP="00600219">
            <w:pPr>
              <w:spacing w:line="360" w:lineRule="auto"/>
              <w:jc w:val="both"/>
              <w:rPr>
                <w:sz w:val="26"/>
                <w:szCs w:val="26"/>
              </w:rPr>
            </w:pPr>
            <w:r w:rsidRPr="008A4D4A">
              <w:rPr>
                <w:sz w:val="26"/>
                <w:szCs w:val="26"/>
              </w:rPr>
              <w:t>82.95</w:t>
            </w:r>
          </w:p>
        </w:tc>
        <w:tc>
          <w:tcPr>
            <w:tcW w:w="990" w:type="dxa"/>
          </w:tcPr>
          <w:p w:rsidR="006E1B20" w:rsidRPr="008A4D4A" w:rsidRDefault="006E1B20" w:rsidP="00600219">
            <w:pPr>
              <w:spacing w:line="360" w:lineRule="auto"/>
              <w:jc w:val="both"/>
              <w:rPr>
                <w:sz w:val="26"/>
                <w:szCs w:val="26"/>
              </w:rPr>
            </w:pPr>
            <w:r w:rsidRPr="008A4D4A">
              <w:rPr>
                <w:sz w:val="26"/>
                <w:szCs w:val="26"/>
              </w:rPr>
              <w:t>75.84</w:t>
            </w:r>
          </w:p>
        </w:tc>
        <w:tc>
          <w:tcPr>
            <w:tcW w:w="990" w:type="dxa"/>
          </w:tcPr>
          <w:p w:rsidR="006E1B20" w:rsidRPr="008A4D4A" w:rsidRDefault="006E1B20" w:rsidP="00600219">
            <w:pPr>
              <w:spacing w:line="360" w:lineRule="auto"/>
              <w:jc w:val="both"/>
              <w:rPr>
                <w:sz w:val="26"/>
                <w:szCs w:val="26"/>
              </w:rPr>
            </w:pPr>
            <w:r w:rsidRPr="008A4D4A">
              <w:rPr>
                <w:sz w:val="26"/>
                <w:szCs w:val="26"/>
              </w:rPr>
              <w:t>1210.2</w:t>
            </w:r>
          </w:p>
        </w:tc>
        <w:tc>
          <w:tcPr>
            <w:tcW w:w="810" w:type="dxa"/>
          </w:tcPr>
          <w:p w:rsidR="006E1B20" w:rsidRPr="008A4D4A" w:rsidRDefault="006E1B20" w:rsidP="00600219">
            <w:pPr>
              <w:spacing w:line="360" w:lineRule="auto"/>
              <w:jc w:val="both"/>
              <w:rPr>
                <w:sz w:val="26"/>
                <w:szCs w:val="26"/>
              </w:rPr>
            </w:pPr>
            <w:r w:rsidRPr="008A4D4A">
              <w:rPr>
                <w:sz w:val="26"/>
                <w:szCs w:val="26"/>
              </w:rPr>
              <w:t>623.7</w:t>
            </w:r>
          </w:p>
        </w:tc>
        <w:tc>
          <w:tcPr>
            <w:tcW w:w="990" w:type="dxa"/>
          </w:tcPr>
          <w:p w:rsidR="006E1B20" w:rsidRPr="008A4D4A" w:rsidRDefault="006E1B20" w:rsidP="00600219">
            <w:pPr>
              <w:spacing w:line="360" w:lineRule="auto"/>
              <w:jc w:val="both"/>
              <w:rPr>
                <w:sz w:val="26"/>
                <w:szCs w:val="26"/>
              </w:rPr>
            </w:pPr>
            <w:r w:rsidRPr="008A4D4A">
              <w:rPr>
                <w:sz w:val="26"/>
                <w:szCs w:val="26"/>
              </w:rPr>
              <w:t>586.47</w:t>
            </w:r>
          </w:p>
        </w:tc>
        <w:tc>
          <w:tcPr>
            <w:tcW w:w="810" w:type="dxa"/>
          </w:tcPr>
          <w:p w:rsidR="006E1B20" w:rsidRPr="008A4D4A" w:rsidRDefault="006E1B20" w:rsidP="00600219">
            <w:pPr>
              <w:spacing w:line="360" w:lineRule="auto"/>
              <w:jc w:val="both"/>
              <w:rPr>
                <w:sz w:val="26"/>
                <w:szCs w:val="26"/>
              </w:rPr>
            </w:pPr>
            <w:r w:rsidRPr="008A4D4A">
              <w:rPr>
                <w:sz w:val="26"/>
                <w:szCs w:val="26"/>
              </w:rPr>
              <w:t>13.1</w:t>
            </w:r>
          </w:p>
        </w:tc>
        <w:tc>
          <w:tcPr>
            <w:tcW w:w="810" w:type="dxa"/>
          </w:tcPr>
          <w:p w:rsidR="006E1B20" w:rsidRPr="008A4D4A" w:rsidRDefault="006E1B20" w:rsidP="00600219">
            <w:pPr>
              <w:spacing w:line="360" w:lineRule="auto"/>
              <w:jc w:val="both"/>
              <w:rPr>
                <w:sz w:val="26"/>
                <w:szCs w:val="26"/>
              </w:rPr>
            </w:pPr>
            <w:r w:rsidRPr="008A4D4A">
              <w:rPr>
                <w:sz w:val="26"/>
                <w:szCs w:val="26"/>
              </w:rPr>
              <w:t>13.3</w:t>
            </w:r>
          </w:p>
        </w:tc>
        <w:tc>
          <w:tcPr>
            <w:tcW w:w="1008" w:type="dxa"/>
          </w:tcPr>
          <w:p w:rsidR="006E1B20" w:rsidRPr="008A4D4A" w:rsidRDefault="006E1B20" w:rsidP="00600219">
            <w:pPr>
              <w:spacing w:line="360" w:lineRule="auto"/>
              <w:jc w:val="both"/>
              <w:rPr>
                <w:sz w:val="26"/>
                <w:szCs w:val="26"/>
              </w:rPr>
            </w:pPr>
            <w:r w:rsidRPr="008A4D4A">
              <w:rPr>
                <w:sz w:val="26"/>
                <w:szCs w:val="26"/>
              </w:rPr>
              <w:t>12.9</w:t>
            </w:r>
          </w:p>
        </w:tc>
      </w:tr>
    </w:tbl>
    <w:p w:rsidR="006E1B20" w:rsidRPr="008A4D4A" w:rsidRDefault="006E1B20" w:rsidP="006E1B20">
      <w:pPr>
        <w:autoSpaceDE w:val="0"/>
        <w:autoSpaceDN w:val="0"/>
        <w:adjustRightInd w:val="0"/>
        <w:spacing w:line="480" w:lineRule="auto"/>
        <w:jc w:val="both"/>
        <w:rPr>
          <w:bCs/>
          <w:sz w:val="26"/>
          <w:szCs w:val="26"/>
        </w:rPr>
      </w:pPr>
      <w:r w:rsidRPr="008A4D4A">
        <w:rPr>
          <w:b/>
          <w:bCs/>
          <w:sz w:val="26"/>
          <w:szCs w:val="26"/>
        </w:rPr>
        <w:t xml:space="preserve">  </w:t>
      </w:r>
      <w:r w:rsidRPr="008A4D4A">
        <w:rPr>
          <w:bCs/>
          <w:sz w:val="26"/>
          <w:szCs w:val="26"/>
        </w:rPr>
        <w:t xml:space="preserve"> Source: census, India, office of Registrar General of India </w:t>
      </w: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Crime against Children</w:t>
      </w:r>
    </w:p>
    <w:p w:rsidR="006E1B20" w:rsidRPr="008A4D4A" w:rsidRDefault="006E1B20" w:rsidP="006E1B20">
      <w:pPr>
        <w:spacing w:line="480" w:lineRule="auto"/>
        <w:ind w:firstLine="720"/>
        <w:jc w:val="both"/>
        <w:rPr>
          <w:sz w:val="26"/>
          <w:szCs w:val="26"/>
        </w:rPr>
      </w:pPr>
      <w:r w:rsidRPr="008A4D4A">
        <w:rPr>
          <w:sz w:val="26"/>
          <w:szCs w:val="26"/>
        </w:rPr>
        <w:t xml:space="preserve"> In the Juvenile Justice Act of 1986 defined a girl-child has one who is below 18 years of age. The ‘Child Marriage Restraint Act’ of 1928 also specifies 18 years as the cut-off mark for restraining child marriage, for the purpose of section 375 (IPC) the crucial age in case of wife is 15 years. But in section 376 (IPC) a distinction has been made on the bases of wife below 12 years of age. These give rise to conflicting interpretation in the status of the child. There is need for harmonizing these in consistencies along with those </w:t>
      </w:r>
      <w:proofErr w:type="gramStart"/>
      <w:r w:rsidRPr="008A4D4A">
        <w:rPr>
          <w:sz w:val="26"/>
          <w:szCs w:val="26"/>
        </w:rPr>
        <w:t>existing</w:t>
      </w:r>
      <w:proofErr w:type="gramEnd"/>
      <w:r w:rsidRPr="008A4D4A">
        <w:rPr>
          <w:sz w:val="26"/>
          <w:szCs w:val="26"/>
        </w:rPr>
        <w:t xml:space="preserve"> in ‘Special/Local Laws’.</w:t>
      </w:r>
    </w:p>
    <w:p w:rsidR="006E1B20" w:rsidRPr="008A4D4A" w:rsidRDefault="006E1B20" w:rsidP="006E1B20">
      <w:pPr>
        <w:spacing w:line="480" w:lineRule="auto"/>
        <w:jc w:val="both"/>
        <w:rPr>
          <w:sz w:val="26"/>
          <w:szCs w:val="26"/>
        </w:rPr>
      </w:pPr>
      <w:r w:rsidRPr="008A4D4A">
        <w:rPr>
          <w:sz w:val="26"/>
          <w:szCs w:val="26"/>
        </w:rPr>
        <w:tab/>
        <w:t xml:space="preserve">The offences committed against the children or the crimes in which children were the victims are considered as crime against children. The general penal code of this country and the various protective and preventive ‘Special and Local Laws’ specifically mention the offences where in children </w:t>
      </w:r>
      <w:r w:rsidRPr="008A4D4A">
        <w:rPr>
          <w:sz w:val="26"/>
          <w:szCs w:val="26"/>
        </w:rPr>
        <w:lastRenderedPageBreak/>
        <w:t xml:space="preserve">are known to be victims. Issues relating to child victims and crimes, committed against children, call for a human approach. Various social organizations along with the government support have been collectively addressing this menace. </w:t>
      </w:r>
    </w:p>
    <w:p w:rsidR="006E1B20" w:rsidRPr="008A4D4A" w:rsidRDefault="006E1B20" w:rsidP="006E1B20">
      <w:pPr>
        <w:spacing w:line="480" w:lineRule="auto"/>
        <w:jc w:val="both"/>
        <w:rPr>
          <w:sz w:val="26"/>
          <w:szCs w:val="26"/>
        </w:rPr>
      </w:pPr>
      <w:r w:rsidRPr="008A4D4A">
        <w:rPr>
          <w:sz w:val="26"/>
          <w:szCs w:val="26"/>
        </w:rPr>
        <w:tab/>
        <w:t>Efforts are afoot to prevent and save children from the vulnerabilities and exploitation to which they are subjected by the law enforcement agencies. Such crimes are viewed as social evil and bad, the reported incidents of such crimes continue to rise in magnitude. This calls for greater involvement by the society with greater awareness and attitudes towards such crimes to fight and contains this menace. The present legislative support through various enactments, legislations which are enacted from time to time safe guard the victimization of children against abuse, violence and inhuman treatment, have come a long way in protecting and securing children from various crimes perpetrated against them.</w:t>
      </w:r>
    </w:p>
    <w:p w:rsidR="006E1B20" w:rsidRPr="008A4D4A" w:rsidRDefault="006E1B20" w:rsidP="006E1B20">
      <w:pPr>
        <w:spacing w:line="480" w:lineRule="auto"/>
        <w:jc w:val="both"/>
        <w:rPr>
          <w:sz w:val="26"/>
          <w:szCs w:val="26"/>
        </w:rPr>
      </w:pPr>
      <w:r w:rsidRPr="008A4D4A">
        <w:rPr>
          <w:sz w:val="26"/>
          <w:szCs w:val="26"/>
        </w:rPr>
        <w:t xml:space="preserve">Cases in which the children are victimized and abused can be categorized under two broad sections: (1) crimes committed against children </w:t>
      </w:r>
      <w:proofErr w:type="gramStart"/>
      <w:r w:rsidRPr="008A4D4A">
        <w:rPr>
          <w:sz w:val="26"/>
          <w:szCs w:val="26"/>
        </w:rPr>
        <w:t>which</w:t>
      </w:r>
      <w:proofErr w:type="gramEnd"/>
      <w:r w:rsidRPr="008A4D4A">
        <w:rPr>
          <w:sz w:val="26"/>
          <w:szCs w:val="26"/>
        </w:rPr>
        <w:t xml:space="preserve"> are punishable under the Indian Penal Code (IPC); (2) crimes reported against children which are punishable under Special and Local Laws (SLL).</w:t>
      </w:r>
    </w:p>
    <w:p w:rsidR="006E1B20" w:rsidRPr="008A4D4A" w:rsidRDefault="006E1B20" w:rsidP="006E1B20">
      <w:pPr>
        <w:pStyle w:val="ListParagraph"/>
        <w:numPr>
          <w:ilvl w:val="0"/>
          <w:numId w:val="2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Crimes committed against children which are punishable under the Indian Penal Code (IPC).</w:t>
      </w:r>
    </w:p>
    <w:p w:rsidR="006E1B20" w:rsidRPr="008A4D4A" w:rsidRDefault="006E1B20" w:rsidP="006E1B20">
      <w:pPr>
        <w:pStyle w:val="ListParagraph"/>
        <w:numPr>
          <w:ilvl w:val="0"/>
          <w:numId w:val="14"/>
        </w:numPr>
        <w:spacing w:line="480" w:lineRule="auto"/>
        <w:ind w:left="0" w:firstLine="0"/>
        <w:jc w:val="both"/>
        <w:rPr>
          <w:rFonts w:ascii="Times New Roman" w:hAnsi="Times New Roman" w:cs="Times New Roman"/>
          <w:sz w:val="26"/>
          <w:szCs w:val="26"/>
        </w:rPr>
      </w:pPr>
      <w:proofErr w:type="spellStart"/>
      <w:r w:rsidRPr="008A4D4A">
        <w:rPr>
          <w:rFonts w:ascii="Times New Roman" w:hAnsi="Times New Roman" w:cs="Times New Roman"/>
          <w:sz w:val="26"/>
          <w:szCs w:val="26"/>
        </w:rPr>
        <w:t>Foeticides</w:t>
      </w:r>
      <w:proofErr w:type="spellEnd"/>
      <w:r w:rsidRPr="008A4D4A">
        <w:rPr>
          <w:rFonts w:ascii="Times New Roman" w:hAnsi="Times New Roman" w:cs="Times New Roman"/>
          <w:sz w:val="26"/>
          <w:szCs w:val="26"/>
        </w:rPr>
        <w:t xml:space="preserve"> (crime against being born) (section 315 and 316 IPC)</w:t>
      </w:r>
    </w:p>
    <w:p w:rsidR="006E1B20" w:rsidRPr="008A4D4A" w:rsidRDefault="006E1B20" w:rsidP="006E1B20">
      <w:pPr>
        <w:pStyle w:val="ListParagraph"/>
        <w:numPr>
          <w:ilvl w:val="0"/>
          <w:numId w:val="14"/>
        </w:numPr>
        <w:spacing w:line="480" w:lineRule="auto"/>
        <w:ind w:left="0" w:firstLine="0"/>
        <w:rPr>
          <w:rFonts w:ascii="Times New Roman" w:hAnsi="Times New Roman" w:cs="Times New Roman"/>
          <w:sz w:val="26"/>
          <w:szCs w:val="26"/>
        </w:rPr>
      </w:pPr>
      <w:r w:rsidRPr="008A4D4A">
        <w:rPr>
          <w:rFonts w:ascii="Times New Roman" w:hAnsi="Times New Roman" w:cs="Times New Roman"/>
          <w:sz w:val="26"/>
          <w:szCs w:val="26"/>
        </w:rPr>
        <w:t>Infanticides (crime against unborn child) (section 315 IPC)</w:t>
      </w:r>
    </w:p>
    <w:p w:rsidR="006E1B20" w:rsidRPr="008A4D4A" w:rsidRDefault="006E1B20" w:rsidP="006E1B20">
      <w:pPr>
        <w:pStyle w:val="ListParagraph"/>
        <w:numPr>
          <w:ilvl w:val="0"/>
          <w:numId w:val="14"/>
        </w:numPr>
        <w:spacing w:line="480" w:lineRule="auto"/>
        <w:ind w:left="720" w:hanging="720"/>
        <w:jc w:val="both"/>
        <w:rPr>
          <w:rFonts w:ascii="Times New Roman" w:hAnsi="Times New Roman" w:cs="Times New Roman"/>
          <w:sz w:val="26"/>
          <w:szCs w:val="26"/>
        </w:rPr>
      </w:pPr>
      <w:r w:rsidRPr="008A4D4A">
        <w:rPr>
          <w:rFonts w:ascii="Times New Roman" w:hAnsi="Times New Roman" w:cs="Times New Roman"/>
          <w:sz w:val="26"/>
          <w:szCs w:val="26"/>
        </w:rPr>
        <w:lastRenderedPageBreak/>
        <w:t>Abetment of suicide (abetment by other person for commitment of suicide    by children) (section 305 IPC).</w:t>
      </w:r>
    </w:p>
    <w:p w:rsidR="006E1B20" w:rsidRPr="008A4D4A" w:rsidRDefault="006E1B20" w:rsidP="006E1B20">
      <w:pPr>
        <w:pStyle w:val="ListParagraph"/>
        <w:numPr>
          <w:ilvl w:val="0"/>
          <w:numId w:val="14"/>
        </w:numPr>
        <w:spacing w:line="480" w:lineRule="auto"/>
        <w:ind w:left="720" w:hanging="720"/>
        <w:jc w:val="both"/>
        <w:rPr>
          <w:rFonts w:ascii="Times New Roman" w:hAnsi="Times New Roman" w:cs="Times New Roman"/>
          <w:sz w:val="26"/>
          <w:szCs w:val="26"/>
        </w:rPr>
      </w:pPr>
      <w:r w:rsidRPr="008A4D4A">
        <w:rPr>
          <w:rFonts w:ascii="Times New Roman" w:hAnsi="Times New Roman" w:cs="Times New Roman"/>
          <w:sz w:val="26"/>
          <w:szCs w:val="26"/>
        </w:rPr>
        <w:t>Exposure and abandonment (crime against children by parents or others to expose or to leave them with the intention of abandonment) (section 317 IPC).</w:t>
      </w:r>
    </w:p>
    <w:p w:rsidR="006E1B20" w:rsidRPr="008A4D4A" w:rsidRDefault="006E1B20" w:rsidP="006E1B20">
      <w:pPr>
        <w:pStyle w:val="ListParagraph"/>
        <w:numPr>
          <w:ilvl w:val="0"/>
          <w:numId w:val="14"/>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Kidnapping and abduction:</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Kidnapping for exporting (section 360 IPC)</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Kidnapping from lawful guardianship (section 361 IPC).</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Kidnapping for ransom (section 363 read with section 384 IPC).</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Kidnapping for camel racing, etc. (section 363 IPC)</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Kidnapping for compel for marriage (section 366 IPC)</w:t>
      </w:r>
    </w:p>
    <w:p w:rsidR="006E1B20" w:rsidRPr="008A4D4A" w:rsidRDefault="006E1B20" w:rsidP="006E1B20">
      <w:pPr>
        <w:pStyle w:val="ListParagraph"/>
        <w:numPr>
          <w:ilvl w:val="0"/>
          <w:numId w:val="1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Kidnapping for slavery etc. (section 367 IPC)</w:t>
      </w:r>
    </w:p>
    <w:p w:rsidR="006E1B20" w:rsidRPr="008A4D4A" w:rsidRDefault="006E1B20" w:rsidP="006E1B20">
      <w:pPr>
        <w:pStyle w:val="ListParagraph"/>
        <w:numPr>
          <w:ilvl w:val="0"/>
          <w:numId w:val="14"/>
        </w:numPr>
        <w:tabs>
          <w:tab w:val="left" w:pos="720"/>
        </w:tabs>
        <w:spacing w:line="480" w:lineRule="auto"/>
        <w:ind w:left="720" w:hanging="720"/>
        <w:jc w:val="both"/>
        <w:rPr>
          <w:rFonts w:ascii="Times New Roman" w:hAnsi="Times New Roman" w:cs="Times New Roman"/>
          <w:sz w:val="26"/>
          <w:szCs w:val="26"/>
        </w:rPr>
      </w:pPr>
      <w:proofErr w:type="spellStart"/>
      <w:r w:rsidRPr="008A4D4A">
        <w:rPr>
          <w:rFonts w:ascii="Times New Roman" w:hAnsi="Times New Roman" w:cs="Times New Roman"/>
          <w:sz w:val="26"/>
          <w:szCs w:val="26"/>
        </w:rPr>
        <w:t>Procuration</w:t>
      </w:r>
      <w:proofErr w:type="spellEnd"/>
      <w:r w:rsidRPr="008A4D4A">
        <w:rPr>
          <w:rFonts w:ascii="Times New Roman" w:hAnsi="Times New Roman" w:cs="Times New Roman"/>
          <w:sz w:val="26"/>
          <w:szCs w:val="26"/>
        </w:rPr>
        <w:t xml:space="preserve"> of minor girls (for inducement to force or seduce, to illicit intercourse)(section 366-A IPC)</w:t>
      </w:r>
    </w:p>
    <w:p w:rsidR="006E1B20" w:rsidRPr="008A4D4A" w:rsidRDefault="006E1B20" w:rsidP="006E1B20">
      <w:pPr>
        <w:pStyle w:val="ListParagraph"/>
        <w:numPr>
          <w:ilvl w:val="0"/>
          <w:numId w:val="14"/>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Selling of girls for prostitution (section 372 IPC).</w:t>
      </w:r>
    </w:p>
    <w:p w:rsidR="006E1B20" w:rsidRPr="008A4D4A" w:rsidRDefault="006E1B20" w:rsidP="006E1B20">
      <w:pPr>
        <w:pStyle w:val="ListParagraph"/>
        <w:numPr>
          <w:ilvl w:val="0"/>
          <w:numId w:val="14"/>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Buying of girls for prostitution(section 373 IPC)</w:t>
      </w:r>
    </w:p>
    <w:p w:rsidR="006E1B20" w:rsidRPr="008A4D4A" w:rsidRDefault="006E1B20" w:rsidP="006E1B20">
      <w:pPr>
        <w:pStyle w:val="ListParagraph"/>
        <w:numPr>
          <w:ilvl w:val="0"/>
          <w:numId w:val="14"/>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Rape (section 375 IPC)</w:t>
      </w:r>
    </w:p>
    <w:p w:rsidR="006E1B20" w:rsidRPr="008A4D4A" w:rsidRDefault="006E1B20" w:rsidP="006E1B20">
      <w:pPr>
        <w:pStyle w:val="ListParagraph"/>
        <w:numPr>
          <w:ilvl w:val="0"/>
          <w:numId w:val="14"/>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Unnatural offences (section 377 IPC).</w:t>
      </w:r>
    </w:p>
    <w:p w:rsidR="006E1B20" w:rsidRPr="008A4D4A" w:rsidRDefault="006E1B20" w:rsidP="006E1B20">
      <w:pPr>
        <w:pStyle w:val="ListParagraph"/>
        <w:numPr>
          <w:ilvl w:val="0"/>
          <w:numId w:val="23"/>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 xml:space="preserve"> Crimes reported against children </w:t>
      </w:r>
      <w:proofErr w:type="gramStart"/>
      <w:r w:rsidRPr="008A4D4A">
        <w:rPr>
          <w:rFonts w:ascii="Times New Roman" w:hAnsi="Times New Roman" w:cs="Times New Roman"/>
          <w:sz w:val="26"/>
          <w:szCs w:val="26"/>
        </w:rPr>
        <w:t>which</w:t>
      </w:r>
      <w:proofErr w:type="gramEnd"/>
      <w:r w:rsidRPr="008A4D4A">
        <w:rPr>
          <w:rFonts w:ascii="Times New Roman" w:hAnsi="Times New Roman" w:cs="Times New Roman"/>
          <w:sz w:val="26"/>
          <w:szCs w:val="26"/>
        </w:rPr>
        <w:t xml:space="preserve"> are punishable under Special and Local Laws (SLL).</w:t>
      </w:r>
    </w:p>
    <w:p w:rsidR="006E1B20" w:rsidRPr="008A4D4A" w:rsidRDefault="006E1B20" w:rsidP="006E1B20">
      <w:pPr>
        <w:pStyle w:val="ListParagraph"/>
        <w:numPr>
          <w:ilvl w:val="0"/>
          <w:numId w:val="15"/>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Immoral Traffic Prevention Act (where minor are abused in prostitution).</w:t>
      </w:r>
    </w:p>
    <w:p w:rsidR="006E1B20" w:rsidRPr="008A4D4A" w:rsidRDefault="006E1B20" w:rsidP="006E1B20">
      <w:pPr>
        <w:pStyle w:val="ListParagraph"/>
        <w:numPr>
          <w:ilvl w:val="0"/>
          <w:numId w:val="15"/>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lastRenderedPageBreak/>
        <w:t>Child Marriage Restraint Act.</w:t>
      </w:r>
    </w:p>
    <w:p w:rsidR="006E1B20" w:rsidRPr="008A4D4A" w:rsidRDefault="006E1B20" w:rsidP="006E1B20">
      <w:pPr>
        <w:pStyle w:val="ListParagraph"/>
        <w:numPr>
          <w:ilvl w:val="0"/>
          <w:numId w:val="15"/>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 xml:space="preserve">Child </w:t>
      </w:r>
      <w:proofErr w:type="spellStart"/>
      <w:r w:rsidRPr="008A4D4A">
        <w:rPr>
          <w:rFonts w:ascii="Times New Roman" w:hAnsi="Times New Roman" w:cs="Times New Roman"/>
          <w:sz w:val="26"/>
          <w:szCs w:val="26"/>
        </w:rPr>
        <w:t>Labour</w:t>
      </w:r>
      <w:proofErr w:type="spellEnd"/>
      <w:r w:rsidRPr="008A4D4A">
        <w:rPr>
          <w:rFonts w:ascii="Times New Roman" w:hAnsi="Times New Roman" w:cs="Times New Roman"/>
          <w:sz w:val="26"/>
          <w:szCs w:val="26"/>
        </w:rPr>
        <w:t xml:space="preserve"> Act</w:t>
      </w: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sz w:val="28"/>
          <w:szCs w:val="28"/>
        </w:rPr>
      </w:pPr>
      <w:r w:rsidRPr="008A4D4A">
        <w:rPr>
          <w:rFonts w:ascii="Times New Roman" w:hAnsi="Times New Roman" w:cs="Times New Roman"/>
          <w:b/>
          <w:bCs/>
          <w:sz w:val="28"/>
          <w:szCs w:val="28"/>
        </w:rPr>
        <w:t>Status of Crimes Against Children In The Country</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It is alarming that, in 2011, the Crimes against children reported a 24% increase from the previous year with a total of 33,098 cases of crimes against Children reported in the country during 2011 as compared to 26,694 cases during 2010. The State of Uttar Pradesh accounted for 16.6% of total crimes against children at national level in 2011, followed by Madhya Pradesh (13.2%), Delhi (12.8%), Maharashtra (10.2%), Bihar (6.7%) and Andhra Pradesh (6.7%).</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 xml:space="preserve">In 2011among the IPC crimes, an increase of 43% was registered in Kidnapping and Abduction, while rape cases were increased by 30%, </w:t>
      </w:r>
      <w:proofErr w:type="spellStart"/>
      <w:r w:rsidRPr="008A4D4A">
        <w:rPr>
          <w:sz w:val="26"/>
          <w:szCs w:val="26"/>
        </w:rPr>
        <w:t>Procuration</w:t>
      </w:r>
      <w:proofErr w:type="spellEnd"/>
      <w:r w:rsidRPr="008A4D4A">
        <w:rPr>
          <w:sz w:val="26"/>
          <w:szCs w:val="26"/>
        </w:rPr>
        <w:t xml:space="preserve"> of minor girls recorded an increase of 27% and </w:t>
      </w:r>
      <w:proofErr w:type="spellStart"/>
      <w:r w:rsidRPr="008A4D4A">
        <w:rPr>
          <w:sz w:val="26"/>
          <w:szCs w:val="26"/>
        </w:rPr>
        <w:t>Foeticide</w:t>
      </w:r>
      <w:proofErr w:type="spellEnd"/>
      <w:r w:rsidRPr="008A4D4A">
        <w:rPr>
          <w:sz w:val="26"/>
          <w:szCs w:val="26"/>
        </w:rPr>
        <w:t xml:space="preserve"> reported an increase of 19% over 2010. In 2011, Buying of girls for Prostitution showed a decline of 65%, and selling of girls for Prostitution reported decline of 13% compared to 2010. </w:t>
      </w:r>
    </w:p>
    <w:p w:rsidR="00D57B1A" w:rsidRPr="008A4D4A" w:rsidRDefault="00D57B1A" w:rsidP="006E1B20">
      <w:pPr>
        <w:autoSpaceDE w:val="0"/>
        <w:autoSpaceDN w:val="0"/>
        <w:adjustRightInd w:val="0"/>
        <w:spacing w:line="480" w:lineRule="auto"/>
        <w:ind w:firstLine="720"/>
        <w:jc w:val="both"/>
        <w:rPr>
          <w:sz w:val="26"/>
          <w:szCs w:val="26"/>
        </w:rPr>
      </w:pPr>
    </w:p>
    <w:p w:rsidR="00D57B1A" w:rsidRPr="008A4D4A" w:rsidRDefault="00D57B1A" w:rsidP="006E1B20">
      <w:pPr>
        <w:autoSpaceDE w:val="0"/>
        <w:autoSpaceDN w:val="0"/>
        <w:adjustRightInd w:val="0"/>
        <w:spacing w:line="480" w:lineRule="auto"/>
        <w:ind w:firstLine="720"/>
        <w:jc w:val="both"/>
        <w:rPr>
          <w:sz w:val="26"/>
          <w:szCs w:val="26"/>
        </w:rPr>
      </w:pPr>
    </w:p>
    <w:p w:rsidR="00D57B1A" w:rsidRPr="008A4D4A" w:rsidRDefault="00D57B1A" w:rsidP="006E1B20">
      <w:pPr>
        <w:autoSpaceDE w:val="0"/>
        <w:autoSpaceDN w:val="0"/>
        <w:adjustRightInd w:val="0"/>
        <w:spacing w:line="480" w:lineRule="auto"/>
        <w:ind w:firstLine="720"/>
        <w:jc w:val="both"/>
        <w:rPr>
          <w:sz w:val="26"/>
          <w:szCs w:val="26"/>
        </w:rPr>
      </w:pPr>
    </w:p>
    <w:p w:rsidR="00D57B1A" w:rsidRPr="008A4D4A" w:rsidRDefault="00D57B1A" w:rsidP="006E1B20">
      <w:pPr>
        <w:autoSpaceDE w:val="0"/>
        <w:autoSpaceDN w:val="0"/>
        <w:adjustRightInd w:val="0"/>
        <w:spacing w:line="480" w:lineRule="auto"/>
        <w:ind w:firstLine="720"/>
        <w:jc w:val="both"/>
        <w:rPr>
          <w:sz w:val="26"/>
          <w:szCs w:val="26"/>
        </w:rPr>
      </w:pPr>
    </w:p>
    <w:p w:rsidR="00D57B1A" w:rsidRPr="008A4D4A" w:rsidRDefault="00D57B1A" w:rsidP="006E1B20">
      <w:pPr>
        <w:autoSpaceDE w:val="0"/>
        <w:autoSpaceDN w:val="0"/>
        <w:adjustRightInd w:val="0"/>
        <w:spacing w:line="480" w:lineRule="auto"/>
        <w:ind w:firstLine="720"/>
        <w:jc w:val="both"/>
        <w:rPr>
          <w:sz w:val="26"/>
          <w:szCs w:val="26"/>
        </w:rPr>
      </w:pPr>
    </w:p>
    <w:p w:rsidR="006E1B20" w:rsidRPr="008A4D4A" w:rsidRDefault="006E1B20" w:rsidP="00D57B1A">
      <w:pPr>
        <w:autoSpaceDE w:val="0"/>
        <w:autoSpaceDN w:val="0"/>
        <w:adjustRightInd w:val="0"/>
        <w:spacing w:line="480" w:lineRule="auto"/>
        <w:ind w:firstLine="720"/>
        <w:jc w:val="both"/>
        <w:rPr>
          <w:i/>
          <w:sz w:val="26"/>
          <w:szCs w:val="26"/>
        </w:rPr>
      </w:pPr>
      <w:proofErr w:type="gramStart"/>
      <w:r w:rsidRPr="008A4D4A">
        <w:rPr>
          <w:b/>
          <w:sz w:val="26"/>
          <w:szCs w:val="26"/>
        </w:rPr>
        <w:lastRenderedPageBreak/>
        <w:t>Table 2.</w:t>
      </w:r>
      <w:proofErr w:type="gramEnd"/>
      <w:r w:rsidRPr="008A4D4A">
        <w:rPr>
          <w:b/>
          <w:sz w:val="26"/>
          <w:szCs w:val="26"/>
        </w:rPr>
        <w:t xml:space="preserve"> </w:t>
      </w:r>
      <w:r w:rsidRPr="008A4D4A">
        <w:rPr>
          <w:i/>
          <w:sz w:val="26"/>
          <w:szCs w:val="26"/>
        </w:rPr>
        <w:t xml:space="preserve">Crimes against Children (IPC) In the Country and </w:t>
      </w:r>
      <w:proofErr w:type="spellStart"/>
      <w:r w:rsidRPr="008A4D4A">
        <w:rPr>
          <w:i/>
          <w:sz w:val="26"/>
          <w:szCs w:val="26"/>
        </w:rPr>
        <w:t>PercentageVariation</w:t>
      </w:r>
      <w:proofErr w:type="spellEnd"/>
      <w:r w:rsidRPr="008A4D4A">
        <w:rPr>
          <w:i/>
          <w:sz w:val="26"/>
          <w:szCs w:val="26"/>
        </w:rPr>
        <w:t xml:space="preserve"> in 2011 Over 2010</w:t>
      </w:r>
    </w:p>
    <w:tbl>
      <w:tblPr>
        <w:tblStyle w:val="TableGrid"/>
        <w:tblW w:w="9198" w:type="dxa"/>
        <w:tblLook w:val="04A0"/>
      </w:tblPr>
      <w:tblGrid>
        <w:gridCol w:w="918"/>
        <w:gridCol w:w="2675"/>
        <w:gridCol w:w="1242"/>
        <w:gridCol w:w="1172"/>
        <w:gridCol w:w="1172"/>
        <w:gridCol w:w="2019"/>
      </w:tblGrid>
      <w:tr w:rsidR="006E1B20" w:rsidRPr="008A4D4A" w:rsidTr="00600219">
        <w:tc>
          <w:tcPr>
            <w:tcW w:w="918" w:type="dxa"/>
          </w:tcPr>
          <w:p w:rsidR="006E1B20" w:rsidRPr="008A4D4A" w:rsidRDefault="006E1B20" w:rsidP="00600219">
            <w:pPr>
              <w:spacing w:line="480" w:lineRule="auto"/>
              <w:jc w:val="center"/>
              <w:rPr>
                <w:b/>
                <w:sz w:val="26"/>
                <w:szCs w:val="26"/>
              </w:rPr>
            </w:pPr>
            <w:proofErr w:type="spellStart"/>
            <w:r w:rsidRPr="008A4D4A">
              <w:rPr>
                <w:b/>
                <w:sz w:val="26"/>
                <w:szCs w:val="26"/>
              </w:rPr>
              <w:t>Sr</w:t>
            </w:r>
            <w:proofErr w:type="spellEnd"/>
            <w:r w:rsidRPr="008A4D4A">
              <w:rPr>
                <w:b/>
                <w:sz w:val="26"/>
                <w:szCs w:val="26"/>
              </w:rPr>
              <w:t xml:space="preserve"> .no</w:t>
            </w:r>
          </w:p>
        </w:tc>
        <w:tc>
          <w:tcPr>
            <w:tcW w:w="2675" w:type="dxa"/>
          </w:tcPr>
          <w:p w:rsidR="006E1B20" w:rsidRPr="008A4D4A" w:rsidRDefault="006E1B20" w:rsidP="00600219">
            <w:pPr>
              <w:spacing w:line="480" w:lineRule="auto"/>
              <w:jc w:val="center"/>
              <w:rPr>
                <w:b/>
                <w:sz w:val="26"/>
                <w:szCs w:val="26"/>
              </w:rPr>
            </w:pPr>
            <w:r w:rsidRPr="008A4D4A">
              <w:rPr>
                <w:b/>
                <w:sz w:val="26"/>
                <w:szCs w:val="26"/>
              </w:rPr>
              <w:t>Crime head</w:t>
            </w:r>
          </w:p>
        </w:tc>
        <w:tc>
          <w:tcPr>
            <w:tcW w:w="3586" w:type="dxa"/>
            <w:gridSpan w:val="3"/>
          </w:tcPr>
          <w:p w:rsidR="006E1B20" w:rsidRPr="008A4D4A" w:rsidRDefault="006E1B20" w:rsidP="00600219">
            <w:pPr>
              <w:spacing w:line="480" w:lineRule="auto"/>
              <w:jc w:val="center"/>
              <w:rPr>
                <w:b/>
                <w:sz w:val="26"/>
                <w:szCs w:val="26"/>
              </w:rPr>
            </w:pPr>
            <w:r w:rsidRPr="008A4D4A">
              <w:rPr>
                <w:b/>
                <w:sz w:val="26"/>
                <w:szCs w:val="26"/>
              </w:rPr>
              <w:t>Year</w:t>
            </w:r>
          </w:p>
        </w:tc>
        <w:tc>
          <w:tcPr>
            <w:tcW w:w="2019" w:type="dxa"/>
            <w:vMerge w:val="restart"/>
          </w:tcPr>
          <w:p w:rsidR="006E1B20" w:rsidRPr="008A4D4A" w:rsidRDefault="006E1B20" w:rsidP="00600219">
            <w:pPr>
              <w:spacing w:line="480" w:lineRule="auto"/>
              <w:jc w:val="center"/>
              <w:rPr>
                <w:b/>
                <w:sz w:val="26"/>
                <w:szCs w:val="26"/>
              </w:rPr>
            </w:pPr>
            <w:r w:rsidRPr="008A4D4A">
              <w:rPr>
                <w:b/>
                <w:sz w:val="26"/>
                <w:szCs w:val="26"/>
              </w:rPr>
              <w:t>% variation in 2011 over 2010</w:t>
            </w:r>
          </w:p>
        </w:tc>
      </w:tr>
      <w:tr w:rsidR="006E1B20" w:rsidRPr="008A4D4A" w:rsidTr="00600219">
        <w:tc>
          <w:tcPr>
            <w:tcW w:w="918" w:type="dxa"/>
          </w:tcPr>
          <w:p w:rsidR="006E1B20" w:rsidRPr="008A4D4A" w:rsidRDefault="006E1B20" w:rsidP="00600219">
            <w:pPr>
              <w:spacing w:line="480" w:lineRule="auto"/>
              <w:jc w:val="both"/>
              <w:rPr>
                <w:b/>
                <w:sz w:val="26"/>
                <w:szCs w:val="26"/>
              </w:rPr>
            </w:pPr>
          </w:p>
        </w:tc>
        <w:tc>
          <w:tcPr>
            <w:tcW w:w="2675" w:type="dxa"/>
          </w:tcPr>
          <w:p w:rsidR="006E1B20" w:rsidRPr="008A4D4A" w:rsidRDefault="006E1B20" w:rsidP="00600219">
            <w:pPr>
              <w:spacing w:line="480" w:lineRule="auto"/>
              <w:jc w:val="both"/>
              <w:rPr>
                <w:b/>
                <w:sz w:val="26"/>
                <w:szCs w:val="26"/>
              </w:rPr>
            </w:pPr>
          </w:p>
        </w:tc>
        <w:tc>
          <w:tcPr>
            <w:tcW w:w="1242" w:type="dxa"/>
          </w:tcPr>
          <w:p w:rsidR="006E1B20" w:rsidRPr="008A4D4A" w:rsidRDefault="006E1B20" w:rsidP="00600219">
            <w:pPr>
              <w:spacing w:line="480" w:lineRule="auto"/>
              <w:jc w:val="center"/>
              <w:rPr>
                <w:b/>
                <w:sz w:val="26"/>
                <w:szCs w:val="26"/>
              </w:rPr>
            </w:pPr>
            <w:r w:rsidRPr="008A4D4A">
              <w:rPr>
                <w:b/>
                <w:sz w:val="26"/>
                <w:szCs w:val="26"/>
              </w:rPr>
              <w:t>2009</w:t>
            </w:r>
          </w:p>
        </w:tc>
        <w:tc>
          <w:tcPr>
            <w:tcW w:w="1172" w:type="dxa"/>
          </w:tcPr>
          <w:p w:rsidR="006E1B20" w:rsidRPr="008A4D4A" w:rsidRDefault="006E1B20" w:rsidP="00600219">
            <w:pPr>
              <w:spacing w:line="480" w:lineRule="auto"/>
              <w:jc w:val="center"/>
              <w:rPr>
                <w:b/>
                <w:sz w:val="26"/>
                <w:szCs w:val="26"/>
              </w:rPr>
            </w:pPr>
            <w:r w:rsidRPr="008A4D4A">
              <w:rPr>
                <w:b/>
                <w:sz w:val="26"/>
                <w:szCs w:val="26"/>
              </w:rPr>
              <w:t>2010</w:t>
            </w:r>
          </w:p>
        </w:tc>
        <w:tc>
          <w:tcPr>
            <w:tcW w:w="1172" w:type="dxa"/>
          </w:tcPr>
          <w:p w:rsidR="006E1B20" w:rsidRPr="008A4D4A" w:rsidRDefault="006E1B20" w:rsidP="00600219">
            <w:pPr>
              <w:spacing w:line="480" w:lineRule="auto"/>
              <w:jc w:val="center"/>
              <w:rPr>
                <w:b/>
                <w:sz w:val="26"/>
                <w:szCs w:val="26"/>
              </w:rPr>
            </w:pPr>
            <w:r w:rsidRPr="008A4D4A">
              <w:rPr>
                <w:b/>
                <w:sz w:val="26"/>
                <w:szCs w:val="26"/>
              </w:rPr>
              <w:t>2011</w:t>
            </w:r>
          </w:p>
        </w:tc>
        <w:tc>
          <w:tcPr>
            <w:tcW w:w="2019" w:type="dxa"/>
            <w:vMerge/>
          </w:tcPr>
          <w:p w:rsidR="006E1B20" w:rsidRPr="008A4D4A" w:rsidRDefault="006E1B20" w:rsidP="00600219">
            <w:pPr>
              <w:spacing w:line="480" w:lineRule="auto"/>
              <w:jc w:val="center"/>
              <w:rPr>
                <w:b/>
                <w:sz w:val="26"/>
                <w:szCs w:val="26"/>
              </w:rPr>
            </w:pPr>
          </w:p>
        </w:tc>
      </w:tr>
      <w:tr w:rsidR="006E1B20" w:rsidRPr="008A4D4A" w:rsidTr="00600219">
        <w:trPr>
          <w:trHeight w:val="332"/>
        </w:trPr>
        <w:tc>
          <w:tcPr>
            <w:tcW w:w="918" w:type="dxa"/>
          </w:tcPr>
          <w:p w:rsidR="006E1B20" w:rsidRPr="008A4D4A" w:rsidRDefault="006E1B20" w:rsidP="00600219">
            <w:pPr>
              <w:spacing w:line="480" w:lineRule="auto"/>
              <w:jc w:val="both"/>
              <w:rPr>
                <w:sz w:val="26"/>
                <w:szCs w:val="26"/>
              </w:rPr>
            </w:pPr>
            <w:r w:rsidRPr="008A4D4A">
              <w:rPr>
                <w:sz w:val="26"/>
                <w:szCs w:val="26"/>
              </w:rPr>
              <w:t>1</w:t>
            </w:r>
          </w:p>
        </w:tc>
        <w:tc>
          <w:tcPr>
            <w:tcW w:w="2675" w:type="dxa"/>
          </w:tcPr>
          <w:p w:rsidR="006E1B20" w:rsidRPr="008A4D4A" w:rsidRDefault="006E1B20" w:rsidP="00600219">
            <w:pPr>
              <w:spacing w:line="480" w:lineRule="auto"/>
              <w:jc w:val="both"/>
              <w:rPr>
                <w:sz w:val="26"/>
                <w:szCs w:val="26"/>
              </w:rPr>
            </w:pPr>
            <w:r w:rsidRPr="008A4D4A">
              <w:rPr>
                <w:sz w:val="26"/>
                <w:szCs w:val="26"/>
              </w:rPr>
              <w:t>Murder</w:t>
            </w:r>
          </w:p>
        </w:tc>
        <w:tc>
          <w:tcPr>
            <w:tcW w:w="1242" w:type="dxa"/>
          </w:tcPr>
          <w:p w:rsidR="006E1B20" w:rsidRPr="008A4D4A" w:rsidRDefault="006E1B20" w:rsidP="00600219">
            <w:pPr>
              <w:spacing w:line="480" w:lineRule="auto"/>
              <w:jc w:val="center"/>
              <w:rPr>
                <w:sz w:val="26"/>
                <w:szCs w:val="26"/>
              </w:rPr>
            </w:pPr>
            <w:r w:rsidRPr="008A4D4A">
              <w:rPr>
                <w:sz w:val="26"/>
                <w:szCs w:val="26"/>
              </w:rPr>
              <w:t>1488</w:t>
            </w:r>
          </w:p>
        </w:tc>
        <w:tc>
          <w:tcPr>
            <w:tcW w:w="1172" w:type="dxa"/>
          </w:tcPr>
          <w:p w:rsidR="006E1B20" w:rsidRPr="008A4D4A" w:rsidRDefault="006E1B20" w:rsidP="00600219">
            <w:pPr>
              <w:spacing w:line="480" w:lineRule="auto"/>
              <w:jc w:val="center"/>
              <w:rPr>
                <w:sz w:val="26"/>
                <w:szCs w:val="26"/>
              </w:rPr>
            </w:pPr>
            <w:r w:rsidRPr="008A4D4A">
              <w:rPr>
                <w:sz w:val="26"/>
                <w:szCs w:val="26"/>
              </w:rPr>
              <w:t>1408</w:t>
            </w:r>
          </w:p>
        </w:tc>
        <w:tc>
          <w:tcPr>
            <w:tcW w:w="1172" w:type="dxa"/>
          </w:tcPr>
          <w:p w:rsidR="006E1B20" w:rsidRPr="008A4D4A" w:rsidRDefault="006E1B20" w:rsidP="00600219">
            <w:pPr>
              <w:spacing w:line="480" w:lineRule="auto"/>
              <w:jc w:val="center"/>
              <w:rPr>
                <w:sz w:val="26"/>
                <w:szCs w:val="26"/>
              </w:rPr>
            </w:pPr>
            <w:r w:rsidRPr="008A4D4A">
              <w:rPr>
                <w:sz w:val="26"/>
                <w:szCs w:val="26"/>
              </w:rPr>
              <w:t>1451</w:t>
            </w:r>
          </w:p>
        </w:tc>
        <w:tc>
          <w:tcPr>
            <w:tcW w:w="2019" w:type="dxa"/>
          </w:tcPr>
          <w:p w:rsidR="006E1B20" w:rsidRPr="008A4D4A" w:rsidRDefault="006E1B20" w:rsidP="00600219">
            <w:pPr>
              <w:spacing w:line="480" w:lineRule="auto"/>
              <w:jc w:val="center"/>
              <w:rPr>
                <w:sz w:val="26"/>
                <w:szCs w:val="26"/>
              </w:rPr>
            </w:pPr>
            <w:r w:rsidRPr="008A4D4A">
              <w:rPr>
                <w:sz w:val="26"/>
                <w:szCs w:val="26"/>
              </w:rPr>
              <w:t>3</w:t>
            </w:r>
          </w:p>
        </w:tc>
      </w:tr>
      <w:tr w:rsidR="006E1B20" w:rsidRPr="008A4D4A" w:rsidTr="00600219">
        <w:trPr>
          <w:trHeight w:val="440"/>
        </w:trPr>
        <w:tc>
          <w:tcPr>
            <w:tcW w:w="918" w:type="dxa"/>
          </w:tcPr>
          <w:p w:rsidR="006E1B20" w:rsidRPr="008A4D4A" w:rsidRDefault="006E1B20" w:rsidP="00600219">
            <w:pPr>
              <w:spacing w:line="480" w:lineRule="auto"/>
              <w:jc w:val="both"/>
              <w:rPr>
                <w:sz w:val="26"/>
                <w:szCs w:val="26"/>
              </w:rPr>
            </w:pPr>
            <w:r w:rsidRPr="008A4D4A">
              <w:rPr>
                <w:sz w:val="26"/>
                <w:szCs w:val="26"/>
              </w:rPr>
              <w:t>2</w:t>
            </w:r>
          </w:p>
        </w:tc>
        <w:tc>
          <w:tcPr>
            <w:tcW w:w="2675" w:type="dxa"/>
          </w:tcPr>
          <w:p w:rsidR="006E1B20" w:rsidRPr="008A4D4A" w:rsidRDefault="006E1B20" w:rsidP="00600219">
            <w:pPr>
              <w:spacing w:line="480" w:lineRule="auto"/>
              <w:jc w:val="both"/>
              <w:rPr>
                <w:sz w:val="26"/>
                <w:szCs w:val="26"/>
              </w:rPr>
            </w:pPr>
            <w:r w:rsidRPr="008A4D4A">
              <w:rPr>
                <w:sz w:val="26"/>
                <w:szCs w:val="26"/>
              </w:rPr>
              <w:t>Infanticide</w:t>
            </w:r>
          </w:p>
        </w:tc>
        <w:tc>
          <w:tcPr>
            <w:tcW w:w="1242" w:type="dxa"/>
          </w:tcPr>
          <w:p w:rsidR="006E1B20" w:rsidRPr="008A4D4A" w:rsidRDefault="006E1B20" w:rsidP="00600219">
            <w:pPr>
              <w:spacing w:line="480" w:lineRule="auto"/>
              <w:jc w:val="center"/>
              <w:rPr>
                <w:sz w:val="26"/>
                <w:szCs w:val="26"/>
              </w:rPr>
            </w:pPr>
            <w:r w:rsidRPr="008A4D4A">
              <w:rPr>
                <w:sz w:val="26"/>
                <w:szCs w:val="26"/>
              </w:rPr>
              <w:t>63</w:t>
            </w:r>
          </w:p>
        </w:tc>
        <w:tc>
          <w:tcPr>
            <w:tcW w:w="1172" w:type="dxa"/>
          </w:tcPr>
          <w:p w:rsidR="006E1B20" w:rsidRPr="008A4D4A" w:rsidRDefault="006E1B20" w:rsidP="00600219">
            <w:pPr>
              <w:spacing w:line="480" w:lineRule="auto"/>
              <w:jc w:val="center"/>
              <w:rPr>
                <w:sz w:val="26"/>
                <w:szCs w:val="26"/>
              </w:rPr>
            </w:pPr>
            <w:r w:rsidRPr="008A4D4A">
              <w:rPr>
                <w:sz w:val="26"/>
                <w:szCs w:val="26"/>
              </w:rPr>
              <w:t>100</w:t>
            </w:r>
          </w:p>
        </w:tc>
        <w:tc>
          <w:tcPr>
            <w:tcW w:w="1172" w:type="dxa"/>
          </w:tcPr>
          <w:p w:rsidR="006E1B20" w:rsidRPr="008A4D4A" w:rsidRDefault="006E1B20" w:rsidP="00600219">
            <w:pPr>
              <w:spacing w:line="480" w:lineRule="auto"/>
              <w:jc w:val="center"/>
              <w:rPr>
                <w:sz w:val="26"/>
                <w:szCs w:val="26"/>
              </w:rPr>
            </w:pPr>
            <w:r w:rsidRPr="008A4D4A">
              <w:rPr>
                <w:sz w:val="26"/>
                <w:szCs w:val="26"/>
              </w:rPr>
              <w:t>63</w:t>
            </w:r>
          </w:p>
        </w:tc>
        <w:tc>
          <w:tcPr>
            <w:tcW w:w="2019" w:type="dxa"/>
          </w:tcPr>
          <w:p w:rsidR="006E1B20" w:rsidRPr="008A4D4A" w:rsidRDefault="006E1B20" w:rsidP="00600219">
            <w:pPr>
              <w:spacing w:line="480" w:lineRule="auto"/>
              <w:jc w:val="center"/>
              <w:rPr>
                <w:sz w:val="26"/>
                <w:szCs w:val="26"/>
              </w:rPr>
            </w:pPr>
            <w:r w:rsidRPr="008A4D4A">
              <w:rPr>
                <w:sz w:val="26"/>
                <w:szCs w:val="26"/>
              </w:rPr>
              <w:t>-37</w:t>
            </w:r>
          </w:p>
        </w:tc>
      </w:tr>
      <w:tr w:rsidR="006E1B20" w:rsidRPr="008A4D4A" w:rsidTr="00600219">
        <w:trPr>
          <w:trHeight w:val="440"/>
        </w:trPr>
        <w:tc>
          <w:tcPr>
            <w:tcW w:w="918" w:type="dxa"/>
          </w:tcPr>
          <w:p w:rsidR="006E1B20" w:rsidRPr="008A4D4A" w:rsidRDefault="006E1B20" w:rsidP="00600219">
            <w:pPr>
              <w:spacing w:line="480" w:lineRule="auto"/>
              <w:jc w:val="both"/>
              <w:rPr>
                <w:sz w:val="26"/>
                <w:szCs w:val="26"/>
              </w:rPr>
            </w:pPr>
            <w:r w:rsidRPr="008A4D4A">
              <w:rPr>
                <w:sz w:val="26"/>
                <w:szCs w:val="26"/>
              </w:rPr>
              <w:t>3</w:t>
            </w:r>
          </w:p>
        </w:tc>
        <w:tc>
          <w:tcPr>
            <w:tcW w:w="2675" w:type="dxa"/>
          </w:tcPr>
          <w:p w:rsidR="006E1B20" w:rsidRPr="008A4D4A" w:rsidRDefault="006E1B20" w:rsidP="00600219">
            <w:pPr>
              <w:spacing w:line="480" w:lineRule="auto"/>
              <w:jc w:val="both"/>
              <w:rPr>
                <w:sz w:val="26"/>
                <w:szCs w:val="26"/>
              </w:rPr>
            </w:pPr>
            <w:r w:rsidRPr="008A4D4A">
              <w:rPr>
                <w:sz w:val="26"/>
                <w:szCs w:val="26"/>
              </w:rPr>
              <w:t>Rape</w:t>
            </w:r>
          </w:p>
        </w:tc>
        <w:tc>
          <w:tcPr>
            <w:tcW w:w="1242" w:type="dxa"/>
          </w:tcPr>
          <w:p w:rsidR="006E1B20" w:rsidRPr="008A4D4A" w:rsidRDefault="006E1B20" w:rsidP="00600219">
            <w:pPr>
              <w:spacing w:line="480" w:lineRule="auto"/>
              <w:jc w:val="center"/>
              <w:rPr>
                <w:sz w:val="26"/>
                <w:szCs w:val="26"/>
              </w:rPr>
            </w:pPr>
            <w:r w:rsidRPr="008A4D4A">
              <w:rPr>
                <w:sz w:val="26"/>
                <w:szCs w:val="26"/>
              </w:rPr>
              <w:t>5368</w:t>
            </w:r>
          </w:p>
        </w:tc>
        <w:tc>
          <w:tcPr>
            <w:tcW w:w="1172" w:type="dxa"/>
          </w:tcPr>
          <w:p w:rsidR="006E1B20" w:rsidRPr="008A4D4A" w:rsidRDefault="006E1B20" w:rsidP="00600219">
            <w:pPr>
              <w:spacing w:line="480" w:lineRule="auto"/>
              <w:jc w:val="center"/>
              <w:rPr>
                <w:sz w:val="26"/>
                <w:szCs w:val="26"/>
              </w:rPr>
            </w:pPr>
            <w:r w:rsidRPr="008A4D4A">
              <w:rPr>
                <w:sz w:val="26"/>
                <w:szCs w:val="26"/>
              </w:rPr>
              <w:t>5484</w:t>
            </w:r>
          </w:p>
        </w:tc>
        <w:tc>
          <w:tcPr>
            <w:tcW w:w="1172" w:type="dxa"/>
          </w:tcPr>
          <w:p w:rsidR="006E1B20" w:rsidRPr="008A4D4A" w:rsidRDefault="006E1B20" w:rsidP="00600219">
            <w:pPr>
              <w:spacing w:line="480" w:lineRule="auto"/>
              <w:jc w:val="center"/>
              <w:rPr>
                <w:sz w:val="26"/>
                <w:szCs w:val="26"/>
              </w:rPr>
            </w:pPr>
            <w:r w:rsidRPr="008A4D4A">
              <w:rPr>
                <w:sz w:val="26"/>
                <w:szCs w:val="26"/>
              </w:rPr>
              <w:t>7112</w:t>
            </w:r>
          </w:p>
        </w:tc>
        <w:tc>
          <w:tcPr>
            <w:tcW w:w="2019" w:type="dxa"/>
          </w:tcPr>
          <w:p w:rsidR="006E1B20" w:rsidRPr="008A4D4A" w:rsidRDefault="006E1B20" w:rsidP="00600219">
            <w:pPr>
              <w:spacing w:line="480" w:lineRule="auto"/>
              <w:jc w:val="center"/>
              <w:rPr>
                <w:sz w:val="26"/>
                <w:szCs w:val="26"/>
              </w:rPr>
            </w:pPr>
            <w:r w:rsidRPr="008A4D4A">
              <w:rPr>
                <w:sz w:val="26"/>
                <w:szCs w:val="26"/>
              </w:rPr>
              <w:t>30</w:t>
            </w:r>
          </w:p>
        </w:tc>
      </w:tr>
      <w:tr w:rsidR="006E1B20" w:rsidRPr="008A4D4A" w:rsidTr="00600219">
        <w:trPr>
          <w:trHeight w:val="440"/>
        </w:trPr>
        <w:tc>
          <w:tcPr>
            <w:tcW w:w="918" w:type="dxa"/>
          </w:tcPr>
          <w:p w:rsidR="006E1B20" w:rsidRPr="008A4D4A" w:rsidRDefault="006E1B20" w:rsidP="00600219">
            <w:pPr>
              <w:spacing w:line="480" w:lineRule="auto"/>
              <w:jc w:val="both"/>
              <w:rPr>
                <w:sz w:val="26"/>
                <w:szCs w:val="26"/>
              </w:rPr>
            </w:pPr>
            <w:r w:rsidRPr="008A4D4A">
              <w:rPr>
                <w:sz w:val="26"/>
                <w:szCs w:val="26"/>
              </w:rPr>
              <w:t>4</w:t>
            </w:r>
          </w:p>
        </w:tc>
        <w:tc>
          <w:tcPr>
            <w:tcW w:w="2675" w:type="dxa"/>
          </w:tcPr>
          <w:p w:rsidR="006E1B20" w:rsidRPr="008A4D4A" w:rsidRDefault="006E1B20" w:rsidP="00600219">
            <w:pPr>
              <w:spacing w:line="480" w:lineRule="auto"/>
              <w:jc w:val="both"/>
              <w:rPr>
                <w:sz w:val="26"/>
                <w:szCs w:val="26"/>
              </w:rPr>
            </w:pPr>
            <w:r w:rsidRPr="008A4D4A">
              <w:rPr>
                <w:sz w:val="26"/>
                <w:szCs w:val="26"/>
              </w:rPr>
              <w:t>Kidnapping &amp; abduction</w:t>
            </w:r>
          </w:p>
        </w:tc>
        <w:tc>
          <w:tcPr>
            <w:tcW w:w="1242" w:type="dxa"/>
          </w:tcPr>
          <w:p w:rsidR="006E1B20" w:rsidRPr="008A4D4A" w:rsidRDefault="006E1B20" w:rsidP="00600219">
            <w:pPr>
              <w:spacing w:line="480" w:lineRule="auto"/>
              <w:jc w:val="center"/>
              <w:rPr>
                <w:sz w:val="26"/>
                <w:szCs w:val="26"/>
              </w:rPr>
            </w:pPr>
            <w:r w:rsidRPr="008A4D4A">
              <w:rPr>
                <w:sz w:val="26"/>
                <w:szCs w:val="26"/>
              </w:rPr>
              <w:t>8945</w:t>
            </w:r>
          </w:p>
        </w:tc>
        <w:tc>
          <w:tcPr>
            <w:tcW w:w="1172" w:type="dxa"/>
          </w:tcPr>
          <w:p w:rsidR="006E1B20" w:rsidRPr="008A4D4A" w:rsidRDefault="006E1B20" w:rsidP="00600219">
            <w:pPr>
              <w:spacing w:line="480" w:lineRule="auto"/>
              <w:jc w:val="center"/>
              <w:rPr>
                <w:sz w:val="26"/>
                <w:szCs w:val="26"/>
              </w:rPr>
            </w:pPr>
            <w:r w:rsidRPr="008A4D4A">
              <w:rPr>
                <w:sz w:val="26"/>
                <w:szCs w:val="26"/>
              </w:rPr>
              <w:t>10670</w:t>
            </w:r>
          </w:p>
        </w:tc>
        <w:tc>
          <w:tcPr>
            <w:tcW w:w="1172" w:type="dxa"/>
          </w:tcPr>
          <w:p w:rsidR="006E1B20" w:rsidRPr="008A4D4A" w:rsidRDefault="006E1B20" w:rsidP="00600219">
            <w:pPr>
              <w:spacing w:line="480" w:lineRule="auto"/>
              <w:jc w:val="center"/>
              <w:rPr>
                <w:sz w:val="26"/>
                <w:szCs w:val="26"/>
              </w:rPr>
            </w:pPr>
            <w:r w:rsidRPr="008A4D4A">
              <w:rPr>
                <w:sz w:val="26"/>
                <w:szCs w:val="26"/>
              </w:rPr>
              <w:t>15284</w:t>
            </w:r>
          </w:p>
        </w:tc>
        <w:tc>
          <w:tcPr>
            <w:tcW w:w="2019" w:type="dxa"/>
          </w:tcPr>
          <w:p w:rsidR="006E1B20" w:rsidRPr="008A4D4A" w:rsidRDefault="006E1B20" w:rsidP="00600219">
            <w:pPr>
              <w:spacing w:line="480" w:lineRule="auto"/>
              <w:jc w:val="center"/>
              <w:rPr>
                <w:sz w:val="26"/>
                <w:szCs w:val="26"/>
              </w:rPr>
            </w:pPr>
            <w:r w:rsidRPr="008A4D4A">
              <w:rPr>
                <w:sz w:val="26"/>
                <w:szCs w:val="26"/>
              </w:rPr>
              <w:t>43</w:t>
            </w:r>
          </w:p>
        </w:tc>
      </w:tr>
      <w:tr w:rsidR="006E1B20" w:rsidRPr="008A4D4A" w:rsidTr="00600219">
        <w:trPr>
          <w:trHeight w:val="440"/>
        </w:trPr>
        <w:tc>
          <w:tcPr>
            <w:tcW w:w="918" w:type="dxa"/>
          </w:tcPr>
          <w:p w:rsidR="006E1B20" w:rsidRPr="008A4D4A" w:rsidRDefault="006E1B20" w:rsidP="00600219">
            <w:pPr>
              <w:spacing w:line="480" w:lineRule="auto"/>
              <w:jc w:val="both"/>
              <w:rPr>
                <w:sz w:val="26"/>
                <w:szCs w:val="26"/>
              </w:rPr>
            </w:pPr>
            <w:r w:rsidRPr="008A4D4A">
              <w:rPr>
                <w:sz w:val="26"/>
                <w:szCs w:val="26"/>
              </w:rPr>
              <w:t>5</w:t>
            </w:r>
          </w:p>
        </w:tc>
        <w:tc>
          <w:tcPr>
            <w:tcW w:w="2675" w:type="dxa"/>
          </w:tcPr>
          <w:p w:rsidR="006E1B20" w:rsidRPr="008A4D4A" w:rsidRDefault="006E1B20" w:rsidP="00600219">
            <w:pPr>
              <w:spacing w:line="480" w:lineRule="auto"/>
              <w:jc w:val="both"/>
              <w:rPr>
                <w:sz w:val="26"/>
                <w:szCs w:val="26"/>
              </w:rPr>
            </w:pPr>
            <w:proofErr w:type="spellStart"/>
            <w:r w:rsidRPr="008A4D4A">
              <w:rPr>
                <w:sz w:val="26"/>
                <w:szCs w:val="26"/>
              </w:rPr>
              <w:t>Foeticid</w:t>
            </w:r>
            <w:proofErr w:type="spellEnd"/>
          </w:p>
        </w:tc>
        <w:tc>
          <w:tcPr>
            <w:tcW w:w="1242" w:type="dxa"/>
          </w:tcPr>
          <w:p w:rsidR="006E1B20" w:rsidRPr="008A4D4A" w:rsidRDefault="006E1B20" w:rsidP="00600219">
            <w:pPr>
              <w:spacing w:line="480" w:lineRule="auto"/>
              <w:jc w:val="center"/>
              <w:rPr>
                <w:sz w:val="26"/>
                <w:szCs w:val="26"/>
              </w:rPr>
            </w:pPr>
            <w:r w:rsidRPr="008A4D4A">
              <w:rPr>
                <w:sz w:val="26"/>
                <w:szCs w:val="26"/>
              </w:rPr>
              <w:t>123</w:t>
            </w:r>
          </w:p>
        </w:tc>
        <w:tc>
          <w:tcPr>
            <w:tcW w:w="1172" w:type="dxa"/>
          </w:tcPr>
          <w:p w:rsidR="006E1B20" w:rsidRPr="008A4D4A" w:rsidRDefault="006E1B20" w:rsidP="00600219">
            <w:pPr>
              <w:spacing w:line="480" w:lineRule="auto"/>
              <w:jc w:val="center"/>
              <w:rPr>
                <w:sz w:val="26"/>
                <w:szCs w:val="26"/>
              </w:rPr>
            </w:pPr>
            <w:r w:rsidRPr="008A4D4A">
              <w:rPr>
                <w:sz w:val="26"/>
                <w:szCs w:val="26"/>
              </w:rPr>
              <w:t>111</w:t>
            </w:r>
          </w:p>
        </w:tc>
        <w:tc>
          <w:tcPr>
            <w:tcW w:w="1172" w:type="dxa"/>
          </w:tcPr>
          <w:p w:rsidR="006E1B20" w:rsidRPr="008A4D4A" w:rsidRDefault="006E1B20" w:rsidP="00600219">
            <w:pPr>
              <w:spacing w:line="480" w:lineRule="auto"/>
              <w:jc w:val="center"/>
              <w:rPr>
                <w:sz w:val="26"/>
                <w:szCs w:val="26"/>
              </w:rPr>
            </w:pPr>
            <w:r w:rsidRPr="008A4D4A">
              <w:rPr>
                <w:sz w:val="26"/>
                <w:szCs w:val="26"/>
              </w:rPr>
              <w:t>132</w:t>
            </w:r>
          </w:p>
        </w:tc>
        <w:tc>
          <w:tcPr>
            <w:tcW w:w="2019" w:type="dxa"/>
          </w:tcPr>
          <w:p w:rsidR="006E1B20" w:rsidRPr="008A4D4A" w:rsidRDefault="006E1B20" w:rsidP="00600219">
            <w:pPr>
              <w:spacing w:line="480" w:lineRule="auto"/>
              <w:jc w:val="center"/>
              <w:rPr>
                <w:sz w:val="26"/>
                <w:szCs w:val="26"/>
              </w:rPr>
            </w:pPr>
            <w:r w:rsidRPr="008A4D4A">
              <w:rPr>
                <w:sz w:val="26"/>
                <w:szCs w:val="26"/>
              </w:rPr>
              <w:t>19</w:t>
            </w:r>
          </w:p>
        </w:tc>
      </w:tr>
      <w:tr w:rsidR="006E1B20" w:rsidRPr="008A4D4A" w:rsidTr="00600219">
        <w:trPr>
          <w:trHeight w:val="440"/>
        </w:trPr>
        <w:tc>
          <w:tcPr>
            <w:tcW w:w="918" w:type="dxa"/>
          </w:tcPr>
          <w:p w:rsidR="006E1B20" w:rsidRPr="008A4D4A" w:rsidRDefault="006E1B20" w:rsidP="00600219">
            <w:pPr>
              <w:spacing w:line="480" w:lineRule="auto"/>
              <w:jc w:val="both"/>
              <w:rPr>
                <w:sz w:val="26"/>
                <w:szCs w:val="26"/>
              </w:rPr>
            </w:pPr>
            <w:r w:rsidRPr="008A4D4A">
              <w:rPr>
                <w:sz w:val="26"/>
                <w:szCs w:val="26"/>
              </w:rPr>
              <w:t>6</w:t>
            </w:r>
          </w:p>
        </w:tc>
        <w:tc>
          <w:tcPr>
            <w:tcW w:w="2675" w:type="dxa"/>
          </w:tcPr>
          <w:p w:rsidR="006E1B20" w:rsidRPr="008A4D4A" w:rsidRDefault="006E1B20" w:rsidP="00600219">
            <w:pPr>
              <w:spacing w:line="480" w:lineRule="auto"/>
              <w:jc w:val="both"/>
              <w:rPr>
                <w:sz w:val="26"/>
                <w:szCs w:val="26"/>
              </w:rPr>
            </w:pPr>
            <w:r w:rsidRPr="008A4D4A">
              <w:rPr>
                <w:sz w:val="26"/>
                <w:szCs w:val="26"/>
              </w:rPr>
              <w:t>Abetment of suicide</w:t>
            </w:r>
          </w:p>
        </w:tc>
        <w:tc>
          <w:tcPr>
            <w:tcW w:w="1242" w:type="dxa"/>
          </w:tcPr>
          <w:p w:rsidR="006E1B20" w:rsidRPr="008A4D4A" w:rsidRDefault="006E1B20" w:rsidP="00600219">
            <w:pPr>
              <w:spacing w:line="480" w:lineRule="auto"/>
              <w:jc w:val="center"/>
              <w:rPr>
                <w:sz w:val="26"/>
                <w:szCs w:val="26"/>
              </w:rPr>
            </w:pPr>
            <w:r w:rsidRPr="008A4D4A">
              <w:rPr>
                <w:sz w:val="26"/>
                <w:szCs w:val="26"/>
              </w:rPr>
              <w:t>46</w:t>
            </w:r>
          </w:p>
        </w:tc>
        <w:tc>
          <w:tcPr>
            <w:tcW w:w="1172" w:type="dxa"/>
          </w:tcPr>
          <w:p w:rsidR="006E1B20" w:rsidRPr="008A4D4A" w:rsidRDefault="006E1B20" w:rsidP="00600219">
            <w:pPr>
              <w:spacing w:line="480" w:lineRule="auto"/>
              <w:jc w:val="center"/>
              <w:rPr>
                <w:sz w:val="26"/>
                <w:szCs w:val="26"/>
              </w:rPr>
            </w:pPr>
            <w:r w:rsidRPr="008A4D4A">
              <w:rPr>
                <w:sz w:val="26"/>
                <w:szCs w:val="26"/>
              </w:rPr>
              <w:t>56</w:t>
            </w:r>
          </w:p>
        </w:tc>
        <w:tc>
          <w:tcPr>
            <w:tcW w:w="1172" w:type="dxa"/>
          </w:tcPr>
          <w:p w:rsidR="006E1B20" w:rsidRPr="008A4D4A" w:rsidRDefault="006E1B20" w:rsidP="00600219">
            <w:pPr>
              <w:spacing w:line="480" w:lineRule="auto"/>
              <w:jc w:val="center"/>
              <w:rPr>
                <w:sz w:val="26"/>
                <w:szCs w:val="26"/>
              </w:rPr>
            </w:pPr>
            <w:r w:rsidRPr="008A4D4A">
              <w:rPr>
                <w:sz w:val="26"/>
                <w:szCs w:val="26"/>
              </w:rPr>
              <w:t>61</w:t>
            </w:r>
          </w:p>
        </w:tc>
        <w:tc>
          <w:tcPr>
            <w:tcW w:w="2019" w:type="dxa"/>
          </w:tcPr>
          <w:p w:rsidR="006E1B20" w:rsidRPr="008A4D4A" w:rsidRDefault="006E1B20" w:rsidP="00600219">
            <w:pPr>
              <w:spacing w:line="480" w:lineRule="auto"/>
              <w:jc w:val="center"/>
              <w:rPr>
                <w:sz w:val="26"/>
                <w:szCs w:val="26"/>
              </w:rPr>
            </w:pPr>
            <w:r w:rsidRPr="008A4D4A">
              <w:rPr>
                <w:sz w:val="26"/>
                <w:szCs w:val="26"/>
              </w:rPr>
              <w:t>9</w:t>
            </w:r>
          </w:p>
        </w:tc>
      </w:tr>
      <w:tr w:rsidR="006E1B20" w:rsidRPr="008A4D4A" w:rsidTr="00600219">
        <w:tc>
          <w:tcPr>
            <w:tcW w:w="918" w:type="dxa"/>
          </w:tcPr>
          <w:p w:rsidR="006E1B20" w:rsidRPr="008A4D4A" w:rsidRDefault="006E1B20" w:rsidP="00600219">
            <w:pPr>
              <w:spacing w:line="480" w:lineRule="auto"/>
              <w:jc w:val="both"/>
              <w:rPr>
                <w:sz w:val="26"/>
                <w:szCs w:val="26"/>
              </w:rPr>
            </w:pPr>
            <w:r w:rsidRPr="008A4D4A">
              <w:rPr>
                <w:sz w:val="26"/>
                <w:szCs w:val="26"/>
              </w:rPr>
              <w:t>7</w:t>
            </w:r>
          </w:p>
        </w:tc>
        <w:tc>
          <w:tcPr>
            <w:tcW w:w="2675" w:type="dxa"/>
          </w:tcPr>
          <w:p w:rsidR="006E1B20" w:rsidRPr="008A4D4A" w:rsidRDefault="006E1B20" w:rsidP="00600219">
            <w:pPr>
              <w:spacing w:line="480" w:lineRule="auto"/>
              <w:jc w:val="both"/>
              <w:rPr>
                <w:sz w:val="26"/>
                <w:szCs w:val="26"/>
              </w:rPr>
            </w:pPr>
            <w:proofErr w:type="spellStart"/>
            <w:r w:rsidRPr="008A4D4A">
              <w:rPr>
                <w:sz w:val="26"/>
                <w:szCs w:val="26"/>
              </w:rPr>
              <w:t>Explosure</w:t>
            </w:r>
            <w:proofErr w:type="spellEnd"/>
            <w:r w:rsidRPr="008A4D4A">
              <w:rPr>
                <w:sz w:val="26"/>
                <w:szCs w:val="26"/>
              </w:rPr>
              <w:t xml:space="preserve"> &amp; Abandonment</w:t>
            </w:r>
          </w:p>
        </w:tc>
        <w:tc>
          <w:tcPr>
            <w:tcW w:w="1242" w:type="dxa"/>
          </w:tcPr>
          <w:p w:rsidR="006E1B20" w:rsidRPr="008A4D4A" w:rsidRDefault="006E1B20" w:rsidP="00600219">
            <w:pPr>
              <w:spacing w:line="480" w:lineRule="auto"/>
              <w:jc w:val="center"/>
              <w:rPr>
                <w:sz w:val="26"/>
                <w:szCs w:val="26"/>
              </w:rPr>
            </w:pPr>
            <w:r w:rsidRPr="008A4D4A">
              <w:rPr>
                <w:sz w:val="26"/>
                <w:szCs w:val="26"/>
              </w:rPr>
              <w:t>857</w:t>
            </w:r>
          </w:p>
        </w:tc>
        <w:tc>
          <w:tcPr>
            <w:tcW w:w="1172" w:type="dxa"/>
          </w:tcPr>
          <w:p w:rsidR="006E1B20" w:rsidRPr="008A4D4A" w:rsidRDefault="006E1B20" w:rsidP="00600219">
            <w:pPr>
              <w:spacing w:line="480" w:lineRule="auto"/>
              <w:jc w:val="center"/>
              <w:rPr>
                <w:sz w:val="26"/>
                <w:szCs w:val="26"/>
              </w:rPr>
            </w:pPr>
            <w:r w:rsidRPr="008A4D4A">
              <w:rPr>
                <w:sz w:val="26"/>
                <w:szCs w:val="26"/>
              </w:rPr>
              <w:t>725</w:t>
            </w:r>
          </w:p>
        </w:tc>
        <w:tc>
          <w:tcPr>
            <w:tcW w:w="1172" w:type="dxa"/>
          </w:tcPr>
          <w:p w:rsidR="006E1B20" w:rsidRPr="008A4D4A" w:rsidRDefault="006E1B20" w:rsidP="00600219">
            <w:pPr>
              <w:spacing w:line="480" w:lineRule="auto"/>
              <w:jc w:val="center"/>
              <w:rPr>
                <w:sz w:val="26"/>
                <w:szCs w:val="26"/>
              </w:rPr>
            </w:pPr>
            <w:r w:rsidRPr="008A4D4A">
              <w:rPr>
                <w:sz w:val="26"/>
                <w:szCs w:val="26"/>
              </w:rPr>
              <w:t>700</w:t>
            </w:r>
          </w:p>
        </w:tc>
        <w:tc>
          <w:tcPr>
            <w:tcW w:w="2019" w:type="dxa"/>
          </w:tcPr>
          <w:p w:rsidR="006E1B20" w:rsidRPr="008A4D4A" w:rsidRDefault="006E1B20" w:rsidP="00600219">
            <w:pPr>
              <w:spacing w:line="480" w:lineRule="auto"/>
              <w:jc w:val="center"/>
              <w:rPr>
                <w:sz w:val="26"/>
                <w:szCs w:val="26"/>
              </w:rPr>
            </w:pPr>
            <w:r w:rsidRPr="008A4D4A">
              <w:rPr>
                <w:sz w:val="26"/>
                <w:szCs w:val="26"/>
              </w:rPr>
              <w:t>-3</w:t>
            </w:r>
          </w:p>
        </w:tc>
      </w:tr>
      <w:tr w:rsidR="006E1B20" w:rsidRPr="008A4D4A" w:rsidTr="00600219">
        <w:tc>
          <w:tcPr>
            <w:tcW w:w="918" w:type="dxa"/>
          </w:tcPr>
          <w:p w:rsidR="006E1B20" w:rsidRPr="008A4D4A" w:rsidRDefault="006E1B20" w:rsidP="00600219">
            <w:pPr>
              <w:spacing w:line="480" w:lineRule="auto"/>
              <w:jc w:val="both"/>
              <w:rPr>
                <w:sz w:val="26"/>
                <w:szCs w:val="26"/>
              </w:rPr>
            </w:pPr>
            <w:r w:rsidRPr="008A4D4A">
              <w:rPr>
                <w:sz w:val="26"/>
                <w:szCs w:val="26"/>
              </w:rPr>
              <w:t>8</w:t>
            </w:r>
          </w:p>
        </w:tc>
        <w:tc>
          <w:tcPr>
            <w:tcW w:w="2675" w:type="dxa"/>
          </w:tcPr>
          <w:p w:rsidR="006E1B20" w:rsidRPr="008A4D4A" w:rsidRDefault="006E1B20" w:rsidP="00600219">
            <w:pPr>
              <w:spacing w:line="480" w:lineRule="auto"/>
              <w:jc w:val="both"/>
              <w:rPr>
                <w:sz w:val="26"/>
                <w:szCs w:val="26"/>
              </w:rPr>
            </w:pPr>
            <w:proofErr w:type="spellStart"/>
            <w:r w:rsidRPr="008A4D4A">
              <w:rPr>
                <w:sz w:val="26"/>
                <w:szCs w:val="26"/>
              </w:rPr>
              <w:t>Procuration</w:t>
            </w:r>
            <w:proofErr w:type="spellEnd"/>
            <w:r w:rsidRPr="008A4D4A">
              <w:rPr>
                <w:sz w:val="26"/>
                <w:szCs w:val="26"/>
              </w:rPr>
              <w:t xml:space="preserve"> of Minor Girls</w:t>
            </w:r>
          </w:p>
        </w:tc>
        <w:tc>
          <w:tcPr>
            <w:tcW w:w="1242" w:type="dxa"/>
          </w:tcPr>
          <w:p w:rsidR="006E1B20" w:rsidRPr="008A4D4A" w:rsidRDefault="006E1B20" w:rsidP="00600219">
            <w:pPr>
              <w:spacing w:line="480" w:lineRule="auto"/>
              <w:jc w:val="center"/>
              <w:rPr>
                <w:sz w:val="26"/>
                <w:szCs w:val="26"/>
              </w:rPr>
            </w:pPr>
            <w:r w:rsidRPr="008A4D4A">
              <w:rPr>
                <w:sz w:val="26"/>
                <w:szCs w:val="26"/>
              </w:rPr>
              <w:t>237</w:t>
            </w:r>
          </w:p>
          <w:p w:rsidR="006E1B20" w:rsidRPr="008A4D4A" w:rsidRDefault="006E1B20" w:rsidP="00600219">
            <w:pPr>
              <w:spacing w:line="480" w:lineRule="auto"/>
              <w:jc w:val="center"/>
              <w:rPr>
                <w:sz w:val="26"/>
                <w:szCs w:val="26"/>
              </w:rPr>
            </w:pPr>
          </w:p>
          <w:p w:rsidR="006E1B20" w:rsidRPr="008A4D4A" w:rsidRDefault="006E1B20" w:rsidP="00600219">
            <w:pPr>
              <w:spacing w:line="480" w:lineRule="auto"/>
              <w:jc w:val="center"/>
              <w:rPr>
                <w:sz w:val="26"/>
                <w:szCs w:val="26"/>
              </w:rPr>
            </w:pPr>
          </w:p>
        </w:tc>
        <w:tc>
          <w:tcPr>
            <w:tcW w:w="1172" w:type="dxa"/>
          </w:tcPr>
          <w:p w:rsidR="006E1B20" w:rsidRPr="008A4D4A" w:rsidRDefault="006E1B20" w:rsidP="00600219">
            <w:pPr>
              <w:spacing w:line="480" w:lineRule="auto"/>
              <w:jc w:val="center"/>
              <w:rPr>
                <w:sz w:val="26"/>
                <w:szCs w:val="26"/>
              </w:rPr>
            </w:pPr>
            <w:r w:rsidRPr="008A4D4A">
              <w:rPr>
                <w:sz w:val="26"/>
                <w:szCs w:val="26"/>
              </w:rPr>
              <w:t>679</w:t>
            </w:r>
          </w:p>
        </w:tc>
        <w:tc>
          <w:tcPr>
            <w:tcW w:w="1172" w:type="dxa"/>
          </w:tcPr>
          <w:p w:rsidR="006E1B20" w:rsidRPr="008A4D4A" w:rsidRDefault="006E1B20" w:rsidP="00600219">
            <w:pPr>
              <w:spacing w:line="480" w:lineRule="auto"/>
              <w:jc w:val="center"/>
              <w:rPr>
                <w:sz w:val="26"/>
                <w:szCs w:val="26"/>
              </w:rPr>
            </w:pPr>
            <w:r w:rsidRPr="008A4D4A">
              <w:rPr>
                <w:sz w:val="26"/>
                <w:szCs w:val="26"/>
              </w:rPr>
              <w:t>862</w:t>
            </w:r>
          </w:p>
        </w:tc>
        <w:tc>
          <w:tcPr>
            <w:tcW w:w="2019" w:type="dxa"/>
          </w:tcPr>
          <w:p w:rsidR="006E1B20" w:rsidRPr="008A4D4A" w:rsidRDefault="006E1B20" w:rsidP="00600219">
            <w:pPr>
              <w:spacing w:line="480" w:lineRule="auto"/>
              <w:jc w:val="center"/>
              <w:rPr>
                <w:sz w:val="26"/>
                <w:szCs w:val="26"/>
              </w:rPr>
            </w:pPr>
            <w:r w:rsidRPr="008A4D4A">
              <w:rPr>
                <w:sz w:val="26"/>
                <w:szCs w:val="26"/>
              </w:rPr>
              <w:t>27</w:t>
            </w:r>
          </w:p>
        </w:tc>
      </w:tr>
      <w:tr w:rsidR="006E1B20" w:rsidRPr="008A4D4A" w:rsidTr="00600219">
        <w:tc>
          <w:tcPr>
            <w:tcW w:w="918" w:type="dxa"/>
          </w:tcPr>
          <w:p w:rsidR="006E1B20" w:rsidRPr="008A4D4A" w:rsidRDefault="006E1B20" w:rsidP="00600219">
            <w:pPr>
              <w:spacing w:line="480" w:lineRule="auto"/>
              <w:jc w:val="both"/>
              <w:rPr>
                <w:sz w:val="26"/>
                <w:szCs w:val="26"/>
              </w:rPr>
            </w:pPr>
            <w:r w:rsidRPr="008A4D4A">
              <w:rPr>
                <w:sz w:val="26"/>
                <w:szCs w:val="26"/>
              </w:rPr>
              <w:t>9</w:t>
            </w:r>
          </w:p>
        </w:tc>
        <w:tc>
          <w:tcPr>
            <w:tcW w:w="2675" w:type="dxa"/>
          </w:tcPr>
          <w:p w:rsidR="006E1B20" w:rsidRPr="008A4D4A" w:rsidRDefault="006E1B20" w:rsidP="00600219">
            <w:pPr>
              <w:spacing w:line="480" w:lineRule="auto"/>
              <w:jc w:val="both"/>
              <w:rPr>
                <w:sz w:val="26"/>
                <w:szCs w:val="26"/>
              </w:rPr>
            </w:pPr>
            <w:r w:rsidRPr="008A4D4A">
              <w:rPr>
                <w:sz w:val="26"/>
                <w:szCs w:val="26"/>
              </w:rPr>
              <w:t>Buying of girls for prostitution</w:t>
            </w:r>
          </w:p>
        </w:tc>
        <w:tc>
          <w:tcPr>
            <w:tcW w:w="1242" w:type="dxa"/>
          </w:tcPr>
          <w:p w:rsidR="006E1B20" w:rsidRPr="008A4D4A" w:rsidRDefault="006E1B20" w:rsidP="00600219">
            <w:pPr>
              <w:spacing w:line="480" w:lineRule="auto"/>
              <w:jc w:val="center"/>
              <w:rPr>
                <w:sz w:val="26"/>
                <w:szCs w:val="26"/>
              </w:rPr>
            </w:pPr>
            <w:r w:rsidRPr="008A4D4A">
              <w:rPr>
                <w:sz w:val="26"/>
                <w:szCs w:val="26"/>
              </w:rPr>
              <w:t>32</w:t>
            </w:r>
          </w:p>
        </w:tc>
        <w:tc>
          <w:tcPr>
            <w:tcW w:w="1172" w:type="dxa"/>
          </w:tcPr>
          <w:p w:rsidR="006E1B20" w:rsidRPr="008A4D4A" w:rsidRDefault="006E1B20" w:rsidP="00600219">
            <w:pPr>
              <w:spacing w:line="480" w:lineRule="auto"/>
              <w:jc w:val="center"/>
              <w:rPr>
                <w:sz w:val="26"/>
                <w:szCs w:val="26"/>
              </w:rPr>
            </w:pPr>
            <w:r w:rsidRPr="008A4D4A">
              <w:rPr>
                <w:sz w:val="26"/>
                <w:szCs w:val="26"/>
              </w:rPr>
              <w:t>78</w:t>
            </w:r>
          </w:p>
        </w:tc>
        <w:tc>
          <w:tcPr>
            <w:tcW w:w="1172" w:type="dxa"/>
          </w:tcPr>
          <w:p w:rsidR="006E1B20" w:rsidRPr="008A4D4A" w:rsidRDefault="006E1B20" w:rsidP="00600219">
            <w:pPr>
              <w:spacing w:line="480" w:lineRule="auto"/>
              <w:jc w:val="center"/>
              <w:rPr>
                <w:sz w:val="26"/>
                <w:szCs w:val="26"/>
              </w:rPr>
            </w:pPr>
            <w:r w:rsidRPr="008A4D4A">
              <w:rPr>
                <w:sz w:val="26"/>
                <w:szCs w:val="26"/>
              </w:rPr>
              <w:t>27</w:t>
            </w:r>
          </w:p>
        </w:tc>
        <w:tc>
          <w:tcPr>
            <w:tcW w:w="2019" w:type="dxa"/>
          </w:tcPr>
          <w:p w:rsidR="006E1B20" w:rsidRPr="008A4D4A" w:rsidRDefault="006E1B20" w:rsidP="00600219">
            <w:pPr>
              <w:spacing w:line="480" w:lineRule="auto"/>
              <w:jc w:val="center"/>
              <w:rPr>
                <w:sz w:val="26"/>
                <w:szCs w:val="26"/>
              </w:rPr>
            </w:pPr>
            <w:r w:rsidRPr="008A4D4A">
              <w:rPr>
                <w:sz w:val="26"/>
                <w:szCs w:val="26"/>
              </w:rPr>
              <w:t>-65</w:t>
            </w:r>
          </w:p>
        </w:tc>
      </w:tr>
      <w:tr w:rsidR="006E1B20" w:rsidRPr="008A4D4A" w:rsidTr="00600219">
        <w:tc>
          <w:tcPr>
            <w:tcW w:w="918" w:type="dxa"/>
          </w:tcPr>
          <w:p w:rsidR="006E1B20" w:rsidRPr="008A4D4A" w:rsidRDefault="006E1B20" w:rsidP="00600219">
            <w:pPr>
              <w:spacing w:line="480" w:lineRule="auto"/>
              <w:jc w:val="both"/>
              <w:rPr>
                <w:sz w:val="26"/>
                <w:szCs w:val="26"/>
              </w:rPr>
            </w:pPr>
            <w:r w:rsidRPr="008A4D4A">
              <w:rPr>
                <w:sz w:val="26"/>
                <w:szCs w:val="26"/>
              </w:rPr>
              <w:t>10</w:t>
            </w:r>
          </w:p>
        </w:tc>
        <w:tc>
          <w:tcPr>
            <w:tcW w:w="2675" w:type="dxa"/>
          </w:tcPr>
          <w:p w:rsidR="006E1B20" w:rsidRPr="008A4D4A" w:rsidRDefault="006E1B20" w:rsidP="00600219">
            <w:pPr>
              <w:spacing w:line="480" w:lineRule="auto"/>
              <w:jc w:val="both"/>
              <w:rPr>
                <w:sz w:val="26"/>
                <w:szCs w:val="26"/>
              </w:rPr>
            </w:pPr>
            <w:r w:rsidRPr="008A4D4A">
              <w:rPr>
                <w:sz w:val="26"/>
                <w:szCs w:val="26"/>
              </w:rPr>
              <w:t>Selling of girls for prostitution</w:t>
            </w:r>
          </w:p>
        </w:tc>
        <w:tc>
          <w:tcPr>
            <w:tcW w:w="1242" w:type="dxa"/>
          </w:tcPr>
          <w:p w:rsidR="006E1B20" w:rsidRPr="008A4D4A" w:rsidRDefault="006E1B20" w:rsidP="00600219">
            <w:pPr>
              <w:spacing w:line="480" w:lineRule="auto"/>
              <w:jc w:val="center"/>
              <w:rPr>
                <w:sz w:val="26"/>
                <w:szCs w:val="26"/>
              </w:rPr>
            </w:pPr>
            <w:r w:rsidRPr="008A4D4A">
              <w:rPr>
                <w:sz w:val="26"/>
                <w:szCs w:val="26"/>
              </w:rPr>
              <w:t>57</w:t>
            </w:r>
          </w:p>
        </w:tc>
        <w:tc>
          <w:tcPr>
            <w:tcW w:w="1172" w:type="dxa"/>
          </w:tcPr>
          <w:p w:rsidR="006E1B20" w:rsidRPr="008A4D4A" w:rsidRDefault="006E1B20" w:rsidP="00600219">
            <w:pPr>
              <w:spacing w:line="480" w:lineRule="auto"/>
              <w:jc w:val="center"/>
              <w:rPr>
                <w:sz w:val="26"/>
                <w:szCs w:val="26"/>
              </w:rPr>
            </w:pPr>
            <w:r w:rsidRPr="008A4D4A">
              <w:rPr>
                <w:sz w:val="26"/>
                <w:szCs w:val="26"/>
              </w:rPr>
              <w:t>130</w:t>
            </w:r>
          </w:p>
        </w:tc>
        <w:tc>
          <w:tcPr>
            <w:tcW w:w="1172" w:type="dxa"/>
          </w:tcPr>
          <w:p w:rsidR="006E1B20" w:rsidRPr="008A4D4A" w:rsidRDefault="006E1B20" w:rsidP="00600219">
            <w:pPr>
              <w:spacing w:line="480" w:lineRule="auto"/>
              <w:jc w:val="center"/>
              <w:rPr>
                <w:sz w:val="26"/>
                <w:szCs w:val="26"/>
              </w:rPr>
            </w:pPr>
            <w:r w:rsidRPr="008A4D4A">
              <w:rPr>
                <w:sz w:val="26"/>
                <w:szCs w:val="26"/>
              </w:rPr>
              <w:t>113</w:t>
            </w:r>
          </w:p>
        </w:tc>
        <w:tc>
          <w:tcPr>
            <w:tcW w:w="2019" w:type="dxa"/>
          </w:tcPr>
          <w:p w:rsidR="006E1B20" w:rsidRPr="008A4D4A" w:rsidRDefault="006E1B20" w:rsidP="00600219">
            <w:pPr>
              <w:spacing w:line="480" w:lineRule="auto"/>
              <w:jc w:val="center"/>
              <w:rPr>
                <w:sz w:val="26"/>
                <w:szCs w:val="26"/>
              </w:rPr>
            </w:pPr>
            <w:r w:rsidRPr="008A4D4A">
              <w:rPr>
                <w:sz w:val="26"/>
                <w:szCs w:val="26"/>
              </w:rPr>
              <w:t>-13</w:t>
            </w:r>
          </w:p>
        </w:tc>
      </w:tr>
      <w:tr w:rsidR="006E1B20" w:rsidRPr="008A4D4A" w:rsidTr="00600219">
        <w:tc>
          <w:tcPr>
            <w:tcW w:w="918" w:type="dxa"/>
          </w:tcPr>
          <w:p w:rsidR="006E1B20" w:rsidRPr="008A4D4A" w:rsidRDefault="006E1B20" w:rsidP="00600219">
            <w:pPr>
              <w:spacing w:line="480" w:lineRule="auto"/>
              <w:jc w:val="both"/>
              <w:rPr>
                <w:sz w:val="26"/>
                <w:szCs w:val="26"/>
              </w:rPr>
            </w:pPr>
            <w:r w:rsidRPr="008A4D4A">
              <w:rPr>
                <w:sz w:val="26"/>
                <w:szCs w:val="26"/>
              </w:rPr>
              <w:t>11</w:t>
            </w:r>
          </w:p>
        </w:tc>
        <w:tc>
          <w:tcPr>
            <w:tcW w:w="2675" w:type="dxa"/>
          </w:tcPr>
          <w:p w:rsidR="006E1B20" w:rsidRPr="008A4D4A" w:rsidRDefault="006E1B20" w:rsidP="00600219">
            <w:pPr>
              <w:spacing w:line="480" w:lineRule="auto"/>
              <w:jc w:val="both"/>
              <w:rPr>
                <w:sz w:val="26"/>
                <w:szCs w:val="26"/>
              </w:rPr>
            </w:pPr>
            <w:r w:rsidRPr="008A4D4A">
              <w:rPr>
                <w:sz w:val="26"/>
                <w:szCs w:val="26"/>
              </w:rPr>
              <w:t xml:space="preserve">Other crimes </w:t>
            </w:r>
            <w:r w:rsidRPr="008A4D4A">
              <w:rPr>
                <w:sz w:val="26"/>
                <w:szCs w:val="26"/>
              </w:rPr>
              <w:lastRenderedPageBreak/>
              <w:t>(including prohibition of child marriage act 2006)</w:t>
            </w:r>
          </w:p>
        </w:tc>
        <w:tc>
          <w:tcPr>
            <w:tcW w:w="1242" w:type="dxa"/>
          </w:tcPr>
          <w:p w:rsidR="006E1B20" w:rsidRPr="008A4D4A" w:rsidRDefault="006E1B20" w:rsidP="00600219">
            <w:pPr>
              <w:spacing w:line="480" w:lineRule="auto"/>
              <w:jc w:val="center"/>
              <w:rPr>
                <w:sz w:val="26"/>
                <w:szCs w:val="26"/>
              </w:rPr>
            </w:pPr>
            <w:r w:rsidRPr="008A4D4A">
              <w:rPr>
                <w:sz w:val="26"/>
                <w:szCs w:val="26"/>
              </w:rPr>
              <w:lastRenderedPageBreak/>
              <w:t>6985</w:t>
            </w:r>
          </w:p>
        </w:tc>
        <w:tc>
          <w:tcPr>
            <w:tcW w:w="1172" w:type="dxa"/>
          </w:tcPr>
          <w:p w:rsidR="006E1B20" w:rsidRPr="008A4D4A" w:rsidRDefault="006E1B20" w:rsidP="00600219">
            <w:pPr>
              <w:spacing w:line="480" w:lineRule="auto"/>
              <w:jc w:val="center"/>
              <w:rPr>
                <w:sz w:val="26"/>
                <w:szCs w:val="26"/>
              </w:rPr>
            </w:pPr>
            <w:r w:rsidRPr="008A4D4A">
              <w:rPr>
                <w:sz w:val="26"/>
                <w:szCs w:val="26"/>
              </w:rPr>
              <w:t>7253</w:t>
            </w:r>
          </w:p>
        </w:tc>
        <w:tc>
          <w:tcPr>
            <w:tcW w:w="1172" w:type="dxa"/>
          </w:tcPr>
          <w:p w:rsidR="006E1B20" w:rsidRPr="008A4D4A" w:rsidRDefault="006E1B20" w:rsidP="00600219">
            <w:pPr>
              <w:spacing w:line="480" w:lineRule="auto"/>
              <w:jc w:val="center"/>
              <w:rPr>
                <w:sz w:val="26"/>
                <w:szCs w:val="26"/>
              </w:rPr>
            </w:pPr>
            <w:r w:rsidRPr="008A4D4A">
              <w:rPr>
                <w:sz w:val="26"/>
                <w:szCs w:val="26"/>
              </w:rPr>
              <w:t>7293</w:t>
            </w:r>
          </w:p>
        </w:tc>
        <w:tc>
          <w:tcPr>
            <w:tcW w:w="2019" w:type="dxa"/>
          </w:tcPr>
          <w:p w:rsidR="006E1B20" w:rsidRPr="008A4D4A" w:rsidRDefault="006E1B20" w:rsidP="00600219">
            <w:pPr>
              <w:spacing w:line="480" w:lineRule="auto"/>
              <w:jc w:val="center"/>
              <w:rPr>
                <w:sz w:val="26"/>
                <w:szCs w:val="26"/>
              </w:rPr>
            </w:pPr>
            <w:r w:rsidRPr="008A4D4A">
              <w:rPr>
                <w:sz w:val="26"/>
                <w:szCs w:val="26"/>
              </w:rPr>
              <w:t>1</w:t>
            </w:r>
          </w:p>
        </w:tc>
      </w:tr>
      <w:tr w:rsidR="006E1B20" w:rsidRPr="008A4D4A" w:rsidTr="00600219">
        <w:trPr>
          <w:trHeight w:val="413"/>
        </w:trPr>
        <w:tc>
          <w:tcPr>
            <w:tcW w:w="918" w:type="dxa"/>
          </w:tcPr>
          <w:p w:rsidR="006E1B20" w:rsidRPr="008A4D4A" w:rsidRDefault="006E1B20" w:rsidP="00600219">
            <w:pPr>
              <w:spacing w:line="480" w:lineRule="auto"/>
              <w:jc w:val="both"/>
              <w:rPr>
                <w:sz w:val="26"/>
                <w:szCs w:val="26"/>
              </w:rPr>
            </w:pPr>
          </w:p>
        </w:tc>
        <w:tc>
          <w:tcPr>
            <w:tcW w:w="2675" w:type="dxa"/>
          </w:tcPr>
          <w:p w:rsidR="006E1B20" w:rsidRPr="008A4D4A" w:rsidRDefault="006E1B20" w:rsidP="00600219">
            <w:pPr>
              <w:spacing w:line="480" w:lineRule="auto"/>
              <w:jc w:val="both"/>
              <w:rPr>
                <w:sz w:val="26"/>
                <w:szCs w:val="26"/>
              </w:rPr>
            </w:pPr>
            <w:r w:rsidRPr="008A4D4A">
              <w:rPr>
                <w:sz w:val="26"/>
                <w:szCs w:val="26"/>
              </w:rPr>
              <w:t>Total</w:t>
            </w:r>
          </w:p>
        </w:tc>
        <w:tc>
          <w:tcPr>
            <w:tcW w:w="1242" w:type="dxa"/>
          </w:tcPr>
          <w:p w:rsidR="006E1B20" w:rsidRPr="008A4D4A" w:rsidRDefault="006E1B20" w:rsidP="00600219">
            <w:pPr>
              <w:spacing w:line="480" w:lineRule="auto"/>
              <w:jc w:val="center"/>
              <w:rPr>
                <w:sz w:val="26"/>
                <w:szCs w:val="26"/>
              </w:rPr>
            </w:pPr>
            <w:r w:rsidRPr="008A4D4A">
              <w:rPr>
                <w:sz w:val="26"/>
                <w:szCs w:val="26"/>
              </w:rPr>
              <w:t>24201</w:t>
            </w:r>
          </w:p>
        </w:tc>
        <w:tc>
          <w:tcPr>
            <w:tcW w:w="1172" w:type="dxa"/>
          </w:tcPr>
          <w:p w:rsidR="006E1B20" w:rsidRPr="008A4D4A" w:rsidRDefault="006E1B20" w:rsidP="00600219">
            <w:pPr>
              <w:spacing w:line="480" w:lineRule="auto"/>
              <w:jc w:val="center"/>
              <w:rPr>
                <w:sz w:val="26"/>
                <w:szCs w:val="26"/>
              </w:rPr>
            </w:pPr>
            <w:r w:rsidRPr="008A4D4A">
              <w:rPr>
                <w:sz w:val="26"/>
                <w:szCs w:val="26"/>
              </w:rPr>
              <w:t>26694</w:t>
            </w:r>
          </w:p>
        </w:tc>
        <w:tc>
          <w:tcPr>
            <w:tcW w:w="1172" w:type="dxa"/>
          </w:tcPr>
          <w:p w:rsidR="006E1B20" w:rsidRPr="008A4D4A" w:rsidRDefault="006E1B20" w:rsidP="00600219">
            <w:pPr>
              <w:spacing w:line="480" w:lineRule="auto"/>
              <w:jc w:val="center"/>
              <w:rPr>
                <w:sz w:val="26"/>
                <w:szCs w:val="26"/>
              </w:rPr>
            </w:pPr>
            <w:r w:rsidRPr="008A4D4A">
              <w:rPr>
                <w:sz w:val="26"/>
                <w:szCs w:val="26"/>
              </w:rPr>
              <w:t>33098</w:t>
            </w:r>
          </w:p>
        </w:tc>
        <w:tc>
          <w:tcPr>
            <w:tcW w:w="2019" w:type="dxa"/>
          </w:tcPr>
          <w:p w:rsidR="006E1B20" w:rsidRPr="008A4D4A" w:rsidRDefault="006E1B20" w:rsidP="00600219">
            <w:pPr>
              <w:spacing w:line="480" w:lineRule="auto"/>
              <w:jc w:val="center"/>
              <w:rPr>
                <w:sz w:val="26"/>
                <w:szCs w:val="26"/>
              </w:rPr>
            </w:pPr>
            <w:r w:rsidRPr="008A4D4A">
              <w:rPr>
                <w:sz w:val="26"/>
                <w:szCs w:val="26"/>
              </w:rPr>
              <w:t>24</w:t>
            </w:r>
          </w:p>
        </w:tc>
      </w:tr>
    </w:tbl>
    <w:p w:rsidR="006E1B20" w:rsidRPr="008A4D4A" w:rsidRDefault="006E1B20" w:rsidP="006E1B20">
      <w:pPr>
        <w:autoSpaceDE w:val="0"/>
        <w:autoSpaceDN w:val="0"/>
        <w:adjustRightInd w:val="0"/>
        <w:spacing w:line="480" w:lineRule="auto"/>
        <w:jc w:val="both"/>
        <w:rPr>
          <w:sz w:val="26"/>
          <w:szCs w:val="26"/>
        </w:rPr>
      </w:pPr>
      <w:r w:rsidRPr="008A4D4A">
        <w:rPr>
          <w:b/>
          <w:bCs/>
          <w:sz w:val="26"/>
          <w:szCs w:val="26"/>
        </w:rPr>
        <w:t>Source</w:t>
      </w:r>
      <w:r w:rsidRPr="008A4D4A">
        <w:rPr>
          <w:sz w:val="26"/>
          <w:szCs w:val="26"/>
        </w:rPr>
        <w:t>: Crime in India 2011, National Crime Records Bureau</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 xml:space="preserve">Even with the prevailing perception of under reporting in crime data, it is </w:t>
      </w:r>
      <w:proofErr w:type="spellStart"/>
      <w:r w:rsidRPr="008A4D4A">
        <w:rPr>
          <w:sz w:val="26"/>
          <w:szCs w:val="26"/>
        </w:rPr>
        <w:t>alarimg</w:t>
      </w:r>
      <w:proofErr w:type="spellEnd"/>
      <w:r w:rsidRPr="008A4D4A">
        <w:rPr>
          <w:sz w:val="26"/>
          <w:szCs w:val="26"/>
        </w:rPr>
        <w:t xml:space="preserve"> to note that, a total of 15282 cases of kidnapping &amp; abduction of children were reported during the year 2011 as compared to 10670 cases in the previous year. Uttar Pradesh (3739) followed by Delhi (3528) has accounted for 24.5% and 23.1% respectively of the total kidnapping and abduction cases reported in the Country. Further shocking is that, a total of 7112 cases of Child rape were reported in the Country during 2011, as compared to 5484 in 2010. Madhya Pradesh has reported the highest number of child rape cases (1262) followed by Uttar Pradesh (1088) and Maharashtra (818). These three States together accounted for 44.5% of the child rape cases reported in the Country in 2011. A total of 132 cases of </w:t>
      </w:r>
      <w:proofErr w:type="spellStart"/>
      <w:r w:rsidRPr="008A4D4A">
        <w:rPr>
          <w:sz w:val="26"/>
          <w:szCs w:val="26"/>
        </w:rPr>
        <w:t>foeticide</w:t>
      </w:r>
      <w:proofErr w:type="spellEnd"/>
      <w:r w:rsidRPr="008A4D4A">
        <w:rPr>
          <w:sz w:val="26"/>
          <w:szCs w:val="26"/>
        </w:rPr>
        <w:t xml:space="preserve"> were reported in 2011, of which the highest number registered from Madhya Pradesh, followed by </w:t>
      </w:r>
      <w:proofErr w:type="spellStart"/>
      <w:r w:rsidRPr="008A4D4A">
        <w:rPr>
          <w:sz w:val="26"/>
          <w:szCs w:val="26"/>
        </w:rPr>
        <w:t>Chattisgarh</w:t>
      </w:r>
      <w:proofErr w:type="spellEnd"/>
      <w:r w:rsidRPr="008A4D4A">
        <w:rPr>
          <w:sz w:val="26"/>
          <w:szCs w:val="26"/>
        </w:rPr>
        <w:t xml:space="preserve"> and Punjab and these States together reported 56% of the total </w:t>
      </w:r>
      <w:proofErr w:type="spellStart"/>
      <w:r w:rsidRPr="008A4D4A">
        <w:rPr>
          <w:sz w:val="26"/>
          <w:szCs w:val="26"/>
        </w:rPr>
        <w:t>Foeticide</w:t>
      </w:r>
      <w:proofErr w:type="spellEnd"/>
      <w:r w:rsidRPr="008A4D4A">
        <w:rPr>
          <w:sz w:val="26"/>
          <w:szCs w:val="26"/>
        </w:rPr>
        <w:t xml:space="preserve"> registered in 2011 in the Country. The 27% increase in the Crime of </w:t>
      </w:r>
      <w:proofErr w:type="spellStart"/>
      <w:r w:rsidRPr="008A4D4A">
        <w:rPr>
          <w:sz w:val="26"/>
          <w:szCs w:val="26"/>
        </w:rPr>
        <w:t>Procuration</w:t>
      </w:r>
      <w:proofErr w:type="spellEnd"/>
      <w:r w:rsidRPr="008A4D4A">
        <w:rPr>
          <w:sz w:val="26"/>
          <w:szCs w:val="26"/>
        </w:rPr>
        <w:t xml:space="preserve"> of Minor Girls (862 cases in 2011 compared to 679 cases in 2010) is also very disturbing. West Bengal has </w:t>
      </w:r>
      <w:r w:rsidRPr="008A4D4A">
        <w:rPr>
          <w:sz w:val="26"/>
          <w:szCs w:val="26"/>
        </w:rPr>
        <w:lastRenderedPageBreak/>
        <w:t xml:space="preserve">reported 298 such cases, indicating a share of 34.6% at national level followed by Bihar (183), Assam (142) and Andhra Pradesh (106). </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Though, notable decline was reported for the Crimes, ‘buying of girls for prostitution’ and ‘selling of girls for prostitution’, it may be noted that, majority of those cases were rigorous in a few States. Maharashtra accounted for 74% of the total 27cases of ‘buying of girls for prostitution’ and West Bengal has accounted for 77% of the total 113 cases of ‘selling of girls for prostitution’. A total of 113 cases under prohibition of Child Marriage Act 2006 were reported in the country out of which highest were reported in West Bengal (25), followed by Maharashtra (19), Andhra Pradesh (15), Gujarat (13) and Karnataka (12).</w:t>
      </w:r>
    </w:p>
    <w:p w:rsidR="006E1B20" w:rsidRPr="008A4D4A" w:rsidRDefault="006E1B20" w:rsidP="006E1B20">
      <w:pPr>
        <w:pStyle w:val="ListParagraph"/>
        <w:numPr>
          <w:ilvl w:val="0"/>
          <w:numId w:val="25"/>
        </w:numPr>
        <w:autoSpaceDE w:val="0"/>
        <w:autoSpaceDN w:val="0"/>
        <w:adjustRightInd w:val="0"/>
        <w:spacing w:after="0" w:line="480" w:lineRule="auto"/>
        <w:ind w:left="0" w:firstLine="0"/>
        <w:jc w:val="both"/>
        <w:rPr>
          <w:rFonts w:ascii="Times New Roman" w:hAnsi="Times New Roman" w:cs="Times New Roman"/>
          <w:b/>
          <w:bCs/>
          <w:sz w:val="28"/>
          <w:szCs w:val="28"/>
        </w:rPr>
      </w:pPr>
      <w:r w:rsidRPr="008A4D4A">
        <w:rPr>
          <w:rFonts w:ascii="Times New Roman" w:hAnsi="Times New Roman" w:cs="Times New Roman"/>
          <w:b/>
          <w:bCs/>
          <w:sz w:val="24"/>
          <w:szCs w:val="24"/>
        </w:rPr>
        <w:t xml:space="preserve"> </w:t>
      </w:r>
      <w:r w:rsidRPr="008A4D4A">
        <w:rPr>
          <w:rFonts w:ascii="Times New Roman" w:hAnsi="Times New Roman" w:cs="Times New Roman"/>
          <w:b/>
          <w:bCs/>
          <w:sz w:val="28"/>
          <w:szCs w:val="28"/>
        </w:rPr>
        <w:t>Disposal Of Crimes Against Children By Police And Courts</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The average charge sheeting rate for all the Crimes against children was 82.5% in 2011, which was the same in 2010 as well. The highest charge sheet rate was observed in cases under ‘Buying of girls for prostitution’ (100%) followed by ‘Rape’ (97.3%) in comparison to the prevailing national level charge sheeting rate of 78.8% for the IPC Crimes and 93% for SLL Crimes. The lowest charge sheet rate was found in cases of ‘</w:t>
      </w:r>
      <w:proofErr w:type="spellStart"/>
      <w:r w:rsidRPr="008A4D4A">
        <w:rPr>
          <w:sz w:val="26"/>
          <w:szCs w:val="26"/>
        </w:rPr>
        <w:t>Foeticide</w:t>
      </w:r>
      <w:proofErr w:type="spellEnd"/>
      <w:r w:rsidRPr="008A4D4A">
        <w:rPr>
          <w:sz w:val="26"/>
          <w:szCs w:val="26"/>
        </w:rPr>
        <w:t>’. The Conviction rate at national level for the crimes committed against children stood at 34.6%. The conviction rate for ‘infanticide (other than murder)’ was highest at 46.9% followed by cases under ‘murder’ (45.5%).</w:t>
      </w:r>
    </w:p>
    <w:p w:rsidR="008A4D4A" w:rsidRPr="008A4D4A" w:rsidRDefault="008A4D4A" w:rsidP="006E1B20">
      <w:pPr>
        <w:autoSpaceDE w:val="0"/>
        <w:autoSpaceDN w:val="0"/>
        <w:adjustRightInd w:val="0"/>
        <w:spacing w:line="480" w:lineRule="auto"/>
        <w:ind w:firstLine="720"/>
        <w:jc w:val="both"/>
        <w:rPr>
          <w:sz w:val="26"/>
          <w:szCs w:val="26"/>
        </w:rPr>
      </w:pP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lastRenderedPageBreak/>
        <w:t>Sex Crime in Kerala 2011</w:t>
      </w:r>
    </w:p>
    <w:p w:rsidR="006E1B20" w:rsidRPr="008A4D4A" w:rsidRDefault="006E1B20" w:rsidP="006E1B20">
      <w:pPr>
        <w:spacing w:line="480" w:lineRule="auto"/>
        <w:ind w:firstLine="720"/>
        <w:jc w:val="both"/>
        <w:rPr>
          <w:sz w:val="26"/>
          <w:szCs w:val="26"/>
        </w:rPr>
      </w:pPr>
      <w:r w:rsidRPr="008A4D4A">
        <w:rPr>
          <w:sz w:val="26"/>
          <w:szCs w:val="26"/>
        </w:rPr>
        <w:t>Kerala is widely considered a model state in India and abroad in terms of social development in spite of its comparatively low per capita income levels. Kerala’s achievements in certain fields like sex ratio, birth rate, literacy rate and use of family planning methods have come up for universal acclaim. But the sexual atrocities increases day by day. In 2011, in the age group up to 30</w:t>
      </w:r>
      <w:proofErr w:type="gramStart"/>
      <w:r w:rsidRPr="008A4D4A">
        <w:rPr>
          <w:sz w:val="26"/>
          <w:szCs w:val="26"/>
        </w:rPr>
        <w:t>,there</w:t>
      </w:r>
      <w:proofErr w:type="gramEnd"/>
      <w:r w:rsidRPr="008A4D4A">
        <w:rPr>
          <w:sz w:val="26"/>
          <w:szCs w:val="26"/>
        </w:rPr>
        <w:t xml:space="preserve"> are 1132 cases where reported.  And also different types of sexual atrocities are distributed in the table 3.</w:t>
      </w:r>
    </w:p>
    <w:p w:rsidR="006E1B20" w:rsidRPr="008A4D4A" w:rsidRDefault="006E1B20" w:rsidP="006E1B20">
      <w:pPr>
        <w:jc w:val="both"/>
        <w:rPr>
          <w:b/>
          <w:sz w:val="26"/>
          <w:szCs w:val="26"/>
        </w:rPr>
      </w:pPr>
      <w:r w:rsidRPr="008A4D4A">
        <w:rPr>
          <w:sz w:val="26"/>
          <w:szCs w:val="26"/>
        </w:rPr>
        <w:t xml:space="preserve">                             </w:t>
      </w:r>
      <w:proofErr w:type="gramStart"/>
      <w:r w:rsidRPr="008A4D4A">
        <w:rPr>
          <w:b/>
          <w:sz w:val="26"/>
          <w:szCs w:val="26"/>
        </w:rPr>
        <w:t>Table 3.</w:t>
      </w:r>
      <w:proofErr w:type="gramEnd"/>
      <w:r w:rsidRPr="008A4D4A">
        <w:rPr>
          <w:b/>
          <w:sz w:val="26"/>
          <w:szCs w:val="26"/>
        </w:rPr>
        <w:t xml:space="preserve"> </w:t>
      </w:r>
      <w:r w:rsidRPr="008A4D4A">
        <w:rPr>
          <w:i/>
          <w:sz w:val="26"/>
          <w:szCs w:val="26"/>
        </w:rPr>
        <w:t>Age Group- Wise Victims of Rape Cases</w:t>
      </w:r>
    </w:p>
    <w:tbl>
      <w:tblPr>
        <w:tblStyle w:val="TableGrid"/>
        <w:tblW w:w="0" w:type="auto"/>
        <w:tblInd w:w="1638" w:type="dxa"/>
        <w:tblLook w:val="04A0"/>
      </w:tblPr>
      <w:tblGrid>
        <w:gridCol w:w="3150"/>
        <w:gridCol w:w="2700"/>
      </w:tblGrid>
      <w:tr w:rsidR="006E1B20" w:rsidRPr="008A4D4A" w:rsidTr="00600219">
        <w:trPr>
          <w:trHeight w:val="350"/>
        </w:trPr>
        <w:tc>
          <w:tcPr>
            <w:tcW w:w="3150" w:type="dxa"/>
          </w:tcPr>
          <w:p w:rsidR="006E1B20" w:rsidRPr="008A4D4A" w:rsidRDefault="006E1B20" w:rsidP="00600219">
            <w:pPr>
              <w:jc w:val="center"/>
              <w:rPr>
                <w:b/>
                <w:sz w:val="26"/>
                <w:szCs w:val="26"/>
              </w:rPr>
            </w:pPr>
            <w:r w:rsidRPr="008A4D4A">
              <w:rPr>
                <w:b/>
                <w:sz w:val="26"/>
                <w:szCs w:val="26"/>
              </w:rPr>
              <w:t>Age</w:t>
            </w:r>
          </w:p>
        </w:tc>
        <w:tc>
          <w:tcPr>
            <w:tcW w:w="2700" w:type="dxa"/>
          </w:tcPr>
          <w:p w:rsidR="006E1B20" w:rsidRPr="008A4D4A" w:rsidRDefault="006E1B20" w:rsidP="00600219">
            <w:pPr>
              <w:jc w:val="center"/>
              <w:rPr>
                <w:b/>
                <w:sz w:val="26"/>
                <w:szCs w:val="26"/>
              </w:rPr>
            </w:pPr>
            <w:r w:rsidRPr="008A4D4A">
              <w:rPr>
                <w:b/>
                <w:sz w:val="26"/>
                <w:szCs w:val="26"/>
              </w:rPr>
              <w:t>Cases</w:t>
            </w:r>
          </w:p>
        </w:tc>
      </w:tr>
      <w:tr w:rsidR="006E1B20" w:rsidRPr="008A4D4A" w:rsidTr="00600219">
        <w:trPr>
          <w:trHeight w:val="350"/>
        </w:trPr>
        <w:tc>
          <w:tcPr>
            <w:tcW w:w="3150" w:type="dxa"/>
          </w:tcPr>
          <w:p w:rsidR="006E1B20" w:rsidRPr="008A4D4A" w:rsidRDefault="006E1B20" w:rsidP="00600219">
            <w:pPr>
              <w:jc w:val="center"/>
              <w:rPr>
                <w:sz w:val="26"/>
                <w:szCs w:val="26"/>
              </w:rPr>
            </w:pPr>
            <w:r w:rsidRPr="008A4D4A">
              <w:rPr>
                <w:sz w:val="26"/>
                <w:szCs w:val="26"/>
              </w:rPr>
              <w:t>Up to 10</w:t>
            </w:r>
          </w:p>
        </w:tc>
        <w:tc>
          <w:tcPr>
            <w:tcW w:w="2700" w:type="dxa"/>
          </w:tcPr>
          <w:p w:rsidR="006E1B20" w:rsidRPr="008A4D4A" w:rsidRDefault="006E1B20" w:rsidP="00600219">
            <w:pPr>
              <w:jc w:val="center"/>
              <w:rPr>
                <w:sz w:val="26"/>
                <w:szCs w:val="26"/>
              </w:rPr>
            </w:pPr>
            <w:r w:rsidRPr="008A4D4A">
              <w:rPr>
                <w:sz w:val="26"/>
                <w:szCs w:val="26"/>
              </w:rPr>
              <w:t>59</w:t>
            </w:r>
          </w:p>
        </w:tc>
      </w:tr>
      <w:tr w:rsidR="006E1B20" w:rsidRPr="008A4D4A" w:rsidTr="00600219">
        <w:trPr>
          <w:trHeight w:val="350"/>
        </w:trPr>
        <w:tc>
          <w:tcPr>
            <w:tcW w:w="3150" w:type="dxa"/>
          </w:tcPr>
          <w:p w:rsidR="006E1B20" w:rsidRPr="008A4D4A" w:rsidRDefault="006E1B20" w:rsidP="00600219">
            <w:pPr>
              <w:jc w:val="center"/>
              <w:rPr>
                <w:sz w:val="26"/>
                <w:szCs w:val="26"/>
              </w:rPr>
            </w:pPr>
            <w:r w:rsidRPr="008A4D4A">
              <w:rPr>
                <w:sz w:val="26"/>
                <w:szCs w:val="26"/>
              </w:rPr>
              <w:t>10 – 14</w:t>
            </w:r>
          </w:p>
        </w:tc>
        <w:tc>
          <w:tcPr>
            <w:tcW w:w="2700" w:type="dxa"/>
          </w:tcPr>
          <w:p w:rsidR="006E1B20" w:rsidRPr="008A4D4A" w:rsidRDefault="006E1B20" w:rsidP="00600219">
            <w:pPr>
              <w:jc w:val="center"/>
              <w:rPr>
                <w:sz w:val="26"/>
                <w:szCs w:val="26"/>
              </w:rPr>
            </w:pPr>
            <w:r w:rsidRPr="008A4D4A">
              <w:rPr>
                <w:sz w:val="26"/>
                <w:szCs w:val="26"/>
              </w:rPr>
              <w:t>98</w:t>
            </w:r>
          </w:p>
        </w:tc>
      </w:tr>
      <w:tr w:rsidR="006E1B20" w:rsidRPr="008A4D4A" w:rsidTr="00600219">
        <w:trPr>
          <w:trHeight w:val="350"/>
        </w:trPr>
        <w:tc>
          <w:tcPr>
            <w:tcW w:w="3150" w:type="dxa"/>
          </w:tcPr>
          <w:p w:rsidR="006E1B20" w:rsidRPr="008A4D4A" w:rsidRDefault="006E1B20" w:rsidP="00600219">
            <w:pPr>
              <w:jc w:val="center"/>
              <w:rPr>
                <w:sz w:val="26"/>
                <w:szCs w:val="26"/>
              </w:rPr>
            </w:pPr>
            <w:r w:rsidRPr="008A4D4A">
              <w:rPr>
                <w:sz w:val="26"/>
                <w:szCs w:val="26"/>
              </w:rPr>
              <w:t>14 – 18</w:t>
            </w:r>
          </w:p>
        </w:tc>
        <w:tc>
          <w:tcPr>
            <w:tcW w:w="2700" w:type="dxa"/>
          </w:tcPr>
          <w:p w:rsidR="006E1B20" w:rsidRPr="008A4D4A" w:rsidRDefault="006E1B20" w:rsidP="00600219">
            <w:pPr>
              <w:jc w:val="center"/>
              <w:rPr>
                <w:sz w:val="26"/>
                <w:szCs w:val="26"/>
              </w:rPr>
            </w:pPr>
            <w:r w:rsidRPr="008A4D4A">
              <w:rPr>
                <w:sz w:val="26"/>
                <w:szCs w:val="26"/>
              </w:rPr>
              <w:t>284</w:t>
            </w:r>
          </w:p>
        </w:tc>
      </w:tr>
      <w:tr w:rsidR="006E1B20" w:rsidRPr="008A4D4A" w:rsidTr="00600219">
        <w:trPr>
          <w:trHeight w:val="350"/>
        </w:trPr>
        <w:tc>
          <w:tcPr>
            <w:tcW w:w="3150" w:type="dxa"/>
          </w:tcPr>
          <w:p w:rsidR="006E1B20" w:rsidRPr="008A4D4A" w:rsidRDefault="006E1B20" w:rsidP="00600219">
            <w:pPr>
              <w:jc w:val="center"/>
              <w:rPr>
                <w:sz w:val="26"/>
                <w:szCs w:val="26"/>
              </w:rPr>
            </w:pPr>
            <w:r w:rsidRPr="008A4D4A">
              <w:rPr>
                <w:sz w:val="26"/>
                <w:szCs w:val="26"/>
              </w:rPr>
              <w:t>18 – 30</w:t>
            </w:r>
          </w:p>
        </w:tc>
        <w:tc>
          <w:tcPr>
            <w:tcW w:w="2700" w:type="dxa"/>
          </w:tcPr>
          <w:p w:rsidR="006E1B20" w:rsidRPr="008A4D4A" w:rsidRDefault="006E1B20" w:rsidP="00600219">
            <w:pPr>
              <w:jc w:val="center"/>
              <w:rPr>
                <w:sz w:val="26"/>
                <w:szCs w:val="26"/>
              </w:rPr>
            </w:pPr>
            <w:r w:rsidRPr="008A4D4A">
              <w:rPr>
                <w:sz w:val="26"/>
                <w:szCs w:val="26"/>
              </w:rPr>
              <w:t>422</w:t>
            </w:r>
          </w:p>
        </w:tc>
      </w:tr>
      <w:tr w:rsidR="006E1B20" w:rsidRPr="008A4D4A" w:rsidTr="00600219">
        <w:trPr>
          <w:trHeight w:val="350"/>
        </w:trPr>
        <w:tc>
          <w:tcPr>
            <w:tcW w:w="3150" w:type="dxa"/>
          </w:tcPr>
          <w:p w:rsidR="006E1B20" w:rsidRPr="008A4D4A" w:rsidRDefault="006E1B20" w:rsidP="00600219">
            <w:pPr>
              <w:jc w:val="center"/>
              <w:rPr>
                <w:sz w:val="26"/>
                <w:szCs w:val="26"/>
              </w:rPr>
            </w:pPr>
            <w:r w:rsidRPr="008A4D4A">
              <w:rPr>
                <w:sz w:val="26"/>
                <w:szCs w:val="26"/>
              </w:rPr>
              <w:t>30 – 50</w:t>
            </w:r>
          </w:p>
        </w:tc>
        <w:tc>
          <w:tcPr>
            <w:tcW w:w="2700" w:type="dxa"/>
          </w:tcPr>
          <w:p w:rsidR="006E1B20" w:rsidRPr="008A4D4A" w:rsidRDefault="006E1B20" w:rsidP="00600219">
            <w:pPr>
              <w:jc w:val="center"/>
              <w:rPr>
                <w:sz w:val="26"/>
                <w:szCs w:val="26"/>
              </w:rPr>
            </w:pPr>
            <w:r w:rsidRPr="008A4D4A">
              <w:rPr>
                <w:sz w:val="26"/>
                <w:szCs w:val="26"/>
              </w:rPr>
              <w:t>260</w:t>
            </w:r>
          </w:p>
        </w:tc>
      </w:tr>
      <w:tr w:rsidR="006E1B20" w:rsidRPr="008A4D4A" w:rsidTr="00600219">
        <w:trPr>
          <w:trHeight w:val="431"/>
        </w:trPr>
        <w:tc>
          <w:tcPr>
            <w:tcW w:w="3150" w:type="dxa"/>
          </w:tcPr>
          <w:p w:rsidR="006E1B20" w:rsidRPr="008A4D4A" w:rsidRDefault="006E1B20" w:rsidP="00600219">
            <w:pPr>
              <w:jc w:val="center"/>
              <w:rPr>
                <w:sz w:val="26"/>
                <w:szCs w:val="26"/>
              </w:rPr>
            </w:pPr>
            <w:r w:rsidRPr="008A4D4A">
              <w:rPr>
                <w:sz w:val="26"/>
                <w:szCs w:val="26"/>
              </w:rPr>
              <w:t>Above 50</w:t>
            </w:r>
          </w:p>
        </w:tc>
        <w:tc>
          <w:tcPr>
            <w:tcW w:w="2700" w:type="dxa"/>
          </w:tcPr>
          <w:p w:rsidR="006E1B20" w:rsidRPr="008A4D4A" w:rsidRDefault="006E1B20" w:rsidP="00600219">
            <w:pPr>
              <w:jc w:val="center"/>
              <w:rPr>
                <w:sz w:val="26"/>
                <w:szCs w:val="26"/>
              </w:rPr>
            </w:pPr>
            <w:r w:rsidRPr="008A4D4A">
              <w:rPr>
                <w:sz w:val="26"/>
                <w:szCs w:val="26"/>
              </w:rPr>
              <w:t>21</w:t>
            </w:r>
          </w:p>
        </w:tc>
      </w:tr>
      <w:tr w:rsidR="006E1B20" w:rsidRPr="008A4D4A" w:rsidTr="00600219">
        <w:trPr>
          <w:trHeight w:val="431"/>
        </w:trPr>
        <w:tc>
          <w:tcPr>
            <w:tcW w:w="3150" w:type="dxa"/>
          </w:tcPr>
          <w:p w:rsidR="006E1B20" w:rsidRPr="008A4D4A" w:rsidRDefault="006E1B20" w:rsidP="00600219">
            <w:pPr>
              <w:jc w:val="center"/>
              <w:rPr>
                <w:sz w:val="26"/>
                <w:szCs w:val="26"/>
              </w:rPr>
            </w:pPr>
            <w:r w:rsidRPr="008A4D4A">
              <w:rPr>
                <w:sz w:val="26"/>
                <w:szCs w:val="26"/>
              </w:rPr>
              <w:t>Total</w:t>
            </w:r>
          </w:p>
        </w:tc>
        <w:tc>
          <w:tcPr>
            <w:tcW w:w="2700" w:type="dxa"/>
          </w:tcPr>
          <w:p w:rsidR="006E1B20" w:rsidRPr="008A4D4A" w:rsidRDefault="006E1B20" w:rsidP="00600219">
            <w:pPr>
              <w:jc w:val="center"/>
              <w:rPr>
                <w:sz w:val="26"/>
                <w:szCs w:val="26"/>
              </w:rPr>
            </w:pPr>
            <w:r w:rsidRPr="008A4D4A">
              <w:rPr>
                <w:sz w:val="26"/>
                <w:szCs w:val="26"/>
              </w:rPr>
              <w:t>1132</w:t>
            </w:r>
          </w:p>
        </w:tc>
      </w:tr>
    </w:tbl>
    <w:p w:rsidR="006E1B20" w:rsidRPr="008A4D4A" w:rsidRDefault="006E1B20" w:rsidP="006E1B20">
      <w:pPr>
        <w:tabs>
          <w:tab w:val="left" w:pos="1860"/>
        </w:tabs>
        <w:rPr>
          <w:sz w:val="26"/>
          <w:szCs w:val="26"/>
        </w:rPr>
      </w:pPr>
      <w:r w:rsidRPr="008A4D4A">
        <w:rPr>
          <w:sz w:val="26"/>
          <w:szCs w:val="26"/>
        </w:rPr>
        <w:t xml:space="preserve">                        Source: National Crime Record Bureau, 2011</w:t>
      </w:r>
    </w:p>
    <w:p w:rsidR="008A4D4A" w:rsidRPr="008A4D4A" w:rsidRDefault="008A4D4A" w:rsidP="006E1B20">
      <w:pPr>
        <w:spacing w:line="480" w:lineRule="auto"/>
        <w:ind w:firstLine="720"/>
        <w:jc w:val="both"/>
        <w:rPr>
          <w:sz w:val="26"/>
          <w:szCs w:val="26"/>
        </w:rPr>
      </w:pPr>
    </w:p>
    <w:p w:rsidR="006E1B20" w:rsidRPr="008A4D4A" w:rsidRDefault="006E1B20" w:rsidP="006E1B20">
      <w:pPr>
        <w:spacing w:line="480" w:lineRule="auto"/>
        <w:ind w:firstLine="720"/>
        <w:jc w:val="both"/>
        <w:rPr>
          <w:sz w:val="26"/>
          <w:szCs w:val="26"/>
        </w:rPr>
      </w:pPr>
      <w:r w:rsidRPr="008A4D4A">
        <w:rPr>
          <w:sz w:val="26"/>
          <w:szCs w:val="26"/>
        </w:rPr>
        <w:t>There are different types of sexual crime are recorded under IPC. In to the total crime, 4.7% contributed by rape, 8.7% contributed by molestation, 6.7% sexual harassment and 5.9% rape against children were reported.</w:t>
      </w:r>
    </w:p>
    <w:p w:rsidR="008A4D4A" w:rsidRPr="008A4D4A" w:rsidRDefault="008A4D4A" w:rsidP="006E1B20">
      <w:pPr>
        <w:spacing w:line="480" w:lineRule="auto"/>
        <w:ind w:firstLine="720"/>
        <w:jc w:val="both"/>
        <w:rPr>
          <w:sz w:val="26"/>
          <w:szCs w:val="26"/>
        </w:rPr>
      </w:pPr>
    </w:p>
    <w:p w:rsidR="008A4D4A" w:rsidRPr="008A4D4A" w:rsidRDefault="008A4D4A" w:rsidP="006E1B20">
      <w:pPr>
        <w:spacing w:line="480" w:lineRule="auto"/>
        <w:ind w:firstLine="720"/>
        <w:jc w:val="both"/>
        <w:rPr>
          <w:sz w:val="26"/>
          <w:szCs w:val="26"/>
        </w:rPr>
      </w:pPr>
    </w:p>
    <w:p w:rsidR="008A4D4A" w:rsidRPr="008A4D4A" w:rsidRDefault="008A4D4A" w:rsidP="006E1B20">
      <w:pPr>
        <w:spacing w:line="480" w:lineRule="auto"/>
        <w:ind w:firstLine="720"/>
        <w:jc w:val="both"/>
        <w:rPr>
          <w:sz w:val="26"/>
          <w:szCs w:val="26"/>
        </w:rPr>
      </w:pPr>
    </w:p>
    <w:p w:rsidR="006E1B20" w:rsidRPr="008A4D4A" w:rsidRDefault="006E1B20" w:rsidP="006E1B20">
      <w:pPr>
        <w:ind w:firstLine="720"/>
        <w:jc w:val="both"/>
        <w:rPr>
          <w:sz w:val="26"/>
          <w:szCs w:val="26"/>
        </w:rPr>
      </w:pPr>
      <w:r w:rsidRPr="008A4D4A">
        <w:rPr>
          <w:sz w:val="26"/>
          <w:szCs w:val="26"/>
        </w:rPr>
        <w:lastRenderedPageBreak/>
        <w:t xml:space="preserve">    </w:t>
      </w:r>
      <w:proofErr w:type="gramStart"/>
      <w:r w:rsidRPr="008A4D4A">
        <w:rPr>
          <w:b/>
          <w:sz w:val="26"/>
          <w:szCs w:val="26"/>
        </w:rPr>
        <w:t>Table 4.</w:t>
      </w:r>
      <w:proofErr w:type="gramEnd"/>
      <w:r w:rsidRPr="008A4D4A">
        <w:rPr>
          <w:b/>
          <w:sz w:val="26"/>
          <w:szCs w:val="26"/>
        </w:rPr>
        <w:t xml:space="preserve"> </w:t>
      </w:r>
      <w:r w:rsidRPr="008A4D4A">
        <w:rPr>
          <w:i/>
          <w:sz w:val="26"/>
          <w:szCs w:val="26"/>
        </w:rPr>
        <w:t>Different Type of Sexual Atrocities</w:t>
      </w:r>
    </w:p>
    <w:tbl>
      <w:tblPr>
        <w:tblStyle w:val="TableGrid"/>
        <w:tblW w:w="0" w:type="auto"/>
        <w:tblInd w:w="1008" w:type="dxa"/>
        <w:tblLook w:val="04A0"/>
      </w:tblPr>
      <w:tblGrid>
        <w:gridCol w:w="2125"/>
        <w:gridCol w:w="1727"/>
        <w:gridCol w:w="1665"/>
        <w:gridCol w:w="1854"/>
      </w:tblGrid>
      <w:tr w:rsidR="006E1B20" w:rsidRPr="008A4D4A" w:rsidTr="00600219">
        <w:trPr>
          <w:trHeight w:val="350"/>
        </w:trPr>
        <w:tc>
          <w:tcPr>
            <w:tcW w:w="2212" w:type="dxa"/>
          </w:tcPr>
          <w:p w:rsidR="006E1B20" w:rsidRPr="008A4D4A" w:rsidRDefault="006E1B20" w:rsidP="00600219">
            <w:pPr>
              <w:jc w:val="center"/>
              <w:rPr>
                <w:sz w:val="26"/>
                <w:szCs w:val="26"/>
              </w:rPr>
            </w:pPr>
            <w:r w:rsidRPr="008A4D4A">
              <w:rPr>
                <w:b/>
                <w:sz w:val="26"/>
                <w:szCs w:val="26"/>
              </w:rPr>
              <w:tab/>
            </w:r>
            <w:r w:rsidRPr="008A4D4A">
              <w:rPr>
                <w:sz w:val="26"/>
                <w:szCs w:val="26"/>
              </w:rPr>
              <w:t>Type</w:t>
            </w:r>
          </w:p>
        </w:tc>
        <w:tc>
          <w:tcPr>
            <w:tcW w:w="1793" w:type="dxa"/>
          </w:tcPr>
          <w:p w:rsidR="006E1B20" w:rsidRPr="008A4D4A" w:rsidRDefault="006E1B20" w:rsidP="00600219">
            <w:pPr>
              <w:jc w:val="center"/>
              <w:rPr>
                <w:sz w:val="26"/>
                <w:szCs w:val="26"/>
              </w:rPr>
            </w:pPr>
            <w:r w:rsidRPr="008A4D4A">
              <w:rPr>
                <w:sz w:val="26"/>
                <w:szCs w:val="26"/>
              </w:rPr>
              <w:t>Incidence</w:t>
            </w:r>
          </w:p>
        </w:tc>
        <w:tc>
          <w:tcPr>
            <w:tcW w:w="1779" w:type="dxa"/>
          </w:tcPr>
          <w:p w:rsidR="006E1B20" w:rsidRPr="008A4D4A" w:rsidRDefault="006E1B20" w:rsidP="00600219">
            <w:pPr>
              <w:jc w:val="center"/>
              <w:rPr>
                <w:sz w:val="26"/>
                <w:szCs w:val="26"/>
              </w:rPr>
            </w:pPr>
            <w:r w:rsidRPr="008A4D4A">
              <w:rPr>
                <w:sz w:val="26"/>
                <w:szCs w:val="26"/>
              </w:rPr>
              <w:t>Rate of crime</w:t>
            </w:r>
          </w:p>
        </w:tc>
        <w:tc>
          <w:tcPr>
            <w:tcW w:w="1920" w:type="dxa"/>
          </w:tcPr>
          <w:p w:rsidR="006E1B20" w:rsidRPr="008A4D4A" w:rsidRDefault="006E1B20" w:rsidP="00600219">
            <w:pPr>
              <w:jc w:val="center"/>
              <w:rPr>
                <w:sz w:val="26"/>
                <w:szCs w:val="26"/>
              </w:rPr>
            </w:pPr>
            <w:r w:rsidRPr="008A4D4A">
              <w:rPr>
                <w:sz w:val="26"/>
                <w:szCs w:val="26"/>
              </w:rPr>
              <w:t>Percentage share</w:t>
            </w:r>
          </w:p>
        </w:tc>
      </w:tr>
      <w:tr w:rsidR="006E1B20" w:rsidRPr="008A4D4A" w:rsidTr="00600219">
        <w:trPr>
          <w:trHeight w:val="548"/>
        </w:trPr>
        <w:tc>
          <w:tcPr>
            <w:tcW w:w="2212" w:type="dxa"/>
          </w:tcPr>
          <w:p w:rsidR="006E1B20" w:rsidRPr="008A4D4A" w:rsidRDefault="006E1B20" w:rsidP="00600219">
            <w:pPr>
              <w:rPr>
                <w:sz w:val="26"/>
                <w:szCs w:val="26"/>
              </w:rPr>
            </w:pPr>
            <w:r w:rsidRPr="008A4D4A">
              <w:rPr>
                <w:sz w:val="26"/>
                <w:szCs w:val="26"/>
              </w:rPr>
              <w:t xml:space="preserve">Rape </w:t>
            </w:r>
          </w:p>
        </w:tc>
        <w:tc>
          <w:tcPr>
            <w:tcW w:w="1793" w:type="dxa"/>
          </w:tcPr>
          <w:p w:rsidR="006E1B20" w:rsidRPr="008A4D4A" w:rsidRDefault="006E1B20" w:rsidP="00600219">
            <w:pPr>
              <w:jc w:val="center"/>
              <w:rPr>
                <w:sz w:val="26"/>
                <w:szCs w:val="26"/>
              </w:rPr>
            </w:pPr>
            <w:r w:rsidRPr="008A4D4A">
              <w:rPr>
                <w:sz w:val="26"/>
                <w:szCs w:val="26"/>
              </w:rPr>
              <w:t>1132</w:t>
            </w:r>
          </w:p>
        </w:tc>
        <w:tc>
          <w:tcPr>
            <w:tcW w:w="1779" w:type="dxa"/>
          </w:tcPr>
          <w:p w:rsidR="006E1B20" w:rsidRPr="008A4D4A" w:rsidRDefault="006E1B20" w:rsidP="00600219">
            <w:pPr>
              <w:jc w:val="center"/>
              <w:rPr>
                <w:sz w:val="26"/>
                <w:szCs w:val="26"/>
              </w:rPr>
            </w:pPr>
            <w:r w:rsidRPr="008A4D4A">
              <w:rPr>
                <w:sz w:val="26"/>
                <w:szCs w:val="26"/>
              </w:rPr>
              <w:t>3.4</w:t>
            </w:r>
          </w:p>
        </w:tc>
        <w:tc>
          <w:tcPr>
            <w:tcW w:w="1920" w:type="dxa"/>
          </w:tcPr>
          <w:p w:rsidR="006E1B20" w:rsidRPr="008A4D4A" w:rsidRDefault="008A4D4A" w:rsidP="008A4D4A">
            <w:pPr>
              <w:jc w:val="center"/>
              <w:rPr>
                <w:sz w:val="26"/>
                <w:szCs w:val="26"/>
              </w:rPr>
            </w:pPr>
            <w:r w:rsidRPr="008A4D4A">
              <w:rPr>
                <w:sz w:val="26"/>
                <w:szCs w:val="26"/>
              </w:rPr>
              <w:t>5</w:t>
            </w:r>
            <w:r w:rsidR="006E1B20" w:rsidRPr="008A4D4A">
              <w:rPr>
                <w:sz w:val="26"/>
                <w:szCs w:val="26"/>
              </w:rPr>
              <w:t>.</w:t>
            </w:r>
            <w:r w:rsidRPr="008A4D4A">
              <w:rPr>
                <w:sz w:val="26"/>
                <w:szCs w:val="26"/>
              </w:rPr>
              <w:t>6</w:t>
            </w:r>
          </w:p>
        </w:tc>
      </w:tr>
      <w:tr w:rsidR="006E1B20" w:rsidRPr="008A4D4A" w:rsidTr="00600219">
        <w:trPr>
          <w:trHeight w:val="539"/>
        </w:trPr>
        <w:tc>
          <w:tcPr>
            <w:tcW w:w="2212" w:type="dxa"/>
          </w:tcPr>
          <w:p w:rsidR="006E1B20" w:rsidRPr="008A4D4A" w:rsidRDefault="006E1B20" w:rsidP="00600219">
            <w:pPr>
              <w:rPr>
                <w:sz w:val="26"/>
                <w:szCs w:val="26"/>
              </w:rPr>
            </w:pPr>
            <w:r w:rsidRPr="008A4D4A">
              <w:rPr>
                <w:sz w:val="26"/>
                <w:szCs w:val="26"/>
              </w:rPr>
              <w:t>Molestation</w:t>
            </w:r>
          </w:p>
        </w:tc>
        <w:tc>
          <w:tcPr>
            <w:tcW w:w="1793" w:type="dxa"/>
          </w:tcPr>
          <w:p w:rsidR="006E1B20" w:rsidRPr="008A4D4A" w:rsidRDefault="006E1B20" w:rsidP="00600219">
            <w:pPr>
              <w:jc w:val="center"/>
              <w:rPr>
                <w:sz w:val="26"/>
                <w:szCs w:val="26"/>
              </w:rPr>
            </w:pPr>
            <w:r w:rsidRPr="008A4D4A">
              <w:rPr>
                <w:sz w:val="26"/>
                <w:szCs w:val="26"/>
              </w:rPr>
              <w:t>3756</w:t>
            </w:r>
          </w:p>
        </w:tc>
        <w:tc>
          <w:tcPr>
            <w:tcW w:w="1779" w:type="dxa"/>
          </w:tcPr>
          <w:p w:rsidR="006E1B20" w:rsidRPr="008A4D4A" w:rsidRDefault="006E1B20" w:rsidP="00600219">
            <w:pPr>
              <w:jc w:val="center"/>
              <w:rPr>
                <w:sz w:val="26"/>
                <w:szCs w:val="26"/>
              </w:rPr>
            </w:pPr>
            <w:r w:rsidRPr="008A4D4A">
              <w:rPr>
                <w:sz w:val="26"/>
                <w:szCs w:val="26"/>
              </w:rPr>
              <w:t>11.2</w:t>
            </w:r>
          </w:p>
        </w:tc>
        <w:tc>
          <w:tcPr>
            <w:tcW w:w="1920" w:type="dxa"/>
          </w:tcPr>
          <w:p w:rsidR="006E1B20" w:rsidRPr="008A4D4A" w:rsidRDefault="006E1B20" w:rsidP="00600219">
            <w:pPr>
              <w:jc w:val="center"/>
              <w:rPr>
                <w:sz w:val="26"/>
                <w:szCs w:val="26"/>
              </w:rPr>
            </w:pPr>
            <w:r w:rsidRPr="008A4D4A">
              <w:rPr>
                <w:sz w:val="26"/>
                <w:szCs w:val="26"/>
              </w:rPr>
              <w:t>8.7</w:t>
            </w:r>
          </w:p>
        </w:tc>
      </w:tr>
      <w:tr w:rsidR="006E1B20" w:rsidRPr="008A4D4A" w:rsidTr="00600219">
        <w:trPr>
          <w:trHeight w:val="521"/>
        </w:trPr>
        <w:tc>
          <w:tcPr>
            <w:tcW w:w="2212" w:type="dxa"/>
          </w:tcPr>
          <w:p w:rsidR="006E1B20" w:rsidRPr="008A4D4A" w:rsidRDefault="006E1B20" w:rsidP="00600219">
            <w:pPr>
              <w:rPr>
                <w:sz w:val="26"/>
                <w:szCs w:val="26"/>
              </w:rPr>
            </w:pPr>
            <w:r w:rsidRPr="008A4D4A">
              <w:rPr>
                <w:sz w:val="26"/>
                <w:szCs w:val="26"/>
              </w:rPr>
              <w:t>Sexual harassment</w:t>
            </w:r>
          </w:p>
        </w:tc>
        <w:tc>
          <w:tcPr>
            <w:tcW w:w="1793" w:type="dxa"/>
          </w:tcPr>
          <w:p w:rsidR="006E1B20" w:rsidRPr="008A4D4A" w:rsidRDefault="006E1B20" w:rsidP="00600219">
            <w:pPr>
              <w:jc w:val="center"/>
              <w:rPr>
                <w:sz w:val="26"/>
                <w:szCs w:val="26"/>
              </w:rPr>
            </w:pPr>
            <w:r w:rsidRPr="008A4D4A">
              <w:rPr>
                <w:sz w:val="26"/>
                <w:szCs w:val="26"/>
              </w:rPr>
              <w:t>573</w:t>
            </w:r>
          </w:p>
        </w:tc>
        <w:tc>
          <w:tcPr>
            <w:tcW w:w="1779" w:type="dxa"/>
          </w:tcPr>
          <w:p w:rsidR="006E1B20" w:rsidRPr="008A4D4A" w:rsidRDefault="006E1B20" w:rsidP="00600219">
            <w:pPr>
              <w:jc w:val="center"/>
              <w:rPr>
                <w:sz w:val="26"/>
                <w:szCs w:val="26"/>
              </w:rPr>
            </w:pPr>
            <w:r w:rsidRPr="008A4D4A">
              <w:rPr>
                <w:sz w:val="26"/>
                <w:szCs w:val="26"/>
              </w:rPr>
              <w:t>1.7</w:t>
            </w:r>
          </w:p>
        </w:tc>
        <w:tc>
          <w:tcPr>
            <w:tcW w:w="1920" w:type="dxa"/>
          </w:tcPr>
          <w:p w:rsidR="006E1B20" w:rsidRPr="008A4D4A" w:rsidRDefault="006E1B20" w:rsidP="00600219">
            <w:pPr>
              <w:jc w:val="center"/>
              <w:rPr>
                <w:sz w:val="26"/>
                <w:szCs w:val="26"/>
              </w:rPr>
            </w:pPr>
            <w:r w:rsidRPr="008A4D4A">
              <w:rPr>
                <w:sz w:val="26"/>
                <w:szCs w:val="26"/>
              </w:rPr>
              <w:t>6.7</w:t>
            </w:r>
          </w:p>
        </w:tc>
      </w:tr>
      <w:tr w:rsidR="006E1B20" w:rsidRPr="008A4D4A" w:rsidTr="00600219">
        <w:trPr>
          <w:trHeight w:val="350"/>
        </w:trPr>
        <w:tc>
          <w:tcPr>
            <w:tcW w:w="2212" w:type="dxa"/>
          </w:tcPr>
          <w:p w:rsidR="006E1B20" w:rsidRPr="008A4D4A" w:rsidRDefault="006E1B20" w:rsidP="00600219">
            <w:pPr>
              <w:rPr>
                <w:sz w:val="26"/>
                <w:szCs w:val="26"/>
              </w:rPr>
            </w:pPr>
            <w:r w:rsidRPr="008A4D4A">
              <w:rPr>
                <w:sz w:val="26"/>
                <w:szCs w:val="26"/>
              </w:rPr>
              <w:t>Rape against children</w:t>
            </w:r>
          </w:p>
        </w:tc>
        <w:tc>
          <w:tcPr>
            <w:tcW w:w="1793" w:type="dxa"/>
          </w:tcPr>
          <w:p w:rsidR="006E1B20" w:rsidRPr="008A4D4A" w:rsidRDefault="006E1B20" w:rsidP="00600219">
            <w:pPr>
              <w:jc w:val="center"/>
              <w:rPr>
                <w:sz w:val="26"/>
                <w:szCs w:val="26"/>
              </w:rPr>
            </w:pPr>
            <w:r w:rsidRPr="008A4D4A">
              <w:rPr>
                <w:sz w:val="26"/>
                <w:szCs w:val="26"/>
              </w:rPr>
              <w:t>423</w:t>
            </w:r>
          </w:p>
        </w:tc>
        <w:tc>
          <w:tcPr>
            <w:tcW w:w="1779" w:type="dxa"/>
          </w:tcPr>
          <w:p w:rsidR="006E1B20" w:rsidRPr="008A4D4A" w:rsidRDefault="006E1B20" w:rsidP="00600219">
            <w:pPr>
              <w:jc w:val="center"/>
              <w:rPr>
                <w:sz w:val="26"/>
                <w:szCs w:val="26"/>
              </w:rPr>
            </w:pPr>
            <w:r w:rsidRPr="008A4D4A">
              <w:rPr>
                <w:sz w:val="26"/>
                <w:szCs w:val="26"/>
              </w:rPr>
              <w:t>1.3</w:t>
            </w:r>
          </w:p>
        </w:tc>
        <w:tc>
          <w:tcPr>
            <w:tcW w:w="1920" w:type="dxa"/>
          </w:tcPr>
          <w:p w:rsidR="006E1B20" w:rsidRPr="008A4D4A" w:rsidRDefault="008A4D4A" w:rsidP="00600219">
            <w:pPr>
              <w:jc w:val="center"/>
              <w:rPr>
                <w:sz w:val="26"/>
                <w:szCs w:val="26"/>
              </w:rPr>
            </w:pPr>
            <w:r w:rsidRPr="008A4D4A">
              <w:rPr>
                <w:sz w:val="26"/>
                <w:szCs w:val="26"/>
              </w:rPr>
              <w:t>4</w:t>
            </w:r>
            <w:r w:rsidR="006E1B20" w:rsidRPr="008A4D4A">
              <w:rPr>
                <w:sz w:val="26"/>
                <w:szCs w:val="26"/>
              </w:rPr>
              <w:t>.6</w:t>
            </w:r>
          </w:p>
        </w:tc>
      </w:tr>
    </w:tbl>
    <w:p w:rsidR="006E1B20" w:rsidRPr="008A4D4A" w:rsidRDefault="006E1B20" w:rsidP="006E1B20">
      <w:pPr>
        <w:tabs>
          <w:tab w:val="left" w:pos="630"/>
        </w:tabs>
        <w:rPr>
          <w:b/>
          <w:sz w:val="26"/>
          <w:szCs w:val="26"/>
        </w:rPr>
      </w:pPr>
      <w:r w:rsidRPr="008A4D4A">
        <w:rPr>
          <w:sz w:val="26"/>
          <w:szCs w:val="26"/>
        </w:rPr>
        <w:t xml:space="preserve">              Source: National Crime Record Bureau, 2011</w:t>
      </w:r>
    </w:p>
    <w:p w:rsidR="00632AB7" w:rsidRDefault="00632AB7" w:rsidP="006E1B20">
      <w:pPr>
        <w:tabs>
          <w:tab w:val="left" w:pos="630"/>
        </w:tabs>
        <w:spacing w:line="480" w:lineRule="auto"/>
        <w:rPr>
          <w:sz w:val="26"/>
          <w:szCs w:val="26"/>
        </w:rPr>
      </w:pPr>
    </w:p>
    <w:p w:rsidR="006E1B20" w:rsidRPr="008A4D4A" w:rsidRDefault="006E1B20" w:rsidP="006E1B20">
      <w:pPr>
        <w:tabs>
          <w:tab w:val="left" w:pos="630"/>
        </w:tabs>
        <w:spacing w:line="480" w:lineRule="auto"/>
        <w:rPr>
          <w:sz w:val="26"/>
          <w:szCs w:val="26"/>
        </w:rPr>
      </w:pPr>
      <w:r w:rsidRPr="008A4D4A">
        <w:rPr>
          <w:sz w:val="26"/>
          <w:szCs w:val="26"/>
        </w:rPr>
        <w:t>Here majority are reported on molestation and least one is sexual harassment.</w:t>
      </w:r>
    </w:p>
    <w:p w:rsidR="006E1B20" w:rsidRPr="008A4D4A" w:rsidRDefault="006E1B20" w:rsidP="006E1B20">
      <w:pPr>
        <w:spacing w:line="480" w:lineRule="auto"/>
        <w:ind w:firstLine="720"/>
        <w:jc w:val="both"/>
        <w:rPr>
          <w:sz w:val="26"/>
          <w:szCs w:val="26"/>
        </w:rPr>
      </w:pPr>
      <w:r w:rsidRPr="008A4D4A">
        <w:rPr>
          <w:sz w:val="26"/>
          <w:szCs w:val="26"/>
        </w:rPr>
        <w:t>The relationship between victim and culprit are given below. Majority of the culprits are known parson to the victim.</w:t>
      </w:r>
    </w:p>
    <w:p w:rsidR="006E1B20" w:rsidRPr="008A4D4A" w:rsidRDefault="006E1B20" w:rsidP="006E1B20">
      <w:pPr>
        <w:jc w:val="center"/>
        <w:rPr>
          <w:b/>
          <w:sz w:val="26"/>
          <w:szCs w:val="26"/>
        </w:rPr>
      </w:pPr>
      <w:proofErr w:type="gramStart"/>
      <w:r w:rsidRPr="008A4D4A">
        <w:rPr>
          <w:b/>
          <w:sz w:val="26"/>
          <w:szCs w:val="26"/>
        </w:rPr>
        <w:t>Table 5.</w:t>
      </w:r>
      <w:proofErr w:type="gramEnd"/>
      <w:r w:rsidRPr="008A4D4A">
        <w:rPr>
          <w:i/>
          <w:sz w:val="26"/>
          <w:szCs w:val="26"/>
        </w:rPr>
        <w:t xml:space="preserve"> Offender’s relation and proximity to rape victims 2011</w:t>
      </w:r>
    </w:p>
    <w:tbl>
      <w:tblPr>
        <w:tblStyle w:val="TableGrid"/>
        <w:tblW w:w="0" w:type="auto"/>
        <w:tblInd w:w="558" w:type="dxa"/>
        <w:tblLook w:val="04A0"/>
      </w:tblPr>
      <w:tblGrid>
        <w:gridCol w:w="3704"/>
        <w:gridCol w:w="4117"/>
      </w:tblGrid>
      <w:tr w:rsidR="006E1B20" w:rsidRPr="008A4D4A" w:rsidTr="00600219">
        <w:trPr>
          <w:trHeight w:val="1079"/>
        </w:trPr>
        <w:tc>
          <w:tcPr>
            <w:tcW w:w="3838" w:type="dxa"/>
          </w:tcPr>
          <w:p w:rsidR="006E1B20" w:rsidRPr="008A4D4A" w:rsidRDefault="006E1B20" w:rsidP="00600219">
            <w:pPr>
              <w:jc w:val="both"/>
              <w:rPr>
                <w:b/>
                <w:sz w:val="26"/>
                <w:szCs w:val="26"/>
              </w:rPr>
            </w:pPr>
            <w:r w:rsidRPr="008A4D4A">
              <w:rPr>
                <w:b/>
                <w:sz w:val="26"/>
                <w:szCs w:val="26"/>
              </w:rPr>
              <w:t>No. of cases in which offenders were known to the victim</w:t>
            </w:r>
          </w:p>
        </w:tc>
        <w:tc>
          <w:tcPr>
            <w:tcW w:w="4316" w:type="dxa"/>
          </w:tcPr>
          <w:p w:rsidR="006E1B20" w:rsidRPr="008A4D4A" w:rsidRDefault="006E1B20" w:rsidP="00600219">
            <w:pPr>
              <w:jc w:val="center"/>
              <w:rPr>
                <w:b/>
                <w:sz w:val="26"/>
                <w:szCs w:val="26"/>
              </w:rPr>
            </w:pPr>
            <w:r w:rsidRPr="008A4D4A">
              <w:rPr>
                <w:b/>
                <w:sz w:val="26"/>
                <w:szCs w:val="26"/>
              </w:rPr>
              <w:t>1119</w:t>
            </w:r>
          </w:p>
        </w:tc>
      </w:tr>
      <w:tr w:rsidR="006E1B20" w:rsidRPr="008A4D4A" w:rsidTr="00600219">
        <w:trPr>
          <w:trHeight w:val="467"/>
        </w:trPr>
        <w:tc>
          <w:tcPr>
            <w:tcW w:w="3838" w:type="dxa"/>
          </w:tcPr>
          <w:p w:rsidR="006E1B20" w:rsidRPr="008A4D4A" w:rsidRDefault="006E1B20" w:rsidP="00600219">
            <w:pPr>
              <w:jc w:val="both"/>
              <w:rPr>
                <w:sz w:val="26"/>
                <w:szCs w:val="26"/>
              </w:rPr>
            </w:pPr>
            <w:r w:rsidRPr="008A4D4A">
              <w:rPr>
                <w:sz w:val="26"/>
                <w:szCs w:val="26"/>
              </w:rPr>
              <w:t>Parent/ close family members</w:t>
            </w:r>
          </w:p>
        </w:tc>
        <w:tc>
          <w:tcPr>
            <w:tcW w:w="4316" w:type="dxa"/>
          </w:tcPr>
          <w:p w:rsidR="006E1B20" w:rsidRPr="008A4D4A" w:rsidRDefault="006E1B20" w:rsidP="00600219">
            <w:pPr>
              <w:jc w:val="center"/>
              <w:rPr>
                <w:sz w:val="26"/>
                <w:szCs w:val="26"/>
              </w:rPr>
            </w:pPr>
            <w:r w:rsidRPr="008A4D4A">
              <w:rPr>
                <w:sz w:val="26"/>
                <w:szCs w:val="26"/>
              </w:rPr>
              <w:t>38</w:t>
            </w:r>
          </w:p>
        </w:tc>
      </w:tr>
      <w:tr w:rsidR="006E1B20" w:rsidRPr="008A4D4A" w:rsidTr="00600219">
        <w:trPr>
          <w:trHeight w:val="440"/>
        </w:trPr>
        <w:tc>
          <w:tcPr>
            <w:tcW w:w="3838" w:type="dxa"/>
          </w:tcPr>
          <w:p w:rsidR="006E1B20" w:rsidRPr="008A4D4A" w:rsidRDefault="006E1B20" w:rsidP="00600219">
            <w:pPr>
              <w:jc w:val="both"/>
              <w:rPr>
                <w:sz w:val="26"/>
                <w:szCs w:val="26"/>
              </w:rPr>
            </w:pPr>
            <w:r w:rsidRPr="008A4D4A">
              <w:rPr>
                <w:sz w:val="26"/>
                <w:szCs w:val="26"/>
              </w:rPr>
              <w:t>Relatives</w:t>
            </w:r>
          </w:p>
        </w:tc>
        <w:tc>
          <w:tcPr>
            <w:tcW w:w="4316" w:type="dxa"/>
          </w:tcPr>
          <w:p w:rsidR="006E1B20" w:rsidRPr="008A4D4A" w:rsidRDefault="006E1B20" w:rsidP="00600219">
            <w:pPr>
              <w:jc w:val="center"/>
              <w:rPr>
                <w:sz w:val="26"/>
                <w:szCs w:val="26"/>
              </w:rPr>
            </w:pPr>
            <w:r w:rsidRPr="008A4D4A">
              <w:rPr>
                <w:sz w:val="26"/>
                <w:szCs w:val="26"/>
              </w:rPr>
              <w:t>56</w:t>
            </w:r>
          </w:p>
        </w:tc>
      </w:tr>
      <w:tr w:rsidR="006E1B20" w:rsidRPr="008A4D4A" w:rsidTr="00600219">
        <w:trPr>
          <w:trHeight w:val="440"/>
        </w:trPr>
        <w:tc>
          <w:tcPr>
            <w:tcW w:w="3838" w:type="dxa"/>
          </w:tcPr>
          <w:p w:rsidR="006E1B20" w:rsidRPr="008A4D4A" w:rsidRDefault="006E1B20" w:rsidP="00600219">
            <w:pPr>
              <w:jc w:val="both"/>
              <w:rPr>
                <w:sz w:val="26"/>
                <w:szCs w:val="26"/>
              </w:rPr>
            </w:pPr>
            <w:proofErr w:type="spellStart"/>
            <w:r w:rsidRPr="008A4D4A">
              <w:rPr>
                <w:sz w:val="26"/>
                <w:szCs w:val="26"/>
              </w:rPr>
              <w:t>Neighbours</w:t>
            </w:r>
            <w:proofErr w:type="spellEnd"/>
          </w:p>
        </w:tc>
        <w:tc>
          <w:tcPr>
            <w:tcW w:w="4316" w:type="dxa"/>
          </w:tcPr>
          <w:p w:rsidR="006E1B20" w:rsidRPr="008A4D4A" w:rsidRDefault="006E1B20" w:rsidP="00600219">
            <w:pPr>
              <w:jc w:val="center"/>
              <w:rPr>
                <w:sz w:val="26"/>
                <w:szCs w:val="26"/>
              </w:rPr>
            </w:pPr>
            <w:r w:rsidRPr="008A4D4A">
              <w:rPr>
                <w:sz w:val="26"/>
                <w:szCs w:val="26"/>
              </w:rPr>
              <w:t>244</w:t>
            </w:r>
          </w:p>
        </w:tc>
      </w:tr>
      <w:tr w:rsidR="006E1B20" w:rsidRPr="008A4D4A" w:rsidTr="00600219">
        <w:trPr>
          <w:trHeight w:val="431"/>
        </w:trPr>
        <w:tc>
          <w:tcPr>
            <w:tcW w:w="3838" w:type="dxa"/>
          </w:tcPr>
          <w:p w:rsidR="006E1B20" w:rsidRPr="008A4D4A" w:rsidRDefault="006E1B20" w:rsidP="00600219">
            <w:pPr>
              <w:jc w:val="both"/>
              <w:rPr>
                <w:sz w:val="26"/>
                <w:szCs w:val="26"/>
              </w:rPr>
            </w:pPr>
            <w:r w:rsidRPr="008A4D4A">
              <w:rPr>
                <w:sz w:val="26"/>
                <w:szCs w:val="26"/>
              </w:rPr>
              <w:t>Other known person</w:t>
            </w:r>
          </w:p>
        </w:tc>
        <w:tc>
          <w:tcPr>
            <w:tcW w:w="4316" w:type="dxa"/>
          </w:tcPr>
          <w:p w:rsidR="006E1B20" w:rsidRPr="008A4D4A" w:rsidRDefault="006E1B20" w:rsidP="00600219">
            <w:pPr>
              <w:jc w:val="center"/>
              <w:rPr>
                <w:sz w:val="26"/>
                <w:szCs w:val="26"/>
              </w:rPr>
            </w:pPr>
            <w:r w:rsidRPr="008A4D4A">
              <w:rPr>
                <w:sz w:val="26"/>
                <w:szCs w:val="26"/>
              </w:rPr>
              <w:t>781</w:t>
            </w:r>
          </w:p>
        </w:tc>
      </w:tr>
    </w:tbl>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Source: National Crime Record Bureau, 2011</w:t>
      </w:r>
    </w:p>
    <w:p w:rsidR="006E1B20" w:rsidRPr="008A4D4A" w:rsidRDefault="006E1B20" w:rsidP="006E1B20">
      <w:pPr>
        <w:pStyle w:val="ListParagraph"/>
        <w:numPr>
          <w:ilvl w:val="0"/>
          <w:numId w:val="25"/>
        </w:numPr>
        <w:autoSpaceDE w:val="0"/>
        <w:autoSpaceDN w:val="0"/>
        <w:adjustRightInd w:val="0"/>
        <w:spacing w:after="0" w:line="360" w:lineRule="auto"/>
        <w:ind w:left="630" w:hanging="630"/>
        <w:jc w:val="both"/>
        <w:rPr>
          <w:rFonts w:ascii="Times New Roman" w:hAnsi="Times New Roman" w:cs="Times New Roman"/>
          <w:b/>
          <w:bCs/>
          <w:sz w:val="28"/>
          <w:szCs w:val="28"/>
        </w:rPr>
      </w:pPr>
      <w:r w:rsidRPr="008A4D4A">
        <w:rPr>
          <w:rFonts w:ascii="Times New Roman" w:hAnsi="Times New Roman" w:cs="Times New Roman"/>
          <w:b/>
          <w:sz w:val="28"/>
          <w:szCs w:val="28"/>
        </w:rPr>
        <w:t>Development of Children for the Eleventh Five Year Plan (2007-2012) - A Report</w:t>
      </w:r>
    </w:p>
    <w:p w:rsidR="006E1B20" w:rsidRPr="008A4D4A" w:rsidRDefault="006E1B20" w:rsidP="006E1B20">
      <w:pPr>
        <w:autoSpaceDE w:val="0"/>
        <w:autoSpaceDN w:val="0"/>
        <w:adjustRightInd w:val="0"/>
        <w:spacing w:line="480" w:lineRule="auto"/>
        <w:ind w:firstLine="720"/>
        <w:jc w:val="both"/>
        <w:rPr>
          <w:b/>
          <w:sz w:val="26"/>
          <w:szCs w:val="26"/>
        </w:rPr>
      </w:pPr>
      <w:r w:rsidRPr="008A4D4A">
        <w:rPr>
          <w:sz w:val="26"/>
          <w:szCs w:val="26"/>
        </w:rPr>
        <w:t xml:space="preserve">The objective for the 11th Plan should be to holistically empower the girl child in all aspects so that she can become an equal partner with boys on the road to development and progress. This requires addressing the various constraints /persisting problems facing the girl child. Towards this end, the </w:t>
      </w:r>
      <w:r w:rsidRPr="008A4D4A">
        <w:rPr>
          <w:sz w:val="26"/>
          <w:szCs w:val="26"/>
        </w:rPr>
        <w:lastRenderedPageBreak/>
        <w:t>strategy and action laid out in the National Plan of Action for Children, 2005 will be given priority and attention with focus on her survival, protection and wellbeing. Special importance will be accorded to ensuring all girl children the right to life and liberty, and to upholding their dignity and security in family and society, with utmost attention to their right to equality and social justice.</w:t>
      </w:r>
      <w:r w:rsidRPr="008A4D4A">
        <w:rPr>
          <w:b/>
          <w:sz w:val="26"/>
          <w:szCs w:val="26"/>
        </w:rPr>
        <w:t xml:space="preserve">  </w:t>
      </w:r>
    </w:p>
    <w:p w:rsidR="006E1B20" w:rsidRPr="008A4D4A" w:rsidRDefault="006E1B20" w:rsidP="006E1B20">
      <w:pPr>
        <w:pStyle w:val="ListParagraph"/>
        <w:numPr>
          <w:ilvl w:val="0"/>
          <w:numId w:val="24"/>
        </w:numPr>
        <w:autoSpaceDE w:val="0"/>
        <w:autoSpaceDN w:val="0"/>
        <w:adjustRightInd w:val="0"/>
        <w:spacing w:after="0" w:line="480" w:lineRule="auto"/>
        <w:ind w:left="0" w:firstLine="0"/>
        <w:jc w:val="both"/>
        <w:rPr>
          <w:rFonts w:ascii="Times New Roman" w:hAnsi="Times New Roman" w:cs="Times New Roman"/>
          <w:b/>
          <w:bCs/>
          <w:sz w:val="26"/>
          <w:szCs w:val="26"/>
        </w:rPr>
      </w:pPr>
      <w:r w:rsidRPr="008A4D4A">
        <w:rPr>
          <w:rFonts w:ascii="Times New Roman" w:hAnsi="Times New Roman" w:cs="Times New Roman"/>
          <w:b/>
          <w:bCs/>
          <w:sz w:val="26"/>
          <w:szCs w:val="26"/>
        </w:rPr>
        <w:t>Current status of the Girl child</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 xml:space="preserve">The important Human Development Indicators (HDI) which reflects the current status of the girl child. In the population (0-6), 81,911,041 are male, where as 75,952,104 are females. A perusal of the various indicators reflects the dismal situation of the girl child. The sharp decline in female sex ratios over the years suggests that female </w:t>
      </w:r>
      <w:proofErr w:type="spellStart"/>
      <w:r w:rsidRPr="008A4D4A">
        <w:rPr>
          <w:sz w:val="26"/>
          <w:szCs w:val="26"/>
        </w:rPr>
        <w:t>foeticide</w:t>
      </w:r>
      <w:proofErr w:type="spellEnd"/>
      <w:r w:rsidRPr="008A4D4A">
        <w:rPr>
          <w:sz w:val="26"/>
          <w:szCs w:val="26"/>
        </w:rPr>
        <w:t xml:space="preserve"> and infanticide might be primarily responsible for this phenomenon followed by general neglect of the girl child. The magnitude of girl child mortality is reflected from the fact that every year, about 12 million girls are born in India; a third of these girls die in the first year of their life; three million, or 25 per cent, do not survive to see their fifteenth birthday. The child mortality rate between 0-4 years for girl child is 20.6%, two percent more than that of boys (18.6%).</w:t>
      </w:r>
    </w:p>
    <w:p w:rsidR="006E1B20" w:rsidRPr="008A4D4A" w:rsidRDefault="006E1B20" w:rsidP="006E1B20">
      <w:pPr>
        <w:pStyle w:val="ListParagraph"/>
        <w:numPr>
          <w:ilvl w:val="0"/>
          <w:numId w:val="24"/>
        </w:numPr>
        <w:autoSpaceDE w:val="0"/>
        <w:autoSpaceDN w:val="0"/>
        <w:adjustRightInd w:val="0"/>
        <w:spacing w:after="0" w:line="480" w:lineRule="auto"/>
        <w:ind w:left="0" w:firstLine="0"/>
        <w:jc w:val="both"/>
        <w:rPr>
          <w:rFonts w:ascii="Times New Roman" w:hAnsi="Times New Roman" w:cs="Times New Roman"/>
          <w:b/>
          <w:bCs/>
          <w:sz w:val="26"/>
          <w:szCs w:val="26"/>
        </w:rPr>
      </w:pPr>
      <w:r w:rsidRPr="008A4D4A">
        <w:rPr>
          <w:rFonts w:ascii="Times New Roman" w:hAnsi="Times New Roman" w:cs="Times New Roman"/>
          <w:b/>
          <w:bCs/>
          <w:sz w:val="26"/>
          <w:szCs w:val="26"/>
        </w:rPr>
        <w:t>Protection</w:t>
      </w:r>
    </w:p>
    <w:p w:rsidR="006E1B20" w:rsidRPr="008A4D4A" w:rsidRDefault="006E1B20" w:rsidP="006E1B20">
      <w:pPr>
        <w:pStyle w:val="ListParagraph"/>
        <w:numPr>
          <w:ilvl w:val="0"/>
          <w:numId w:val="13"/>
        </w:numPr>
        <w:autoSpaceDE w:val="0"/>
        <w:autoSpaceDN w:val="0"/>
        <w:adjustRightInd w:val="0"/>
        <w:spacing w:after="0"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birth registration of the girl child</w:t>
      </w:r>
    </w:p>
    <w:p w:rsidR="006E1B20" w:rsidRPr="008A4D4A" w:rsidRDefault="006E1B20" w:rsidP="006E1B20">
      <w:pPr>
        <w:pStyle w:val="ListParagraph"/>
        <w:numPr>
          <w:ilvl w:val="0"/>
          <w:numId w:val="13"/>
        </w:numPr>
        <w:autoSpaceDE w:val="0"/>
        <w:autoSpaceDN w:val="0"/>
        <w:adjustRightInd w:val="0"/>
        <w:spacing w:after="0"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protection from child abuse</w:t>
      </w:r>
    </w:p>
    <w:p w:rsidR="006E1B20" w:rsidRPr="008A4D4A" w:rsidRDefault="006E1B20" w:rsidP="006E1B20">
      <w:pPr>
        <w:pStyle w:val="ListParagraph"/>
        <w:numPr>
          <w:ilvl w:val="0"/>
          <w:numId w:val="13"/>
        </w:numPr>
        <w:autoSpaceDE w:val="0"/>
        <w:autoSpaceDN w:val="0"/>
        <w:adjustRightInd w:val="0"/>
        <w:spacing w:after="0"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protection of child marriage</w:t>
      </w:r>
    </w:p>
    <w:p w:rsidR="006E1B20" w:rsidRPr="008A4D4A" w:rsidRDefault="006E1B20" w:rsidP="006E1B20">
      <w:pPr>
        <w:pStyle w:val="ListParagraph"/>
        <w:numPr>
          <w:ilvl w:val="0"/>
          <w:numId w:val="13"/>
        </w:numPr>
        <w:autoSpaceDE w:val="0"/>
        <w:autoSpaceDN w:val="0"/>
        <w:adjustRightInd w:val="0"/>
        <w:spacing w:after="0"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lastRenderedPageBreak/>
        <w:t>protection from sexual exploitation and trafficking</w:t>
      </w:r>
    </w:p>
    <w:p w:rsidR="006E1B20" w:rsidRPr="008A4D4A" w:rsidRDefault="006E1B20" w:rsidP="006E1B20">
      <w:pPr>
        <w:pStyle w:val="ListParagraph"/>
        <w:numPr>
          <w:ilvl w:val="0"/>
          <w:numId w:val="13"/>
        </w:numPr>
        <w:autoSpaceDE w:val="0"/>
        <w:autoSpaceDN w:val="0"/>
        <w:adjustRightInd w:val="0"/>
        <w:spacing w:after="0"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 xml:space="preserve">prevention of child </w:t>
      </w:r>
      <w:proofErr w:type="spellStart"/>
      <w:r w:rsidRPr="008A4D4A">
        <w:rPr>
          <w:rFonts w:ascii="Times New Roman" w:hAnsi="Times New Roman" w:cs="Times New Roman"/>
          <w:sz w:val="26"/>
          <w:szCs w:val="26"/>
        </w:rPr>
        <w:t>labour</w:t>
      </w:r>
      <w:proofErr w:type="spellEnd"/>
    </w:p>
    <w:p w:rsidR="006E1B20" w:rsidRPr="008A4D4A" w:rsidRDefault="006E1B20" w:rsidP="006E1B20">
      <w:pPr>
        <w:pStyle w:val="ListParagraph"/>
        <w:numPr>
          <w:ilvl w:val="0"/>
          <w:numId w:val="13"/>
        </w:numPr>
        <w:autoSpaceDE w:val="0"/>
        <w:autoSpaceDN w:val="0"/>
        <w:adjustRightInd w:val="0"/>
        <w:spacing w:after="0"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care for street children</w:t>
      </w:r>
    </w:p>
    <w:p w:rsidR="006E1B20" w:rsidRPr="008A4D4A" w:rsidRDefault="006E1B20" w:rsidP="006E1B20">
      <w:pPr>
        <w:autoSpaceDE w:val="0"/>
        <w:autoSpaceDN w:val="0"/>
        <w:adjustRightInd w:val="0"/>
        <w:spacing w:line="480" w:lineRule="auto"/>
        <w:ind w:firstLine="360"/>
        <w:jc w:val="both"/>
        <w:rPr>
          <w:sz w:val="26"/>
          <w:szCs w:val="26"/>
        </w:rPr>
      </w:pPr>
      <w:r w:rsidRPr="008A4D4A">
        <w:rPr>
          <w:sz w:val="26"/>
          <w:szCs w:val="26"/>
        </w:rPr>
        <w:t>Based on the number of indicators fulfilled the State Government/ District administration may like to reward these villages/clusters with awards/recognition/citation etc. Based on the number of village/ clusters declared “Girl Child Friendly’ the concerned State may also be recognized for its efforts at the national level for which the Ministry of Women and Child Development make constitute a special award.</w:t>
      </w:r>
    </w:p>
    <w:p w:rsidR="006E1B20" w:rsidRDefault="006E1B20" w:rsidP="006E1B20">
      <w:pPr>
        <w:autoSpaceDE w:val="0"/>
        <w:autoSpaceDN w:val="0"/>
        <w:adjustRightInd w:val="0"/>
        <w:spacing w:line="480" w:lineRule="auto"/>
        <w:ind w:firstLine="360"/>
        <w:jc w:val="both"/>
        <w:rPr>
          <w:sz w:val="26"/>
          <w:szCs w:val="26"/>
        </w:rPr>
      </w:pPr>
      <w:r w:rsidRPr="008A4D4A">
        <w:rPr>
          <w:sz w:val="26"/>
          <w:szCs w:val="26"/>
        </w:rPr>
        <w:t>In 2001, the UN General Assembly, acting on the recommendation of the Committee on the Rights of the Child, requested the UN Secretary-General to undertake an in-depth study on violence against children. The Study provided the first global report on the extent, causes, and effects of violence against children—in the home, the school, institutions, the workplace, and the community. It was also the first United Nations report to be based on widespread collaboration among the OHCHR, UNICEF, the WHO, non-governmental organizations, national human rights institutions, and direct consultation with children themselves. The report found that millions of children across the world were victims of sexual, physical and/or, emotional violence, many on a daily basis. Societal acceptance of violence against children appeared to be the norm and to be a key obstacle to its elimination.</w:t>
      </w:r>
    </w:p>
    <w:p w:rsidR="00632AB7" w:rsidRPr="008A4D4A" w:rsidRDefault="00632AB7" w:rsidP="006E1B20">
      <w:pPr>
        <w:autoSpaceDE w:val="0"/>
        <w:autoSpaceDN w:val="0"/>
        <w:adjustRightInd w:val="0"/>
        <w:spacing w:line="480" w:lineRule="auto"/>
        <w:ind w:firstLine="360"/>
        <w:jc w:val="both"/>
        <w:rPr>
          <w:sz w:val="26"/>
          <w:szCs w:val="26"/>
        </w:rPr>
      </w:pPr>
    </w:p>
    <w:p w:rsidR="006E1B20" w:rsidRPr="008A4D4A" w:rsidRDefault="006E1B20" w:rsidP="006E1B20">
      <w:pPr>
        <w:pStyle w:val="Default"/>
        <w:numPr>
          <w:ilvl w:val="0"/>
          <w:numId w:val="25"/>
        </w:numPr>
        <w:spacing w:line="480" w:lineRule="auto"/>
        <w:ind w:left="0" w:firstLine="0"/>
        <w:jc w:val="both"/>
        <w:rPr>
          <w:rFonts w:ascii="Times New Roman" w:hAnsi="Times New Roman" w:cs="Times New Roman"/>
          <w:color w:val="auto"/>
          <w:sz w:val="28"/>
          <w:szCs w:val="28"/>
        </w:rPr>
      </w:pPr>
      <w:proofErr w:type="spellStart"/>
      <w:r w:rsidRPr="008A4D4A">
        <w:rPr>
          <w:rFonts w:ascii="Times New Roman" w:hAnsi="Times New Roman" w:cs="Times New Roman"/>
          <w:b/>
          <w:bCs/>
          <w:color w:val="auto"/>
          <w:sz w:val="28"/>
          <w:szCs w:val="28"/>
        </w:rPr>
        <w:lastRenderedPageBreak/>
        <w:t>Verma</w:t>
      </w:r>
      <w:proofErr w:type="spellEnd"/>
      <w:r w:rsidRPr="008A4D4A">
        <w:rPr>
          <w:rFonts w:ascii="Times New Roman" w:hAnsi="Times New Roman" w:cs="Times New Roman"/>
          <w:b/>
          <w:bCs/>
          <w:color w:val="auto"/>
          <w:sz w:val="28"/>
          <w:szCs w:val="28"/>
        </w:rPr>
        <w:t xml:space="preserve"> Committee Report </w:t>
      </w:r>
    </w:p>
    <w:p w:rsidR="006E1B20" w:rsidRPr="008A4D4A" w:rsidRDefault="006E1B20" w:rsidP="006E1B20">
      <w:pPr>
        <w:pStyle w:val="Default"/>
        <w:spacing w:line="480" w:lineRule="auto"/>
        <w:ind w:firstLine="720"/>
        <w:jc w:val="both"/>
        <w:rPr>
          <w:rFonts w:ascii="Times New Roman" w:hAnsi="Times New Roman" w:cs="Times New Roman"/>
          <w:color w:val="auto"/>
          <w:sz w:val="26"/>
          <w:szCs w:val="26"/>
        </w:rPr>
      </w:pPr>
      <w:r w:rsidRPr="008A4D4A">
        <w:rPr>
          <w:rFonts w:ascii="Times New Roman" w:hAnsi="Times New Roman" w:cs="Times New Roman"/>
          <w:color w:val="auto"/>
          <w:sz w:val="26"/>
          <w:szCs w:val="26"/>
        </w:rPr>
        <w:t xml:space="preserve">A three-member Commission, headed by former Chief Justice of India, Justice J.S. </w:t>
      </w:r>
      <w:proofErr w:type="spellStart"/>
      <w:r w:rsidRPr="008A4D4A">
        <w:rPr>
          <w:rFonts w:ascii="Times New Roman" w:hAnsi="Times New Roman" w:cs="Times New Roman"/>
          <w:color w:val="auto"/>
          <w:sz w:val="26"/>
          <w:szCs w:val="26"/>
        </w:rPr>
        <w:t>Verma</w:t>
      </w:r>
      <w:proofErr w:type="spellEnd"/>
      <w:r w:rsidRPr="008A4D4A">
        <w:rPr>
          <w:rFonts w:ascii="Times New Roman" w:hAnsi="Times New Roman" w:cs="Times New Roman"/>
          <w:color w:val="auto"/>
          <w:sz w:val="26"/>
          <w:szCs w:val="26"/>
        </w:rPr>
        <w:t xml:space="preserve"> which was assigned to review laws for sexual crimes submitted its report to the Government during January 2013. The Commission has recommended comprehensive changes in criminal laws to deal with crimes and atrocities against women which are as under: </w:t>
      </w:r>
    </w:p>
    <w:p w:rsidR="006E1B20" w:rsidRPr="008A4D4A" w:rsidRDefault="006E1B20" w:rsidP="006E1B20">
      <w:pPr>
        <w:pStyle w:val="Default"/>
        <w:numPr>
          <w:ilvl w:val="0"/>
          <w:numId w:val="19"/>
        </w:numPr>
        <w:spacing w:line="480" w:lineRule="auto"/>
        <w:ind w:left="0" w:firstLine="0"/>
        <w:jc w:val="both"/>
        <w:rPr>
          <w:rFonts w:ascii="Times New Roman" w:hAnsi="Times New Roman" w:cs="Times New Roman"/>
          <w:color w:val="auto"/>
          <w:sz w:val="26"/>
          <w:szCs w:val="26"/>
        </w:rPr>
      </w:pPr>
      <w:r w:rsidRPr="008A4D4A">
        <w:rPr>
          <w:rFonts w:ascii="Times New Roman" w:hAnsi="Times New Roman" w:cs="Times New Roman"/>
          <w:b/>
          <w:bCs/>
          <w:color w:val="auto"/>
          <w:sz w:val="26"/>
          <w:szCs w:val="26"/>
        </w:rPr>
        <w:t xml:space="preserve">Punishment for Rape: </w:t>
      </w:r>
      <w:r w:rsidRPr="008A4D4A">
        <w:rPr>
          <w:rFonts w:ascii="Times New Roman" w:hAnsi="Times New Roman" w:cs="Times New Roman"/>
          <w:color w:val="auto"/>
          <w:sz w:val="26"/>
          <w:szCs w:val="26"/>
        </w:rPr>
        <w:t xml:space="preserve">The panel has not recommended the death penalty for rapists. It suggests that the punishment for rape should be rigorous imprisonment or RI for seven years to life. It recommends that punishment for causing death or a "persistent vegetative state" should be RI for a term not be less than 20 years, but may be for life also, which shall mean the rest of the person's life. Gang-rape, it suggests should entail punishment of not less than 20 years, which may also extend to life and gang-rape followed by death, should be punished with life imprisonment. </w:t>
      </w:r>
    </w:p>
    <w:p w:rsidR="006E1B20" w:rsidRPr="008A4D4A" w:rsidRDefault="006E1B20" w:rsidP="006E1B20">
      <w:pPr>
        <w:pStyle w:val="ListParagraph"/>
        <w:numPr>
          <w:ilvl w:val="0"/>
          <w:numId w:val="19"/>
        </w:numPr>
        <w:tabs>
          <w:tab w:val="left" w:pos="900"/>
        </w:tabs>
        <w:autoSpaceDE w:val="0"/>
        <w:autoSpaceDN w:val="0"/>
        <w:adjustRightInd w:val="0"/>
        <w:spacing w:after="0" w:line="480" w:lineRule="auto"/>
        <w:ind w:left="0" w:firstLine="0"/>
        <w:jc w:val="both"/>
        <w:rPr>
          <w:rFonts w:ascii="Times New Roman" w:hAnsi="Times New Roman" w:cs="Times New Roman"/>
          <w:sz w:val="26"/>
          <w:szCs w:val="26"/>
        </w:rPr>
      </w:pPr>
      <w:r w:rsidRPr="008A4D4A">
        <w:rPr>
          <w:rFonts w:ascii="Times New Roman" w:hAnsi="Times New Roman" w:cs="Times New Roman"/>
          <w:b/>
          <w:bCs/>
          <w:sz w:val="26"/>
          <w:szCs w:val="26"/>
        </w:rPr>
        <w:t xml:space="preserve">Punishment for other sexual offences: </w:t>
      </w:r>
      <w:r w:rsidRPr="008A4D4A">
        <w:rPr>
          <w:rFonts w:ascii="Times New Roman" w:hAnsi="Times New Roman" w:cs="Times New Roman"/>
          <w:sz w:val="26"/>
          <w:szCs w:val="26"/>
        </w:rPr>
        <w:t>The panel recognized the need to curb all forms of sexual offences and recommended - Voyeurism be punished with up to seven years in jail; stalking or attempts to contact a person repeatedly through any means by up to three years. Acid attacks would be punished by up to seven years if imprisonment; trafficking will be punished with RI for seven to ten years.</w:t>
      </w:r>
    </w:p>
    <w:p w:rsidR="006E1B20" w:rsidRPr="008A4D4A" w:rsidRDefault="006E1B20" w:rsidP="006E1B20">
      <w:pPr>
        <w:pStyle w:val="Default"/>
        <w:numPr>
          <w:ilvl w:val="0"/>
          <w:numId w:val="19"/>
        </w:numPr>
        <w:spacing w:line="480" w:lineRule="auto"/>
        <w:ind w:left="0" w:firstLine="0"/>
        <w:jc w:val="both"/>
        <w:rPr>
          <w:rFonts w:ascii="Times New Roman" w:hAnsi="Times New Roman" w:cs="Times New Roman"/>
          <w:color w:val="auto"/>
          <w:sz w:val="26"/>
          <w:szCs w:val="26"/>
        </w:rPr>
      </w:pPr>
      <w:r w:rsidRPr="008A4D4A">
        <w:rPr>
          <w:rFonts w:ascii="Times New Roman" w:hAnsi="Times New Roman" w:cs="Times New Roman"/>
          <w:b/>
          <w:bCs/>
          <w:color w:val="auto"/>
          <w:sz w:val="26"/>
          <w:szCs w:val="26"/>
        </w:rPr>
        <w:t xml:space="preserve">Registering complaints and medical examination: </w:t>
      </w:r>
      <w:r w:rsidRPr="008A4D4A">
        <w:rPr>
          <w:rFonts w:ascii="Times New Roman" w:hAnsi="Times New Roman" w:cs="Times New Roman"/>
          <w:color w:val="auto"/>
          <w:sz w:val="26"/>
          <w:szCs w:val="26"/>
        </w:rPr>
        <w:t xml:space="preserve">Every complaint of rape must be registered by the police and civil society should perform its </w:t>
      </w:r>
      <w:r w:rsidRPr="008A4D4A">
        <w:rPr>
          <w:rFonts w:ascii="Times New Roman" w:hAnsi="Times New Roman" w:cs="Times New Roman"/>
          <w:color w:val="auto"/>
          <w:sz w:val="26"/>
          <w:szCs w:val="26"/>
        </w:rPr>
        <w:lastRenderedPageBreak/>
        <w:t xml:space="preserve">duty to report any case of rape coming to its knowledge. "Any officer, who fails to register a case of rape reported to him, or attempts to abort its investigation, commits an offence which shall be punishable as prescribed," the report says. The protocols for medical examination of victims of sexual assault have also been suggested. The panel said, "Such protocol based, professional medical examination is imperative for uniform practice and implementation." </w:t>
      </w:r>
    </w:p>
    <w:p w:rsidR="006E1B20" w:rsidRPr="008A4D4A" w:rsidRDefault="006E1B20" w:rsidP="006E1B20">
      <w:pPr>
        <w:pStyle w:val="Default"/>
        <w:numPr>
          <w:ilvl w:val="0"/>
          <w:numId w:val="19"/>
        </w:numPr>
        <w:spacing w:line="480" w:lineRule="auto"/>
        <w:ind w:left="0" w:firstLine="0"/>
        <w:jc w:val="both"/>
        <w:rPr>
          <w:rFonts w:ascii="Times New Roman" w:hAnsi="Times New Roman" w:cs="Times New Roman"/>
          <w:color w:val="auto"/>
          <w:sz w:val="26"/>
          <w:szCs w:val="26"/>
        </w:rPr>
      </w:pPr>
      <w:r w:rsidRPr="008A4D4A">
        <w:rPr>
          <w:rFonts w:ascii="Times New Roman" w:hAnsi="Times New Roman" w:cs="Times New Roman"/>
          <w:b/>
          <w:bCs/>
          <w:color w:val="auto"/>
          <w:sz w:val="26"/>
          <w:szCs w:val="26"/>
        </w:rPr>
        <w:t xml:space="preserve">Marriages to be registered: </w:t>
      </w:r>
      <w:r w:rsidRPr="008A4D4A">
        <w:rPr>
          <w:rFonts w:ascii="Times New Roman" w:hAnsi="Times New Roman" w:cs="Times New Roman"/>
          <w:color w:val="auto"/>
          <w:sz w:val="26"/>
          <w:szCs w:val="26"/>
        </w:rPr>
        <w:t xml:space="preserve">As a primary recommendation, all marriages in India (irrespective of the personal laws under which such marriages are solemnized) should mandatorily be registered in the presence of a magistrate. The magistrate will ensure that the marriage has been solemnized without any demand for dowry having been made and that it has taken place with the full and free consent of both partners. </w:t>
      </w:r>
    </w:p>
    <w:p w:rsidR="006E1B20" w:rsidRPr="008A4D4A" w:rsidRDefault="006E1B20" w:rsidP="006E1B20">
      <w:pPr>
        <w:pStyle w:val="Default"/>
        <w:numPr>
          <w:ilvl w:val="0"/>
          <w:numId w:val="19"/>
        </w:numPr>
        <w:spacing w:line="480" w:lineRule="auto"/>
        <w:ind w:left="0" w:firstLine="0"/>
        <w:jc w:val="both"/>
        <w:rPr>
          <w:rFonts w:ascii="Times New Roman" w:hAnsi="Times New Roman" w:cs="Times New Roman"/>
          <w:color w:val="auto"/>
          <w:sz w:val="26"/>
          <w:szCs w:val="26"/>
        </w:rPr>
      </w:pPr>
      <w:r w:rsidRPr="008A4D4A">
        <w:rPr>
          <w:rFonts w:ascii="Times New Roman" w:hAnsi="Times New Roman" w:cs="Times New Roman"/>
          <w:b/>
          <w:bCs/>
          <w:color w:val="auto"/>
          <w:sz w:val="26"/>
          <w:szCs w:val="26"/>
        </w:rPr>
        <w:t xml:space="preserve">Amendments to the Code of Criminal Procedure: </w:t>
      </w:r>
      <w:r w:rsidRPr="008A4D4A">
        <w:rPr>
          <w:rFonts w:ascii="Times New Roman" w:hAnsi="Times New Roman" w:cs="Times New Roman"/>
          <w:color w:val="auto"/>
          <w:sz w:val="26"/>
          <w:szCs w:val="26"/>
        </w:rPr>
        <w:t xml:space="preserve">The panel observed, "The manner in which the rights of women can be recognized can only be manifested when they have full access to justice and when the rule of law can be upheld in their </w:t>
      </w:r>
      <w:proofErr w:type="spellStart"/>
      <w:r w:rsidRPr="008A4D4A">
        <w:rPr>
          <w:rFonts w:ascii="Times New Roman" w:hAnsi="Times New Roman" w:cs="Times New Roman"/>
          <w:color w:val="auto"/>
          <w:sz w:val="26"/>
          <w:szCs w:val="26"/>
        </w:rPr>
        <w:t>favour</w:t>
      </w:r>
      <w:proofErr w:type="spellEnd"/>
      <w:r w:rsidRPr="008A4D4A">
        <w:rPr>
          <w:rFonts w:ascii="Times New Roman" w:hAnsi="Times New Roman" w:cs="Times New Roman"/>
          <w:color w:val="auto"/>
          <w:sz w:val="26"/>
          <w:szCs w:val="26"/>
        </w:rPr>
        <w:t xml:space="preserve">." The proposed Criminal Law Amendment Act, 2012, should be modified, suggests the panel. "Since the possibility of sexual assault on men, as well as homosexual, transgender and transsexual rape, is a reality the provisions have to be cognizant of the same," it says. A special procedure for protecting persons with disabilities from rape, and </w:t>
      </w:r>
      <w:r w:rsidRPr="008A4D4A">
        <w:rPr>
          <w:rFonts w:ascii="Times New Roman" w:hAnsi="Times New Roman" w:cs="Times New Roman"/>
          <w:color w:val="auto"/>
          <w:sz w:val="26"/>
          <w:szCs w:val="26"/>
        </w:rPr>
        <w:lastRenderedPageBreak/>
        <w:t xml:space="preserve">requisite procedures for access to justice for such persons, the panel said was an "urgent need." </w:t>
      </w:r>
    </w:p>
    <w:p w:rsidR="006E1B20" w:rsidRPr="008A4D4A" w:rsidRDefault="006E1B20" w:rsidP="006E1B20">
      <w:pPr>
        <w:pStyle w:val="Default"/>
        <w:numPr>
          <w:ilvl w:val="0"/>
          <w:numId w:val="19"/>
        </w:numPr>
        <w:spacing w:line="480" w:lineRule="auto"/>
        <w:ind w:left="0" w:firstLine="0"/>
        <w:jc w:val="both"/>
        <w:rPr>
          <w:rFonts w:ascii="Times New Roman" w:hAnsi="Times New Roman" w:cs="Times New Roman"/>
          <w:color w:val="auto"/>
          <w:sz w:val="26"/>
          <w:szCs w:val="26"/>
        </w:rPr>
      </w:pPr>
      <w:r w:rsidRPr="008A4D4A">
        <w:rPr>
          <w:rFonts w:ascii="Times New Roman" w:hAnsi="Times New Roman" w:cs="Times New Roman"/>
          <w:b/>
          <w:bCs/>
          <w:color w:val="auto"/>
          <w:sz w:val="26"/>
          <w:szCs w:val="26"/>
        </w:rPr>
        <w:t xml:space="preserve">Bill of Rights for women: </w:t>
      </w:r>
      <w:r w:rsidRPr="008A4D4A">
        <w:rPr>
          <w:rFonts w:ascii="Times New Roman" w:hAnsi="Times New Roman" w:cs="Times New Roman"/>
          <w:color w:val="auto"/>
          <w:sz w:val="26"/>
          <w:szCs w:val="26"/>
        </w:rPr>
        <w:t xml:space="preserve">A separate Bill of Rights for women that entitles a woman a life of dignity and security and will ensure that a woman shall have the right to have complete sexual autonomy including with respect to her relationships. </w:t>
      </w:r>
    </w:p>
    <w:p w:rsidR="006E1B20" w:rsidRPr="008A4D4A" w:rsidRDefault="006E1B20" w:rsidP="006E1B20">
      <w:pPr>
        <w:pStyle w:val="Default"/>
        <w:numPr>
          <w:ilvl w:val="0"/>
          <w:numId w:val="19"/>
        </w:numPr>
        <w:spacing w:line="480" w:lineRule="auto"/>
        <w:ind w:left="0" w:firstLine="0"/>
        <w:jc w:val="both"/>
        <w:rPr>
          <w:rFonts w:ascii="Times New Roman" w:hAnsi="Times New Roman" w:cs="Times New Roman"/>
          <w:color w:val="auto"/>
          <w:sz w:val="26"/>
          <w:szCs w:val="26"/>
        </w:rPr>
      </w:pPr>
      <w:r w:rsidRPr="008A4D4A">
        <w:rPr>
          <w:rFonts w:ascii="Times New Roman" w:hAnsi="Times New Roman" w:cs="Times New Roman"/>
          <w:b/>
          <w:bCs/>
          <w:color w:val="auto"/>
          <w:sz w:val="26"/>
          <w:szCs w:val="26"/>
        </w:rPr>
        <w:t xml:space="preserve">Review of the Armed Forces Special Powers Act: </w:t>
      </w:r>
      <w:r w:rsidRPr="008A4D4A">
        <w:rPr>
          <w:rFonts w:ascii="Times New Roman" w:hAnsi="Times New Roman" w:cs="Times New Roman"/>
          <w:color w:val="auto"/>
          <w:sz w:val="26"/>
          <w:szCs w:val="26"/>
        </w:rPr>
        <w:t xml:space="preserve">The panel has observed that the "impunity of systematic sexual violence is being legitimized by the armed forces special powers act." It has said there is an imminent need to review the continuance of AFSPA (Armed Forces Special Power Act) in areas as soon as possible. It has also recommended posting special commissioners for women's safety in conflict areas. </w:t>
      </w:r>
    </w:p>
    <w:p w:rsidR="006E1B20" w:rsidRPr="008A4D4A" w:rsidRDefault="006E1B20" w:rsidP="006E1B20">
      <w:pPr>
        <w:pStyle w:val="Default"/>
        <w:numPr>
          <w:ilvl w:val="0"/>
          <w:numId w:val="19"/>
        </w:numPr>
        <w:spacing w:line="480" w:lineRule="auto"/>
        <w:ind w:left="0" w:firstLine="0"/>
        <w:jc w:val="both"/>
        <w:rPr>
          <w:rFonts w:ascii="Times New Roman" w:hAnsi="Times New Roman" w:cs="Times New Roman"/>
          <w:color w:val="auto"/>
          <w:sz w:val="26"/>
          <w:szCs w:val="26"/>
        </w:rPr>
      </w:pPr>
      <w:r w:rsidRPr="008A4D4A">
        <w:rPr>
          <w:rFonts w:ascii="Times New Roman" w:hAnsi="Times New Roman" w:cs="Times New Roman"/>
          <w:b/>
          <w:bCs/>
          <w:color w:val="auto"/>
          <w:sz w:val="26"/>
          <w:szCs w:val="26"/>
        </w:rPr>
        <w:t xml:space="preserve">Police reforms: </w:t>
      </w:r>
      <w:r w:rsidRPr="008A4D4A">
        <w:rPr>
          <w:rFonts w:ascii="Times New Roman" w:hAnsi="Times New Roman" w:cs="Times New Roman"/>
          <w:color w:val="auto"/>
          <w:sz w:val="26"/>
          <w:szCs w:val="26"/>
        </w:rPr>
        <w:t xml:space="preserve">To inspire public confidence, the panel said, "police officers with reputations of outstanding ability and character must be placed at the higher levels of the police force." All existing appointments need to be reviewed to ensure that the police force has the requisite moral vision. The panel strongly recommended that "law enforcement agencies do not become tools at the hands of political masters." It said, "Every member of the police force must understand their accountability is only to the law and to none else in the discharge of their duty." </w:t>
      </w:r>
    </w:p>
    <w:p w:rsidR="006E1B20" w:rsidRPr="008A4D4A" w:rsidRDefault="006E1B20" w:rsidP="006E1B20">
      <w:pPr>
        <w:pStyle w:val="Default"/>
        <w:numPr>
          <w:ilvl w:val="0"/>
          <w:numId w:val="19"/>
        </w:numPr>
        <w:spacing w:line="480" w:lineRule="auto"/>
        <w:ind w:left="0" w:firstLine="0"/>
        <w:jc w:val="both"/>
        <w:rPr>
          <w:rFonts w:ascii="Times New Roman" w:hAnsi="Times New Roman" w:cs="Times New Roman"/>
          <w:color w:val="auto"/>
          <w:sz w:val="26"/>
          <w:szCs w:val="26"/>
        </w:rPr>
      </w:pPr>
      <w:r w:rsidRPr="008A4D4A">
        <w:rPr>
          <w:rFonts w:ascii="Times New Roman" w:hAnsi="Times New Roman" w:cs="Times New Roman"/>
          <w:b/>
          <w:bCs/>
          <w:color w:val="auto"/>
          <w:sz w:val="26"/>
          <w:szCs w:val="26"/>
        </w:rPr>
        <w:t xml:space="preserve">Role of the judiciary: </w:t>
      </w:r>
      <w:r w:rsidRPr="008A4D4A">
        <w:rPr>
          <w:rFonts w:ascii="Times New Roman" w:hAnsi="Times New Roman" w:cs="Times New Roman"/>
          <w:color w:val="auto"/>
          <w:sz w:val="26"/>
          <w:szCs w:val="26"/>
        </w:rPr>
        <w:t xml:space="preserve">The judiciary has the primary responsibility of enforcing fundamental rights, through constitutional remedies. The judiciary </w:t>
      </w:r>
      <w:r w:rsidRPr="008A4D4A">
        <w:rPr>
          <w:rFonts w:ascii="Times New Roman" w:hAnsi="Times New Roman" w:cs="Times New Roman"/>
          <w:color w:val="auto"/>
          <w:sz w:val="26"/>
          <w:szCs w:val="26"/>
        </w:rPr>
        <w:lastRenderedPageBreak/>
        <w:t xml:space="preserve">can take </w:t>
      </w:r>
      <w:proofErr w:type="spellStart"/>
      <w:r w:rsidRPr="008A4D4A">
        <w:rPr>
          <w:rFonts w:ascii="Times New Roman" w:hAnsi="Times New Roman" w:cs="Times New Roman"/>
          <w:i/>
          <w:iCs/>
          <w:color w:val="auto"/>
          <w:sz w:val="26"/>
          <w:szCs w:val="26"/>
        </w:rPr>
        <w:t>suo-motu</w:t>
      </w:r>
      <w:proofErr w:type="spellEnd"/>
      <w:r w:rsidRPr="008A4D4A">
        <w:rPr>
          <w:rFonts w:ascii="Times New Roman" w:hAnsi="Times New Roman" w:cs="Times New Roman"/>
          <w:i/>
          <w:iCs/>
          <w:color w:val="auto"/>
          <w:sz w:val="26"/>
          <w:szCs w:val="26"/>
        </w:rPr>
        <w:t xml:space="preserve"> </w:t>
      </w:r>
      <w:r w:rsidRPr="008A4D4A">
        <w:rPr>
          <w:rFonts w:ascii="Times New Roman" w:hAnsi="Times New Roman" w:cs="Times New Roman"/>
          <w:color w:val="auto"/>
          <w:sz w:val="26"/>
          <w:szCs w:val="26"/>
        </w:rPr>
        <w:t xml:space="preserve">cognizance of such issues being deeply concerned with them both in the Supreme Court and the High Court. An all India strategy to deal with this issue would be advisable. The Chief Justice of India could be approached to commence appropriate proceedings on the judicial side. The Chief Justice may consider making appropriate orders relating to the issue of missing children to curb the illegal trade of their trafficking etc. </w:t>
      </w:r>
    </w:p>
    <w:p w:rsidR="006E1B20" w:rsidRPr="008A4D4A" w:rsidRDefault="006E1B20" w:rsidP="006E1B20">
      <w:pPr>
        <w:pStyle w:val="ListParagraph"/>
        <w:numPr>
          <w:ilvl w:val="0"/>
          <w:numId w:val="19"/>
        </w:numPr>
        <w:autoSpaceDE w:val="0"/>
        <w:autoSpaceDN w:val="0"/>
        <w:adjustRightInd w:val="0"/>
        <w:spacing w:after="0" w:line="480" w:lineRule="auto"/>
        <w:ind w:left="0" w:firstLine="0"/>
        <w:jc w:val="both"/>
        <w:rPr>
          <w:rFonts w:ascii="Times New Roman" w:hAnsi="Times New Roman" w:cs="Times New Roman"/>
          <w:sz w:val="26"/>
          <w:szCs w:val="26"/>
        </w:rPr>
      </w:pPr>
      <w:r w:rsidRPr="008A4D4A">
        <w:rPr>
          <w:rFonts w:ascii="Times New Roman" w:hAnsi="Times New Roman" w:cs="Times New Roman"/>
          <w:b/>
          <w:bCs/>
          <w:sz w:val="26"/>
          <w:szCs w:val="26"/>
        </w:rPr>
        <w:t xml:space="preserve">Political Reforms: </w:t>
      </w:r>
      <w:r w:rsidRPr="008A4D4A">
        <w:rPr>
          <w:rFonts w:ascii="Times New Roman" w:hAnsi="Times New Roman" w:cs="Times New Roman"/>
          <w:sz w:val="26"/>
          <w:szCs w:val="26"/>
        </w:rPr>
        <w:t xml:space="preserve">The Justice </w:t>
      </w:r>
      <w:proofErr w:type="spellStart"/>
      <w:r w:rsidRPr="008A4D4A">
        <w:rPr>
          <w:rFonts w:ascii="Times New Roman" w:hAnsi="Times New Roman" w:cs="Times New Roman"/>
          <w:sz w:val="26"/>
          <w:szCs w:val="26"/>
        </w:rPr>
        <w:t>Verma</w:t>
      </w:r>
      <w:proofErr w:type="spellEnd"/>
      <w:r w:rsidRPr="008A4D4A">
        <w:rPr>
          <w:rFonts w:ascii="Times New Roman" w:hAnsi="Times New Roman" w:cs="Times New Roman"/>
          <w:sz w:val="26"/>
          <w:szCs w:val="26"/>
        </w:rPr>
        <w:t xml:space="preserve"> committee observed that reforms are needed to deal with criminalization of politics. The panel has suggested that, in the event cognizance has been taken by a magistrate of a criminal offence, the candidate ought to be disqualified from participating in the electoral process. Any candidate who fails to disclose a charge should be disqualified subsequently. It suggested lawmakers facing criminal charges, who have already been elected to Parliament and state legislatures, should voluntarily vacate their seats.</w:t>
      </w:r>
    </w:p>
    <w:p w:rsidR="006E1B20" w:rsidRPr="008A4D4A" w:rsidRDefault="006E1B20" w:rsidP="006E1B20">
      <w:pPr>
        <w:autoSpaceDE w:val="0"/>
        <w:autoSpaceDN w:val="0"/>
        <w:adjustRightInd w:val="0"/>
        <w:spacing w:line="480" w:lineRule="auto"/>
        <w:ind w:firstLine="720"/>
        <w:jc w:val="both"/>
        <w:rPr>
          <w:sz w:val="26"/>
          <w:szCs w:val="26"/>
        </w:rPr>
      </w:pPr>
      <w:r w:rsidRPr="008A4D4A">
        <w:rPr>
          <w:sz w:val="26"/>
          <w:szCs w:val="26"/>
        </w:rPr>
        <w:t xml:space="preserve">The National Policy for Children, 1974, declared children to be a 'supreme national asset'. It pledged measures to secure and safeguard all their needs, declaring that this could be done by making wise use of available national resources. Unfortunately, ten successive Five Year Plans have not allocated adequate resources to meet the needs of children. An exercise on child budgeting carried out by the Ministry of Women and Child Development revealed that total expenditure on children in 2005-2006 in health, education, development and protection together amounted to a mere </w:t>
      </w:r>
      <w:r w:rsidRPr="008A4D4A">
        <w:rPr>
          <w:sz w:val="26"/>
          <w:szCs w:val="26"/>
        </w:rPr>
        <w:lastRenderedPageBreak/>
        <w:t xml:space="preserve">3.86%, rising to 4.91% in 2006-07. However, the share of resources for child protection was abysmally low at 0.034% in 2005-06 and remained the same in 2006-07. Available resources have also not been utilized effectively for achieving outcomes for children. As a result, the status and condition of children have remained far from secure. </w:t>
      </w:r>
    </w:p>
    <w:p w:rsidR="006E1B20" w:rsidRPr="008A4D4A" w:rsidRDefault="006E1B20" w:rsidP="006E1B20">
      <w:pPr>
        <w:pStyle w:val="ListParagraph"/>
        <w:numPr>
          <w:ilvl w:val="0"/>
          <w:numId w:val="17"/>
        </w:numPr>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 xml:space="preserve"> REVIEW OF RELATED STUDY</w:t>
      </w:r>
    </w:p>
    <w:p w:rsidR="006E1B20" w:rsidRPr="008A4D4A" w:rsidRDefault="006E1B20" w:rsidP="006E1B20">
      <w:pPr>
        <w:spacing w:line="480" w:lineRule="auto"/>
        <w:jc w:val="both"/>
        <w:rPr>
          <w:sz w:val="26"/>
          <w:szCs w:val="26"/>
        </w:rPr>
      </w:pPr>
      <w:r w:rsidRPr="008A4D4A">
        <w:rPr>
          <w:sz w:val="26"/>
          <w:szCs w:val="26"/>
        </w:rPr>
        <w:t xml:space="preserve">               </w:t>
      </w:r>
      <w:proofErr w:type="spellStart"/>
      <w:r w:rsidRPr="008A4D4A">
        <w:rPr>
          <w:sz w:val="26"/>
          <w:szCs w:val="26"/>
        </w:rPr>
        <w:t>Rashi</w:t>
      </w:r>
      <w:proofErr w:type="spellEnd"/>
      <w:r w:rsidRPr="008A4D4A">
        <w:rPr>
          <w:sz w:val="26"/>
          <w:szCs w:val="26"/>
        </w:rPr>
        <w:t xml:space="preserve"> </w:t>
      </w:r>
      <w:proofErr w:type="spellStart"/>
      <w:r w:rsidRPr="008A4D4A">
        <w:rPr>
          <w:sz w:val="26"/>
          <w:szCs w:val="26"/>
        </w:rPr>
        <w:t>Aditi</w:t>
      </w:r>
      <w:proofErr w:type="spellEnd"/>
      <w:r w:rsidRPr="008A4D4A">
        <w:rPr>
          <w:sz w:val="26"/>
          <w:szCs w:val="26"/>
        </w:rPr>
        <w:t xml:space="preserve"> </w:t>
      </w:r>
      <w:proofErr w:type="spellStart"/>
      <w:r w:rsidRPr="008A4D4A">
        <w:rPr>
          <w:sz w:val="26"/>
          <w:szCs w:val="26"/>
        </w:rPr>
        <w:t>Ghosh</w:t>
      </w:r>
      <w:proofErr w:type="spellEnd"/>
      <w:r w:rsidRPr="008A4D4A">
        <w:rPr>
          <w:sz w:val="26"/>
          <w:szCs w:val="26"/>
        </w:rPr>
        <w:t xml:space="preserve"> and Zee research group (2013) were investigated on ‘Sexual harassment of women not down despite laws to protect them’. The study was done in Delhi, Mumbai, Bangalore, Chennai, Kolkata, Ahmadabad, Luck now and Durgapur among working women from the organized and unorganized sectors. The report concluded that while a majority of respondents were of such act, they were reluctant to take any formal action due to fear losing job, absence of any complaints mechanism at work place, fear to getting stigmatized and not aware of </w:t>
      </w:r>
      <w:proofErr w:type="spellStart"/>
      <w:r w:rsidRPr="008A4D4A">
        <w:rPr>
          <w:sz w:val="26"/>
          <w:szCs w:val="26"/>
        </w:rPr>
        <w:t>redressal</w:t>
      </w:r>
      <w:proofErr w:type="spellEnd"/>
      <w:r w:rsidRPr="008A4D4A">
        <w:rPr>
          <w:sz w:val="26"/>
          <w:szCs w:val="26"/>
        </w:rPr>
        <w:t xml:space="preserve"> mechanism.</w:t>
      </w:r>
    </w:p>
    <w:p w:rsidR="006E1B20" w:rsidRPr="008A4D4A" w:rsidRDefault="006E1B20" w:rsidP="006E1B20">
      <w:pPr>
        <w:spacing w:line="480" w:lineRule="auto"/>
        <w:jc w:val="both"/>
        <w:rPr>
          <w:sz w:val="26"/>
          <w:szCs w:val="26"/>
        </w:rPr>
      </w:pPr>
      <w:r w:rsidRPr="008A4D4A">
        <w:rPr>
          <w:sz w:val="26"/>
          <w:szCs w:val="26"/>
        </w:rPr>
        <w:t xml:space="preserve">                </w:t>
      </w:r>
      <w:proofErr w:type="spellStart"/>
      <w:r w:rsidRPr="008A4D4A">
        <w:rPr>
          <w:sz w:val="26"/>
          <w:szCs w:val="26"/>
        </w:rPr>
        <w:t>Himanshu</w:t>
      </w:r>
      <w:proofErr w:type="spellEnd"/>
      <w:r w:rsidRPr="008A4D4A">
        <w:rPr>
          <w:sz w:val="26"/>
          <w:szCs w:val="26"/>
        </w:rPr>
        <w:t xml:space="preserve"> </w:t>
      </w:r>
      <w:proofErr w:type="spellStart"/>
      <w:r w:rsidRPr="008A4D4A">
        <w:rPr>
          <w:sz w:val="26"/>
          <w:szCs w:val="26"/>
        </w:rPr>
        <w:t>Kanshyap</w:t>
      </w:r>
      <w:proofErr w:type="spellEnd"/>
      <w:r w:rsidRPr="008A4D4A">
        <w:rPr>
          <w:sz w:val="26"/>
          <w:szCs w:val="26"/>
        </w:rPr>
        <w:t xml:space="preserve"> and co workers (2013) conducted a study on ‘Girls faced sexual harassment in most public places: study’.  The objective was to find out causes of sexual harassment, ways of harassment and other aspects related to it. Around 80 girl students of prestigious government educational institutes of the city were asked to fill up a questionnaire for the purpose. The conclusion was 50% girls suffered sexual harassment at least once in every ten visits to their school or college. Girls also said they feel insecure irrespective of clothes they wear or the time they move out. The </w:t>
      </w:r>
      <w:r w:rsidRPr="008A4D4A">
        <w:rPr>
          <w:sz w:val="26"/>
          <w:szCs w:val="26"/>
        </w:rPr>
        <w:lastRenderedPageBreak/>
        <w:t>survey also threw up a shocker that most girls do not help even after seeing a girl subjected to harassment.</w:t>
      </w:r>
    </w:p>
    <w:p w:rsidR="006E1B20" w:rsidRPr="008A4D4A" w:rsidRDefault="006E1B20" w:rsidP="006E1B20">
      <w:pPr>
        <w:spacing w:line="480" w:lineRule="auto"/>
        <w:jc w:val="both"/>
        <w:rPr>
          <w:sz w:val="26"/>
          <w:szCs w:val="26"/>
        </w:rPr>
      </w:pPr>
      <w:r w:rsidRPr="008A4D4A">
        <w:rPr>
          <w:sz w:val="26"/>
          <w:szCs w:val="26"/>
        </w:rPr>
        <w:t xml:space="preserve">  </w:t>
      </w:r>
      <w:r w:rsidRPr="008A4D4A">
        <w:rPr>
          <w:sz w:val="26"/>
          <w:szCs w:val="26"/>
        </w:rPr>
        <w:tab/>
        <w:t xml:space="preserve">  Burgess and </w:t>
      </w:r>
      <w:proofErr w:type="spellStart"/>
      <w:r w:rsidRPr="008A4D4A">
        <w:rPr>
          <w:sz w:val="26"/>
          <w:szCs w:val="26"/>
        </w:rPr>
        <w:t>Santra</w:t>
      </w:r>
      <w:proofErr w:type="spellEnd"/>
      <w:r w:rsidRPr="008A4D4A">
        <w:rPr>
          <w:sz w:val="26"/>
          <w:szCs w:val="26"/>
        </w:rPr>
        <w:t xml:space="preserve"> (2012) conducted a study on ‘The effect of music videos on college student’s perceptions of rape’. This paper examined the effect of sexualized portrayals of female artists in music videos on college student’s perception of date rape. 132 college students were randomly assigned to view a music video that contained either high or low levels of sexuality and sexual objectification and were then asked to rate the quilt of the male in a scenario they read about a date rape between a high school boy and girl. Generally, the high sexualized/ objectified music video had a greater effect on male’s perceptions. </w:t>
      </w:r>
      <w:proofErr w:type="gramStart"/>
      <w:r w:rsidRPr="008A4D4A">
        <w:rPr>
          <w:sz w:val="26"/>
          <w:szCs w:val="26"/>
        </w:rPr>
        <w:t>Decreasing their judgments of quilt and empathy for the victim.</w:t>
      </w:r>
      <w:proofErr w:type="gramEnd"/>
      <w:r w:rsidRPr="008A4D4A">
        <w:rPr>
          <w:sz w:val="26"/>
          <w:szCs w:val="26"/>
        </w:rPr>
        <w:t xml:space="preserve"> Additionally, the females in the high sexualized/ objectified conditions were more likely to rate the female as responsible for the date rape.</w:t>
      </w:r>
      <w:r w:rsidRPr="008A4D4A">
        <w:rPr>
          <w:sz w:val="26"/>
          <w:szCs w:val="26"/>
        </w:rPr>
        <w:tab/>
        <w:t xml:space="preserve">                        </w:t>
      </w:r>
    </w:p>
    <w:p w:rsidR="006E1B20" w:rsidRPr="008A4D4A" w:rsidRDefault="006E1B20" w:rsidP="006E1B20">
      <w:pPr>
        <w:spacing w:line="480" w:lineRule="auto"/>
        <w:jc w:val="both"/>
        <w:rPr>
          <w:sz w:val="26"/>
          <w:szCs w:val="26"/>
        </w:rPr>
      </w:pPr>
      <w:r w:rsidRPr="008A4D4A">
        <w:rPr>
          <w:sz w:val="26"/>
          <w:szCs w:val="26"/>
        </w:rPr>
        <w:t xml:space="preserve">                 </w:t>
      </w:r>
      <w:proofErr w:type="spellStart"/>
      <w:r w:rsidRPr="008A4D4A">
        <w:rPr>
          <w:sz w:val="26"/>
          <w:szCs w:val="26"/>
        </w:rPr>
        <w:t>Abuya</w:t>
      </w:r>
      <w:proofErr w:type="spellEnd"/>
      <w:r w:rsidRPr="008A4D4A">
        <w:rPr>
          <w:sz w:val="26"/>
          <w:szCs w:val="26"/>
        </w:rPr>
        <w:t xml:space="preserve"> and </w:t>
      </w:r>
      <w:proofErr w:type="spellStart"/>
      <w:r w:rsidRPr="008A4D4A">
        <w:rPr>
          <w:sz w:val="26"/>
          <w:szCs w:val="26"/>
        </w:rPr>
        <w:t>Jackline</w:t>
      </w:r>
      <w:proofErr w:type="spellEnd"/>
      <w:r w:rsidRPr="008A4D4A">
        <w:rPr>
          <w:sz w:val="26"/>
          <w:szCs w:val="26"/>
        </w:rPr>
        <w:t xml:space="preserve"> (2012) </w:t>
      </w:r>
      <w:proofErr w:type="gramStart"/>
      <w:r w:rsidRPr="008A4D4A">
        <w:rPr>
          <w:sz w:val="26"/>
          <w:szCs w:val="26"/>
        </w:rPr>
        <w:t>Conducted</w:t>
      </w:r>
      <w:proofErr w:type="gramEnd"/>
      <w:r w:rsidRPr="008A4D4A">
        <w:rPr>
          <w:sz w:val="26"/>
          <w:szCs w:val="26"/>
        </w:rPr>
        <w:t xml:space="preserve"> a study on ‘A phenomenological study of sexual harassment and violence among girls attending high school in urban slums, Nairobi Kenya’. Data were obtained from a sample of 20 girls attending school in </w:t>
      </w:r>
      <w:proofErr w:type="spellStart"/>
      <w:r w:rsidRPr="008A4D4A">
        <w:rPr>
          <w:sz w:val="26"/>
          <w:szCs w:val="26"/>
        </w:rPr>
        <w:t>Kamu</w:t>
      </w:r>
      <w:proofErr w:type="spellEnd"/>
      <w:r w:rsidRPr="008A4D4A">
        <w:rPr>
          <w:sz w:val="26"/>
          <w:szCs w:val="26"/>
        </w:rPr>
        <w:t xml:space="preserve"> and </w:t>
      </w:r>
      <w:proofErr w:type="spellStart"/>
      <w:r w:rsidRPr="008A4D4A">
        <w:rPr>
          <w:sz w:val="26"/>
          <w:szCs w:val="26"/>
        </w:rPr>
        <w:t>Lafamu</w:t>
      </w:r>
      <w:proofErr w:type="spellEnd"/>
      <w:r w:rsidRPr="008A4D4A">
        <w:rPr>
          <w:sz w:val="26"/>
          <w:szCs w:val="26"/>
        </w:rPr>
        <w:t>, 10 girls who had dropped out of school, and 14 teachers, using structured interviews. A phenomenological approach was used to describe narratives of girls’ experiences with sexual harassment and violence in and out of school despite the sexual offence act enacted by the Kenyan parliament in 2006.</w:t>
      </w:r>
    </w:p>
    <w:p w:rsidR="006E1B20" w:rsidRPr="008A4D4A" w:rsidRDefault="006E1B20" w:rsidP="006E1B20">
      <w:pPr>
        <w:spacing w:line="480" w:lineRule="auto"/>
        <w:jc w:val="both"/>
        <w:rPr>
          <w:sz w:val="26"/>
          <w:szCs w:val="26"/>
        </w:rPr>
      </w:pPr>
      <w:r w:rsidRPr="008A4D4A">
        <w:rPr>
          <w:sz w:val="26"/>
          <w:szCs w:val="26"/>
        </w:rPr>
        <w:lastRenderedPageBreak/>
        <w:tab/>
      </w:r>
      <w:proofErr w:type="spellStart"/>
      <w:r w:rsidRPr="008A4D4A">
        <w:rPr>
          <w:sz w:val="26"/>
          <w:szCs w:val="26"/>
        </w:rPr>
        <w:t>Gadin</w:t>
      </w:r>
      <w:proofErr w:type="spellEnd"/>
      <w:r w:rsidRPr="008A4D4A">
        <w:rPr>
          <w:sz w:val="26"/>
          <w:szCs w:val="26"/>
        </w:rPr>
        <w:t xml:space="preserve"> and </w:t>
      </w:r>
      <w:proofErr w:type="spellStart"/>
      <w:r w:rsidRPr="008A4D4A">
        <w:rPr>
          <w:sz w:val="26"/>
          <w:szCs w:val="26"/>
        </w:rPr>
        <w:t>katia</w:t>
      </w:r>
      <w:proofErr w:type="spellEnd"/>
      <w:r w:rsidRPr="008A4D4A">
        <w:rPr>
          <w:sz w:val="26"/>
          <w:szCs w:val="26"/>
        </w:rPr>
        <w:t xml:space="preserve"> </w:t>
      </w:r>
      <w:proofErr w:type="spellStart"/>
      <w:r w:rsidRPr="008A4D4A">
        <w:rPr>
          <w:sz w:val="26"/>
          <w:szCs w:val="26"/>
        </w:rPr>
        <w:t>gillander</w:t>
      </w:r>
      <w:proofErr w:type="spellEnd"/>
      <w:r w:rsidRPr="008A4D4A">
        <w:rPr>
          <w:sz w:val="26"/>
          <w:szCs w:val="26"/>
        </w:rPr>
        <w:t xml:space="preserve"> (2012) investigated ‘on sexual harassment of girls in elementary school; </w:t>
      </w:r>
      <w:proofErr w:type="gramStart"/>
      <w:r w:rsidRPr="008A4D4A">
        <w:rPr>
          <w:sz w:val="26"/>
          <w:szCs w:val="26"/>
        </w:rPr>
        <w:t>A</w:t>
      </w:r>
      <w:proofErr w:type="gramEnd"/>
      <w:r w:rsidRPr="008A4D4A">
        <w:rPr>
          <w:sz w:val="26"/>
          <w:szCs w:val="26"/>
        </w:rPr>
        <w:t xml:space="preserve"> concealed phenomenon within a Heterosexual Romantic discourse’. The aim of this study was to enhance the understanding of young girl’s experiences of peer sexual harassment in elementary school and of normalizing processes of school-related sexualized violence, six focus group interviews with girls in Grade l through 6 were carried out in an elementary school in the northern part of Sweden. Content analyses showed that young girls experienced verbal and non verbal and sexual assault </w:t>
      </w:r>
      <w:proofErr w:type="spellStart"/>
      <w:r w:rsidRPr="008A4D4A">
        <w:rPr>
          <w:sz w:val="26"/>
          <w:szCs w:val="26"/>
        </w:rPr>
        <w:t>behaviours</w:t>
      </w:r>
      <w:proofErr w:type="spellEnd"/>
      <w:r w:rsidRPr="008A4D4A">
        <w:rPr>
          <w:sz w:val="26"/>
          <w:szCs w:val="26"/>
        </w:rPr>
        <w:t xml:space="preserve"> at school. A conclusion is that schools have to acknowledge </w:t>
      </w:r>
      <w:proofErr w:type="spellStart"/>
      <w:r w:rsidRPr="008A4D4A">
        <w:rPr>
          <w:sz w:val="26"/>
          <w:szCs w:val="26"/>
        </w:rPr>
        <w:t>behaviours</w:t>
      </w:r>
      <w:proofErr w:type="spellEnd"/>
      <w:r w:rsidRPr="008A4D4A">
        <w:rPr>
          <w:sz w:val="26"/>
          <w:szCs w:val="26"/>
        </w:rPr>
        <w:t xml:space="preserve"> related to sexual harassment as a potential problem even in young ages and also for this age group.</w:t>
      </w:r>
    </w:p>
    <w:p w:rsidR="006E1B20" w:rsidRPr="008A4D4A" w:rsidRDefault="006E1B20" w:rsidP="006E1B20">
      <w:pPr>
        <w:spacing w:line="480" w:lineRule="auto"/>
        <w:jc w:val="both"/>
        <w:rPr>
          <w:sz w:val="26"/>
          <w:szCs w:val="26"/>
        </w:rPr>
      </w:pPr>
      <w:r w:rsidRPr="008A4D4A">
        <w:rPr>
          <w:sz w:val="26"/>
          <w:szCs w:val="26"/>
        </w:rPr>
        <w:tab/>
      </w:r>
      <w:proofErr w:type="spellStart"/>
      <w:r w:rsidRPr="008A4D4A">
        <w:rPr>
          <w:sz w:val="26"/>
          <w:szCs w:val="26"/>
        </w:rPr>
        <w:t>Ponmalar</w:t>
      </w:r>
      <w:proofErr w:type="spellEnd"/>
      <w:r w:rsidRPr="008A4D4A">
        <w:rPr>
          <w:sz w:val="26"/>
          <w:szCs w:val="26"/>
        </w:rPr>
        <w:t xml:space="preserve"> N </w:t>
      </w:r>
      <w:proofErr w:type="spellStart"/>
      <w:r w:rsidRPr="008A4D4A">
        <w:rPr>
          <w:sz w:val="26"/>
          <w:szCs w:val="26"/>
        </w:rPr>
        <w:t>Alagappan</w:t>
      </w:r>
      <w:proofErr w:type="spellEnd"/>
      <w:r w:rsidRPr="008A4D4A">
        <w:rPr>
          <w:sz w:val="26"/>
          <w:szCs w:val="26"/>
        </w:rPr>
        <w:t xml:space="preserve"> et al (2012) conducted on ‘Perception of sexual harassment among female hostel employees in </w:t>
      </w:r>
      <w:proofErr w:type="spellStart"/>
      <w:r w:rsidRPr="008A4D4A">
        <w:rPr>
          <w:sz w:val="26"/>
          <w:szCs w:val="26"/>
        </w:rPr>
        <w:t>Malasia</w:t>
      </w:r>
      <w:proofErr w:type="spellEnd"/>
      <w:r w:rsidRPr="008A4D4A">
        <w:rPr>
          <w:sz w:val="26"/>
          <w:szCs w:val="26"/>
        </w:rPr>
        <w:t>’. Convenient sampling technique was used for selecting the female employees working in hotels. Ten hotels were selected, five from each state. Questionnaire was used for collecting the data. The results of this study revealed that the perception of sexual harassment among the female respondents working in the hotel industry did not vary as a function of age, race, marital status, educational level, occupational position, department and years employed, none of the demographic variables affected the female employees’ perception of sexual harassment.</w:t>
      </w:r>
    </w:p>
    <w:p w:rsidR="006E1B20" w:rsidRPr="008A4D4A" w:rsidRDefault="006E1B20" w:rsidP="006E1B20">
      <w:pPr>
        <w:spacing w:line="480" w:lineRule="auto"/>
        <w:jc w:val="both"/>
        <w:rPr>
          <w:sz w:val="26"/>
          <w:szCs w:val="26"/>
        </w:rPr>
      </w:pPr>
      <w:r w:rsidRPr="008A4D4A">
        <w:rPr>
          <w:sz w:val="26"/>
          <w:szCs w:val="26"/>
        </w:rPr>
        <w:lastRenderedPageBreak/>
        <w:t xml:space="preserve"> </w:t>
      </w:r>
      <w:r w:rsidRPr="008A4D4A">
        <w:rPr>
          <w:sz w:val="26"/>
          <w:szCs w:val="26"/>
        </w:rPr>
        <w:tab/>
        <w:t xml:space="preserve">Deb, </w:t>
      </w:r>
      <w:proofErr w:type="spellStart"/>
      <w:r w:rsidRPr="008A4D4A">
        <w:rPr>
          <w:sz w:val="26"/>
          <w:szCs w:val="26"/>
        </w:rPr>
        <w:t>Sibnath</w:t>
      </w:r>
      <w:proofErr w:type="spellEnd"/>
      <w:r w:rsidRPr="008A4D4A">
        <w:rPr>
          <w:sz w:val="26"/>
          <w:szCs w:val="26"/>
        </w:rPr>
        <w:t xml:space="preserve"> and </w:t>
      </w:r>
      <w:proofErr w:type="spellStart"/>
      <w:proofErr w:type="gramStart"/>
      <w:r w:rsidRPr="008A4D4A">
        <w:rPr>
          <w:sz w:val="26"/>
          <w:szCs w:val="26"/>
        </w:rPr>
        <w:t>Kerryann</w:t>
      </w:r>
      <w:proofErr w:type="spellEnd"/>
      <w:r w:rsidRPr="008A4D4A">
        <w:rPr>
          <w:sz w:val="26"/>
          <w:szCs w:val="26"/>
        </w:rPr>
        <w:t>(</w:t>
      </w:r>
      <w:proofErr w:type="gramEnd"/>
      <w:r w:rsidRPr="008A4D4A">
        <w:rPr>
          <w:sz w:val="26"/>
          <w:szCs w:val="26"/>
        </w:rPr>
        <w:t>2012) conducted a study on ‘Impact of physical, Psychological, and sexual violence on social   adjustment of school children in India’. This study sought to understand the pervasiveness and impact of physical, psychological and sexual violence on the social adjustment of grade 8 and 9 school children in the state of Tripura, India. The study participants, 160 boys and 160 girls, were randomly selected from classes in 8</w:t>
      </w:r>
      <w:r w:rsidRPr="008A4D4A">
        <w:rPr>
          <w:sz w:val="26"/>
          <w:szCs w:val="26"/>
          <w:vertAlign w:val="superscript"/>
        </w:rPr>
        <w:t>th</w:t>
      </w:r>
      <w:r w:rsidRPr="008A4D4A">
        <w:rPr>
          <w:sz w:val="26"/>
          <w:szCs w:val="26"/>
        </w:rPr>
        <w:t xml:space="preserve"> English and Bengali medium school in </w:t>
      </w:r>
      <w:proofErr w:type="spellStart"/>
      <w:r w:rsidRPr="008A4D4A">
        <w:rPr>
          <w:sz w:val="26"/>
          <w:szCs w:val="26"/>
        </w:rPr>
        <w:t>Agarthala</w:t>
      </w:r>
      <w:proofErr w:type="spellEnd"/>
      <w:r w:rsidRPr="008A4D4A">
        <w:rPr>
          <w:sz w:val="26"/>
          <w:szCs w:val="26"/>
        </w:rPr>
        <w:t xml:space="preserve"> city, Tripura. Data were collected using a self-administered semi structured questionnaire and social adjustment inventory. Finding reveals that boys were more often victims of physical and psychological violence while girls were more often victims of sexual violence. Social adjustment was poorer for girls than boys. </w:t>
      </w:r>
    </w:p>
    <w:p w:rsidR="006E1B20" w:rsidRPr="008A4D4A" w:rsidRDefault="006E1B20" w:rsidP="006E1B20">
      <w:pPr>
        <w:spacing w:line="480" w:lineRule="auto"/>
        <w:ind w:firstLine="720"/>
        <w:jc w:val="both"/>
        <w:rPr>
          <w:sz w:val="26"/>
          <w:szCs w:val="26"/>
        </w:rPr>
      </w:pPr>
      <w:r w:rsidRPr="008A4D4A">
        <w:rPr>
          <w:sz w:val="26"/>
          <w:szCs w:val="26"/>
        </w:rPr>
        <w:t xml:space="preserve"> His-</w:t>
      </w:r>
      <w:proofErr w:type="spellStart"/>
      <w:r w:rsidRPr="008A4D4A">
        <w:rPr>
          <w:sz w:val="26"/>
          <w:szCs w:val="26"/>
        </w:rPr>
        <w:t>Sheng</w:t>
      </w:r>
      <w:proofErr w:type="spellEnd"/>
      <w:r w:rsidRPr="008A4D4A">
        <w:rPr>
          <w:sz w:val="26"/>
          <w:szCs w:val="26"/>
        </w:rPr>
        <w:t xml:space="preserve"> Wei &amp; </w:t>
      </w:r>
      <w:proofErr w:type="spellStart"/>
      <w:r w:rsidRPr="008A4D4A">
        <w:rPr>
          <w:sz w:val="26"/>
          <w:szCs w:val="26"/>
        </w:rPr>
        <w:t>Ji-kang</w:t>
      </w:r>
      <w:proofErr w:type="spellEnd"/>
      <w:r w:rsidRPr="008A4D4A">
        <w:rPr>
          <w:sz w:val="26"/>
          <w:szCs w:val="26"/>
        </w:rPr>
        <w:t xml:space="preserve"> Chen (2011) conducted a study on “Factors Associate With peer sexual harassment victimization among Taiwanese Adolescent’s”. A random sample of 1,376 7</w:t>
      </w:r>
      <w:r w:rsidRPr="008A4D4A">
        <w:rPr>
          <w:sz w:val="26"/>
          <w:szCs w:val="26"/>
          <w:vertAlign w:val="superscript"/>
        </w:rPr>
        <w:t>th</w:t>
      </w:r>
      <w:r w:rsidRPr="008A4D4A">
        <w:rPr>
          <w:sz w:val="26"/>
          <w:szCs w:val="26"/>
        </w:rPr>
        <w:t xml:space="preserve"> &amp; 9</w:t>
      </w:r>
      <w:r w:rsidRPr="008A4D4A">
        <w:rPr>
          <w:sz w:val="26"/>
          <w:szCs w:val="26"/>
          <w:vertAlign w:val="superscript"/>
        </w:rPr>
        <w:t xml:space="preserve">th    </w:t>
      </w:r>
      <w:r w:rsidRPr="008A4D4A">
        <w:rPr>
          <w:sz w:val="26"/>
          <w:szCs w:val="26"/>
        </w:rPr>
        <w:t xml:space="preserve">grade middle school students in Taichung city, Taiwan, completed questionnaire about their demographics, delinquency, peer/teacher interaction and experience of being sexually harassed by peers. Boys reported more exposure to sexual harassment than did girls. Multivariate logistic regression analyses were performed separately for boys and girls. Boy’s sexual harassment victimization was also associated with their involvement in fights. Peer relationship problems contributed to girl’s sexual harassment victimization. </w:t>
      </w:r>
      <w:r w:rsidRPr="008A4D4A">
        <w:rPr>
          <w:sz w:val="26"/>
          <w:szCs w:val="26"/>
        </w:rPr>
        <w:lastRenderedPageBreak/>
        <w:t xml:space="preserve">These finding suggested the relevance of a hostile school climate to peer sexual harassment in risk factors. </w:t>
      </w:r>
    </w:p>
    <w:p w:rsidR="006E1B20" w:rsidRPr="008A4D4A" w:rsidRDefault="006E1B20" w:rsidP="006E1B20">
      <w:pPr>
        <w:spacing w:line="480" w:lineRule="auto"/>
        <w:jc w:val="both"/>
        <w:rPr>
          <w:sz w:val="26"/>
          <w:szCs w:val="26"/>
        </w:rPr>
      </w:pPr>
      <w:r w:rsidRPr="008A4D4A">
        <w:rPr>
          <w:sz w:val="26"/>
          <w:szCs w:val="26"/>
        </w:rPr>
        <w:tab/>
        <w:t xml:space="preserve">Lin D et al. (2011) investigated on ‘Child sexual abuse and its relationship with health risk behaviors among rural children and adolescents in Hunan, China’. The content was designed to explore the prevalence of child sexual abuse (CSA) and its association with health risk behaviors among rural children and adolescents in China. A sample of 683 rural children and adolescents (8 to 18 years of age) completed an anonymous questionnaire which assessed data on several potential confounding factors were also collected. A total of 123(18%) respondents reported experiencing at least one kind of CSA before 16 years of age, with more boys reporting than girls. In addition, attending non-boarding schools, lower levels of self-esteem and higher levels of perceived peer pressure for engagement in health </w:t>
      </w:r>
      <w:proofErr w:type="spellStart"/>
      <w:r w:rsidRPr="008A4D4A">
        <w:rPr>
          <w:sz w:val="26"/>
          <w:szCs w:val="26"/>
        </w:rPr>
        <w:t>behaviours</w:t>
      </w:r>
      <w:proofErr w:type="spellEnd"/>
      <w:r w:rsidRPr="008A4D4A">
        <w:rPr>
          <w:sz w:val="26"/>
          <w:szCs w:val="26"/>
        </w:rPr>
        <w:t xml:space="preserve"> were associated with higher rates of CSA.          </w:t>
      </w:r>
    </w:p>
    <w:p w:rsidR="006E1B20" w:rsidRPr="008A4D4A" w:rsidRDefault="006E1B20" w:rsidP="006E1B20">
      <w:pPr>
        <w:spacing w:line="480" w:lineRule="auto"/>
        <w:jc w:val="both"/>
        <w:rPr>
          <w:sz w:val="26"/>
          <w:szCs w:val="26"/>
        </w:rPr>
      </w:pPr>
      <w:r w:rsidRPr="008A4D4A">
        <w:rPr>
          <w:sz w:val="26"/>
          <w:szCs w:val="26"/>
        </w:rPr>
        <w:tab/>
        <w:t xml:space="preserve"> </w:t>
      </w:r>
      <w:proofErr w:type="spellStart"/>
      <w:r w:rsidRPr="008A4D4A">
        <w:rPr>
          <w:sz w:val="26"/>
          <w:szCs w:val="26"/>
        </w:rPr>
        <w:t>Anupreet</w:t>
      </w:r>
      <w:proofErr w:type="spellEnd"/>
      <w:r w:rsidRPr="008A4D4A">
        <w:rPr>
          <w:sz w:val="26"/>
          <w:szCs w:val="26"/>
        </w:rPr>
        <w:t xml:space="preserve"> </w:t>
      </w:r>
      <w:proofErr w:type="spellStart"/>
      <w:r w:rsidRPr="008A4D4A">
        <w:rPr>
          <w:sz w:val="26"/>
          <w:szCs w:val="26"/>
        </w:rPr>
        <w:t>Kaur</w:t>
      </w:r>
      <w:proofErr w:type="spellEnd"/>
      <w:r w:rsidRPr="008A4D4A">
        <w:rPr>
          <w:sz w:val="26"/>
          <w:szCs w:val="26"/>
        </w:rPr>
        <w:t xml:space="preserve"> </w:t>
      </w:r>
      <w:proofErr w:type="spellStart"/>
      <w:r w:rsidRPr="008A4D4A">
        <w:rPr>
          <w:sz w:val="26"/>
          <w:szCs w:val="26"/>
        </w:rPr>
        <w:t>Sighu</w:t>
      </w:r>
      <w:proofErr w:type="spellEnd"/>
      <w:r w:rsidRPr="008A4D4A">
        <w:rPr>
          <w:sz w:val="26"/>
          <w:szCs w:val="26"/>
        </w:rPr>
        <w:t xml:space="preserve"> (2011) conducted on “Domestic Violence </w:t>
      </w:r>
      <w:proofErr w:type="gramStart"/>
      <w:r w:rsidRPr="008A4D4A">
        <w:rPr>
          <w:sz w:val="26"/>
          <w:szCs w:val="26"/>
        </w:rPr>
        <w:t>Against</w:t>
      </w:r>
      <w:proofErr w:type="gramEnd"/>
      <w:r w:rsidRPr="008A4D4A">
        <w:rPr>
          <w:sz w:val="26"/>
          <w:szCs w:val="26"/>
        </w:rPr>
        <w:t xml:space="preserve"> Women: a study in the metropolis of Delhi”. The study was conducted on female domestic violence victims, who sought relief either through police or NGO in the city of Delhi. The study also includes the viewpoint of police officers working in the crime against women cell and the staff of non-governmental organization dealing with victims of domestic violence. Most women preferred to stay quiet after the first instance of </w:t>
      </w:r>
      <w:r w:rsidRPr="008A4D4A">
        <w:rPr>
          <w:sz w:val="26"/>
          <w:szCs w:val="26"/>
        </w:rPr>
        <w:lastRenderedPageBreak/>
        <w:t xml:space="preserve">violence and younger women more prone to victimization in domestic abuse during earlier years of marriage. </w:t>
      </w:r>
    </w:p>
    <w:p w:rsidR="006E1B20" w:rsidRPr="008A4D4A" w:rsidRDefault="006E1B20" w:rsidP="006E1B20">
      <w:pPr>
        <w:spacing w:line="480" w:lineRule="auto"/>
        <w:jc w:val="both"/>
        <w:rPr>
          <w:sz w:val="26"/>
          <w:szCs w:val="26"/>
        </w:rPr>
      </w:pPr>
      <w:r w:rsidRPr="008A4D4A">
        <w:rPr>
          <w:sz w:val="26"/>
          <w:szCs w:val="26"/>
        </w:rPr>
        <w:tab/>
        <w:t xml:space="preserve">  </w:t>
      </w:r>
      <w:proofErr w:type="spellStart"/>
      <w:r w:rsidRPr="008A4D4A">
        <w:rPr>
          <w:sz w:val="26"/>
          <w:szCs w:val="26"/>
        </w:rPr>
        <w:t>Sibanath</w:t>
      </w:r>
      <w:proofErr w:type="spellEnd"/>
      <w:r w:rsidRPr="008A4D4A">
        <w:rPr>
          <w:sz w:val="26"/>
          <w:szCs w:val="26"/>
        </w:rPr>
        <w:t xml:space="preserve"> Deb and </w:t>
      </w:r>
      <w:proofErr w:type="spellStart"/>
      <w:r w:rsidRPr="008A4D4A">
        <w:rPr>
          <w:sz w:val="26"/>
          <w:szCs w:val="26"/>
        </w:rPr>
        <w:t>Tanusree</w:t>
      </w:r>
      <w:proofErr w:type="spellEnd"/>
      <w:r w:rsidRPr="008A4D4A">
        <w:rPr>
          <w:sz w:val="26"/>
          <w:szCs w:val="26"/>
        </w:rPr>
        <w:t xml:space="preserve"> </w:t>
      </w:r>
      <w:proofErr w:type="spellStart"/>
      <w:r w:rsidRPr="008A4D4A">
        <w:rPr>
          <w:sz w:val="26"/>
          <w:szCs w:val="26"/>
        </w:rPr>
        <w:t>Chakraborty</w:t>
      </w:r>
      <w:proofErr w:type="spellEnd"/>
      <w:r w:rsidRPr="008A4D4A">
        <w:rPr>
          <w:sz w:val="26"/>
          <w:szCs w:val="26"/>
        </w:rPr>
        <w:t xml:space="preserve"> (2010) conducted a study on ‘sexual abuse of   adolescents and its relation with High-Risk behavior’. Semi structured questionnaire and Adolescent risk behavior checklist were used as tools for this study. The findings of the study were the adolescents were sexually abused mostly during 8 – 14 years age. So far as nature of sexual abuse is concerned, findings, reveals that vaginal sex was the most common, followed by oral genital contact, folding and forced stimulation by the adult.</w:t>
      </w:r>
    </w:p>
    <w:p w:rsidR="006E1B20" w:rsidRPr="008A4D4A" w:rsidRDefault="006E1B20" w:rsidP="006E1B20">
      <w:pPr>
        <w:spacing w:line="480" w:lineRule="auto"/>
        <w:ind w:firstLine="720"/>
        <w:jc w:val="both"/>
        <w:rPr>
          <w:sz w:val="26"/>
          <w:szCs w:val="26"/>
        </w:rPr>
      </w:pPr>
      <w:r w:rsidRPr="008A4D4A">
        <w:rPr>
          <w:sz w:val="26"/>
          <w:szCs w:val="26"/>
        </w:rPr>
        <w:t>Bradley et al (2009) were investigated on ‘An Evaluation of Mixed-Gender Sexual Assault Prevention Program’. This study evaluated the short-term effectiveness of a mixed-gender sexual assault prevention program developed for college students. Program participant (n= 177) were compared to non-program participants (n=132) prior to the program and during a 2-week follow-up period on measures of rape myths, victim empathy, perceived negative consequences and estimated likelihood of committing rape, sexual communication, sexual assault awareness and risky dating behavior. The prevention program was effective at increasing men’s victim empathy and decreasing their adherence to rape myths but ineffective at changing women’s assault-related knowledge, participation in risky dating behaviors and sexual communication strategies.</w:t>
      </w:r>
    </w:p>
    <w:p w:rsidR="006E1B20" w:rsidRPr="008A4D4A" w:rsidRDefault="006E1B20" w:rsidP="006E1B20">
      <w:pPr>
        <w:pStyle w:val="NormalWeb"/>
        <w:spacing w:line="480" w:lineRule="auto"/>
        <w:ind w:firstLine="720"/>
        <w:jc w:val="both"/>
        <w:rPr>
          <w:sz w:val="26"/>
          <w:szCs w:val="26"/>
        </w:rPr>
      </w:pPr>
      <w:r w:rsidRPr="008A4D4A">
        <w:rPr>
          <w:sz w:val="26"/>
          <w:szCs w:val="26"/>
        </w:rPr>
        <w:lastRenderedPageBreak/>
        <w:t xml:space="preserve"> Maria de Lourdes de Souza et al. (2009) conducted a study on ‘Violence </w:t>
      </w:r>
      <w:proofErr w:type="gramStart"/>
      <w:r w:rsidRPr="008A4D4A">
        <w:rPr>
          <w:sz w:val="26"/>
          <w:szCs w:val="26"/>
        </w:rPr>
        <w:t>Against</w:t>
      </w:r>
      <w:proofErr w:type="gramEnd"/>
      <w:r w:rsidRPr="008A4D4A">
        <w:rPr>
          <w:sz w:val="26"/>
          <w:szCs w:val="26"/>
        </w:rPr>
        <w:t xml:space="preserve"> </w:t>
      </w:r>
      <w:proofErr w:type="spellStart"/>
      <w:r w:rsidRPr="008A4D4A">
        <w:rPr>
          <w:sz w:val="26"/>
          <w:szCs w:val="26"/>
        </w:rPr>
        <w:t>Amazone</w:t>
      </w:r>
      <w:proofErr w:type="spellEnd"/>
      <w:r w:rsidRPr="008A4D4A">
        <w:rPr>
          <w:sz w:val="26"/>
          <w:szCs w:val="26"/>
        </w:rPr>
        <w:t xml:space="preserve"> women’. This quantitative and exploratory study analyzed violence against Amazon women presented in print media according to type and severity, and whether aggressors fell under the Maria </w:t>
      </w:r>
      <w:proofErr w:type="spellStart"/>
      <w:r w:rsidRPr="008A4D4A">
        <w:rPr>
          <w:sz w:val="26"/>
          <w:szCs w:val="26"/>
        </w:rPr>
        <w:t>da</w:t>
      </w:r>
      <w:proofErr w:type="spellEnd"/>
      <w:r w:rsidRPr="008A4D4A">
        <w:rPr>
          <w:sz w:val="26"/>
          <w:szCs w:val="26"/>
        </w:rPr>
        <w:t xml:space="preserve"> </w:t>
      </w:r>
      <w:proofErr w:type="spellStart"/>
      <w:r w:rsidRPr="008A4D4A">
        <w:rPr>
          <w:sz w:val="26"/>
          <w:szCs w:val="26"/>
        </w:rPr>
        <w:t>Penha</w:t>
      </w:r>
      <w:proofErr w:type="spellEnd"/>
      <w:r w:rsidRPr="008A4D4A">
        <w:rPr>
          <w:sz w:val="26"/>
          <w:szCs w:val="26"/>
        </w:rPr>
        <w:t xml:space="preserve"> law. A total of 181 issues of a regional newspaper were consulted. Based on content analysis, 164 items addressing violence against women were selected and 46 were included in the corpus of analysis. Results were gathered in three thematic groups: women killed with cruelty, sexual violence against women regardless of age, and violence against women and the limitations of the Maria </w:t>
      </w:r>
      <w:proofErr w:type="spellStart"/>
      <w:r w:rsidRPr="008A4D4A">
        <w:rPr>
          <w:sz w:val="26"/>
          <w:szCs w:val="26"/>
        </w:rPr>
        <w:t>da</w:t>
      </w:r>
      <w:proofErr w:type="spellEnd"/>
      <w:r w:rsidRPr="008A4D4A">
        <w:rPr>
          <w:sz w:val="26"/>
          <w:szCs w:val="26"/>
        </w:rPr>
        <w:t xml:space="preserve"> </w:t>
      </w:r>
      <w:proofErr w:type="spellStart"/>
      <w:r w:rsidRPr="008A4D4A">
        <w:rPr>
          <w:sz w:val="26"/>
          <w:szCs w:val="26"/>
        </w:rPr>
        <w:t>Penha</w:t>
      </w:r>
      <w:proofErr w:type="spellEnd"/>
      <w:r w:rsidRPr="008A4D4A">
        <w:rPr>
          <w:sz w:val="26"/>
          <w:szCs w:val="26"/>
        </w:rPr>
        <w:t xml:space="preserve"> law. Violence against these women varied in terms of form and severity, including up to homicide. Women are submitted to sexual violence from childhood through adulthood. The enforcement of this law shows the community it has a means to cope with this social phenomenon.</w:t>
      </w:r>
    </w:p>
    <w:p w:rsidR="006E1B20" w:rsidRPr="008A4D4A" w:rsidRDefault="006E1B20" w:rsidP="006E1B20">
      <w:pPr>
        <w:spacing w:line="480" w:lineRule="auto"/>
        <w:jc w:val="both"/>
        <w:rPr>
          <w:sz w:val="26"/>
          <w:szCs w:val="26"/>
        </w:rPr>
      </w:pPr>
      <w:r w:rsidRPr="008A4D4A">
        <w:rPr>
          <w:sz w:val="26"/>
          <w:szCs w:val="26"/>
        </w:rPr>
        <w:t xml:space="preserve"> </w:t>
      </w:r>
      <w:r w:rsidRPr="008A4D4A">
        <w:rPr>
          <w:sz w:val="26"/>
          <w:szCs w:val="26"/>
        </w:rPr>
        <w:tab/>
        <w:t xml:space="preserve">Taylor and Kelley (2008) were conducted a study on ‘seeking justice for sexual harassment in schools: Is title IX the only option’. In its current term, the U.S Supreme court will hear arguments in Fitzgerald V .Barnstable school committee’ (2007), a case involving alleged student-to-student sexual harassment between a Kindergartner and a third grader. At first blush, the case is about unfortunate, alleged incidents of harassment of a young student while on the school bus. From a legal standpoint, however, the questions that the court will resolve focus on congressional intent underlying title IX, the </w:t>
      </w:r>
      <w:r w:rsidRPr="008A4D4A">
        <w:rPr>
          <w:sz w:val="26"/>
          <w:szCs w:val="26"/>
        </w:rPr>
        <w:lastRenderedPageBreak/>
        <w:t>statute that prohibits sex discrimination by educational institutions. Specifically, the high court will decide whether congress intended title IX to be a plaintiff’s sole legal remedy in response to sexual harassment occurring in schools. The answer to that question will greatly affect educators and student at all levels. This article reported that the Supreme Court is set to decide whether plaintiffs an use a lower legal hurdle than title IX to use in sexual harassment cases.</w:t>
      </w:r>
    </w:p>
    <w:p w:rsidR="006E1B20" w:rsidRPr="008A4D4A" w:rsidRDefault="006E1B20" w:rsidP="006E1B20">
      <w:pPr>
        <w:spacing w:line="480" w:lineRule="auto"/>
        <w:ind w:firstLine="720"/>
        <w:jc w:val="both"/>
        <w:rPr>
          <w:sz w:val="26"/>
          <w:szCs w:val="26"/>
        </w:rPr>
      </w:pPr>
      <w:r w:rsidRPr="008A4D4A">
        <w:rPr>
          <w:sz w:val="26"/>
          <w:szCs w:val="26"/>
        </w:rPr>
        <w:t>Mayer and Elizabeth (2008) were investigated on ‘Gendered harassment in secondary schools; Understanding Teachers’ (</w:t>
      </w:r>
      <w:proofErr w:type="gramStart"/>
      <w:r w:rsidRPr="008A4D4A">
        <w:rPr>
          <w:sz w:val="26"/>
          <w:szCs w:val="26"/>
        </w:rPr>
        <w:t>Non</w:t>
      </w:r>
      <w:proofErr w:type="gramEnd"/>
      <w:r w:rsidRPr="008A4D4A">
        <w:rPr>
          <w:sz w:val="26"/>
          <w:szCs w:val="26"/>
        </w:rPr>
        <w:t xml:space="preserve">) interventions’. This article provides an analysis of teachers’ perceptions of and response to gendered harassment in Canadian Secondary Schools based on in-depth interviews with six teachers in one urban school district. Gendered harassment includes any behavior that polices and reinforces traditional heterosexual gender non-conformity. This study shows that educators experience a combination of the external and internal influences that act as either ‘barriers’ or ‘motivators’ for intervention. Some of them are lack of negative community response. By gaining a better understanding of the complex factors that shape how teachers view and respond to gendered harassment, we can work towards more effective solution to reduce these behaviors in schools. </w:t>
      </w:r>
    </w:p>
    <w:p w:rsidR="006E1B20" w:rsidRPr="008A4D4A" w:rsidRDefault="006E1B20" w:rsidP="006E1B20">
      <w:pPr>
        <w:spacing w:line="480" w:lineRule="auto"/>
        <w:ind w:firstLine="720"/>
        <w:jc w:val="both"/>
        <w:rPr>
          <w:sz w:val="26"/>
          <w:szCs w:val="26"/>
        </w:rPr>
      </w:pPr>
      <w:r w:rsidRPr="008A4D4A">
        <w:rPr>
          <w:sz w:val="26"/>
          <w:szCs w:val="26"/>
        </w:rPr>
        <w:t xml:space="preserve">Leach and </w:t>
      </w:r>
      <w:proofErr w:type="spellStart"/>
      <w:r w:rsidRPr="008A4D4A">
        <w:rPr>
          <w:sz w:val="26"/>
          <w:szCs w:val="26"/>
        </w:rPr>
        <w:t>Shashikala</w:t>
      </w:r>
      <w:proofErr w:type="spellEnd"/>
      <w:r w:rsidRPr="008A4D4A">
        <w:rPr>
          <w:sz w:val="26"/>
          <w:szCs w:val="26"/>
        </w:rPr>
        <w:t xml:space="preserve"> (2007) were investigated on ‘Sexual harassment and abuse of Adolescent school girls in South India’. Data from open-ended </w:t>
      </w:r>
      <w:r w:rsidRPr="008A4D4A">
        <w:rPr>
          <w:sz w:val="26"/>
          <w:szCs w:val="26"/>
        </w:rPr>
        <w:lastRenderedPageBreak/>
        <w:t>interviews and a participatory workshop in two schools revealed that girls were vulnerable to sexual harassment both within the school ground (mostly by male pupils) and while travelling to and from school (by older boys and adult men), especially on public transport for some girls, sexual harassment reduces their desire to continue their schooling, for other it increased their fear of being withdrawn if parents came to hear of any incident.</w:t>
      </w:r>
    </w:p>
    <w:p w:rsidR="006E1B20" w:rsidRPr="008A4D4A" w:rsidRDefault="006E1B20" w:rsidP="006E1B20">
      <w:pPr>
        <w:spacing w:line="480" w:lineRule="auto"/>
        <w:jc w:val="both"/>
        <w:rPr>
          <w:sz w:val="26"/>
          <w:szCs w:val="26"/>
        </w:rPr>
      </w:pPr>
      <w:r w:rsidRPr="008A4D4A">
        <w:rPr>
          <w:sz w:val="26"/>
          <w:szCs w:val="26"/>
        </w:rPr>
        <w:t xml:space="preserve"> </w:t>
      </w:r>
      <w:r w:rsidRPr="008A4D4A">
        <w:rPr>
          <w:sz w:val="26"/>
          <w:szCs w:val="26"/>
        </w:rPr>
        <w:tab/>
      </w:r>
      <w:proofErr w:type="spellStart"/>
      <w:r w:rsidRPr="008A4D4A">
        <w:rPr>
          <w:sz w:val="26"/>
          <w:szCs w:val="26"/>
        </w:rPr>
        <w:t>Vardana</w:t>
      </w:r>
      <w:proofErr w:type="spellEnd"/>
      <w:r w:rsidRPr="008A4D4A">
        <w:rPr>
          <w:sz w:val="26"/>
          <w:szCs w:val="26"/>
        </w:rPr>
        <w:t xml:space="preserve"> </w:t>
      </w:r>
      <w:proofErr w:type="spellStart"/>
      <w:r w:rsidRPr="008A4D4A">
        <w:rPr>
          <w:sz w:val="26"/>
          <w:szCs w:val="26"/>
        </w:rPr>
        <w:t>Nautiyal</w:t>
      </w:r>
      <w:proofErr w:type="spellEnd"/>
      <w:r w:rsidRPr="008A4D4A">
        <w:rPr>
          <w:sz w:val="26"/>
          <w:szCs w:val="26"/>
        </w:rPr>
        <w:t xml:space="preserve"> and </w:t>
      </w:r>
      <w:proofErr w:type="spellStart"/>
      <w:r w:rsidRPr="008A4D4A">
        <w:rPr>
          <w:sz w:val="26"/>
          <w:szCs w:val="26"/>
        </w:rPr>
        <w:t>Jidentra</w:t>
      </w:r>
      <w:proofErr w:type="spellEnd"/>
      <w:r w:rsidRPr="008A4D4A">
        <w:rPr>
          <w:sz w:val="26"/>
          <w:szCs w:val="26"/>
        </w:rPr>
        <w:t xml:space="preserve"> </w:t>
      </w:r>
      <w:proofErr w:type="spellStart"/>
      <w:r w:rsidRPr="008A4D4A">
        <w:rPr>
          <w:sz w:val="26"/>
          <w:szCs w:val="26"/>
        </w:rPr>
        <w:t>Dabral</w:t>
      </w:r>
      <w:proofErr w:type="spellEnd"/>
      <w:r w:rsidRPr="008A4D4A">
        <w:rPr>
          <w:sz w:val="26"/>
          <w:szCs w:val="26"/>
        </w:rPr>
        <w:t xml:space="preserve"> (2006) conducted a study on ‘women issues in newspapers of </w:t>
      </w:r>
      <w:proofErr w:type="spellStart"/>
      <w:r w:rsidRPr="008A4D4A">
        <w:rPr>
          <w:sz w:val="26"/>
          <w:szCs w:val="26"/>
        </w:rPr>
        <w:t>Uttarakhand</w:t>
      </w:r>
      <w:proofErr w:type="spellEnd"/>
      <w:r w:rsidRPr="008A4D4A">
        <w:rPr>
          <w:sz w:val="26"/>
          <w:szCs w:val="26"/>
        </w:rPr>
        <w:t>’. The present study is focused on the coverage made by newspapers regarding women’s issues. Two Hindu daily newspapers, ‘</w:t>
      </w:r>
      <w:proofErr w:type="spellStart"/>
      <w:r w:rsidRPr="008A4D4A">
        <w:rPr>
          <w:sz w:val="26"/>
          <w:szCs w:val="26"/>
        </w:rPr>
        <w:t>Amar</w:t>
      </w:r>
      <w:proofErr w:type="spellEnd"/>
      <w:r w:rsidRPr="008A4D4A">
        <w:rPr>
          <w:sz w:val="26"/>
          <w:szCs w:val="26"/>
        </w:rPr>
        <w:t xml:space="preserve"> </w:t>
      </w:r>
      <w:proofErr w:type="spellStart"/>
      <w:r w:rsidRPr="008A4D4A">
        <w:rPr>
          <w:sz w:val="26"/>
          <w:szCs w:val="26"/>
        </w:rPr>
        <w:t>ujala</w:t>
      </w:r>
      <w:proofErr w:type="spellEnd"/>
      <w:r w:rsidRPr="008A4D4A">
        <w:rPr>
          <w:sz w:val="26"/>
          <w:szCs w:val="26"/>
        </w:rPr>
        <w:t>, and ‘</w:t>
      </w:r>
      <w:proofErr w:type="spellStart"/>
      <w:r w:rsidRPr="008A4D4A">
        <w:rPr>
          <w:sz w:val="26"/>
          <w:szCs w:val="26"/>
        </w:rPr>
        <w:t>Danik</w:t>
      </w:r>
      <w:proofErr w:type="spellEnd"/>
      <w:r w:rsidRPr="008A4D4A">
        <w:rPr>
          <w:sz w:val="26"/>
          <w:szCs w:val="26"/>
        </w:rPr>
        <w:t xml:space="preserve"> </w:t>
      </w:r>
      <w:proofErr w:type="spellStart"/>
      <w:r w:rsidRPr="008A4D4A">
        <w:rPr>
          <w:sz w:val="26"/>
          <w:szCs w:val="26"/>
        </w:rPr>
        <w:t>Jagram</w:t>
      </w:r>
      <w:proofErr w:type="spellEnd"/>
      <w:r w:rsidRPr="008A4D4A">
        <w:rPr>
          <w:sz w:val="26"/>
          <w:szCs w:val="26"/>
        </w:rPr>
        <w:t xml:space="preserve">, were taken for the study.  Both of papers are published from </w:t>
      </w:r>
      <w:proofErr w:type="spellStart"/>
      <w:r w:rsidRPr="008A4D4A">
        <w:rPr>
          <w:sz w:val="26"/>
          <w:szCs w:val="26"/>
        </w:rPr>
        <w:t>Dehradun</w:t>
      </w:r>
      <w:proofErr w:type="spellEnd"/>
      <w:r w:rsidRPr="008A4D4A">
        <w:rPr>
          <w:sz w:val="26"/>
          <w:szCs w:val="26"/>
        </w:rPr>
        <w:t xml:space="preserve"> and having largest circulation in the </w:t>
      </w:r>
      <w:proofErr w:type="spellStart"/>
      <w:r w:rsidRPr="008A4D4A">
        <w:rPr>
          <w:sz w:val="26"/>
          <w:szCs w:val="26"/>
        </w:rPr>
        <w:t>Uttarakhand</w:t>
      </w:r>
      <w:proofErr w:type="spellEnd"/>
      <w:r w:rsidRPr="008A4D4A">
        <w:rPr>
          <w:sz w:val="26"/>
          <w:szCs w:val="26"/>
        </w:rPr>
        <w:t>. To analysis the women’s issue in newspapers, equality, health, education, sexual harassment, violence, police atrocities and crime against women related issues were selected. The study shows that newspapers give a little bit space to women’s issues in fact less than one percent.</w:t>
      </w:r>
    </w:p>
    <w:p w:rsidR="006E1B20" w:rsidRPr="008A4D4A" w:rsidRDefault="006E1B20" w:rsidP="006E1B20">
      <w:pPr>
        <w:spacing w:line="480" w:lineRule="auto"/>
        <w:ind w:firstLine="720"/>
        <w:jc w:val="both"/>
        <w:rPr>
          <w:sz w:val="26"/>
          <w:szCs w:val="26"/>
        </w:rPr>
      </w:pPr>
      <w:proofErr w:type="spellStart"/>
      <w:r w:rsidRPr="008A4D4A">
        <w:rPr>
          <w:sz w:val="26"/>
          <w:szCs w:val="26"/>
        </w:rPr>
        <w:t>Akshara</w:t>
      </w:r>
      <w:proofErr w:type="spellEnd"/>
      <w:r w:rsidRPr="008A4D4A">
        <w:rPr>
          <w:sz w:val="26"/>
          <w:szCs w:val="26"/>
        </w:rPr>
        <w:t xml:space="preserve"> (2006) conducted a study on ‘a study on sexual harassment in colleges in Mumbai: An Executive summary’. Convenient stratified sampling technique was utilized for the study. 800 graduate and post graduate students from college of all streams affiliated to Mumbai University and 66 staff members were selected. A mix of open and close ended questionnaire and interview schedule were used as the tool. The major findings was majority of them are not aware about sexual harassment. </w:t>
      </w:r>
    </w:p>
    <w:p w:rsidR="006E1B20" w:rsidRPr="008A4D4A" w:rsidRDefault="006E1B20" w:rsidP="006E1B20">
      <w:pPr>
        <w:spacing w:line="480" w:lineRule="auto"/>
        <w:ind w:firstLine="720"/>
        <w:jc w:val="both"/>
        <w:rPr>
          <w:sz w:val="26"/>
          <w:szCs w:val="26"/>
        </w:rPr>
      </w:pPr>
      <w:r w:rsidRPr="008A4D4A">
        <w:rPr>
          <w:sz w:val="26"/>
          <w:szCs w:val="26"/>
        </w:rPr>
        <w:lastRenderedPageBreak/>
        <w:t xml:space="preserve">Petersen, </w:t>
      </w:r>
      <w:proofErr w:type="spellStart"/>
      <w:r w:rsidRPr="008A4D4A">
        <w:rPr>
          <w:sz w:val="26"/>
          <w:szCs w:val="26"/>
        </w:rPr>
        <w:t>Bhana</w:t>
      </w:r>
      <w:proofErr w:type="spellEnd"/>
      <w:r w:rsidRPr="008A4D4A">
        <w:rPr>
          <w:sz w:val="26"/>
          <w:szCs w:val="26"/>
        </w:rPr>
        <w:t xml:space="preserve">, Arvin and Mary (2005) conducted a study on ‘sexual violence and young in South Africa: the need for community-based prevention interventions’. A case study approach using qualitative rapid focused ethnographic methods was used. This involved 10 focus group interviews and 10 individual interviews with a volunteer convenience sample of adolescent boys and girls between the ages of 14 and 16 years. Inductive thematic analysis revealed that there were indeed multiple levels of risk influences for adolescent girls and boys becoming either victims or perpetrators of sexual violence. </w:t>
      </w:r>
    </w:p>
    <w:p w:rsidR="006E1B20" w:rsidRPr="008A4D4A" w:rsidRDefault="006E1B20" w:rsidP="006E1B20">
      <w:pPr>
        <w:spacing w:line="480" w:lineRule="auto"/>
        <w:ind w:firstLine="720"/>
        <w:jc w:val="both"/>
        <w:rPr>
          <w:sz w:val="26"/>
          <w:szCs w:val="26"/>
        </w:rPr>
      </w:pPr>
      <w:r w:rsidRPr="008A4D4A">
        <w:rPr>
          <w:sz w:val="26"/>
          <w:szCs w:val="26"/>
        </w:rPr>
        <w:t>Timmerman (2004) investigated on ‘Safe schools and sexual harassment: the relationship between school climate and coping with unwanted sexual Behavior’. The object of the study was to explore the impact of the school climate on adolescents’ reporting of sexual harassment. A sampling strategy was used to select 2808 students in 22 schools. A quantitative survey conducted among students in their 4</w:t>
      </w:r>
      <w:r w:rsidRPr="008A4D4A">
        <w:rPr>
          <w:sz w:val="26"/>
          <w:szCs w:val="26"/>
          <w:vertAlign w:val="superscript"/>
        </w:rPr>
        <w:t>th</w:t>
      </w:r>
      <w:r w:rsidRPr="008A4D4A">
        <w:rPr>
          <w:sz w:val="26"/>
          <w:szCs w:val="26"/>
        </w:rPr>
        <w:t xml:space="preserve"> year of secondary education. Finding indicates that a safe school climate is not enough for students to speak freely or report unwanted sexual experiences. Good sex education classes (as perceived and evaluated by the students themselves) provide students with the communicative tool necessary to talk about their experiences of unwanted sexual behavior.</w:t>
      </w:r>
      <w:r w:rsidRPr="008A4D4A">
        <w:rPr>
          <w:sz w:val="26"/>
          <w:szCs w:val="26"/>
        </w:rPr>
        <w:tab/>
      </w:r>
    </w:p>
    <w:p w:rsidR="006E1B20" w:rsidRPr="008A4D4A" w:rsidRDefault="006E1B20" w:rsidP="006E1B20">
      <w:pPr>
        <w:spacing w:line="480" w:lineRule="auto"/>
        <w:jc w:val="both"/>
        <w:textAlignment w:val="baseline"/>
        <w:rPr>
          <w:sz w:val="26"/>
          <w:szCs w:val="26"/>
        </w:rPr>
      </w:pPr>
      <w:r w:rsidRPr="008A4D4A">
        <w:rPr>
          <w:sz w:val="26"/>
          <w:szCs w:val="26"/>
        </w:rPr>
        <w:t xml:space="preserve">  </w:t>
      </w:r>
      <w:r w:rsidRPr="008A4D4A">
        <w:rPr>
          <w:sz w:val="26"/>
          <w:szCs w:val="26"/>
        </w:rPr>
        <w:tab/>
        <w:t xml:space="preserve">Peters, Ronald and </w:t>
      </w:r>
      <w:proofErr w:type="spellStart"/>
      <w:r w:rsidRPr="008A4D4A">
        <w:rPr>
          <w:sz w:val="26"/>
          <w:szCs w:val="26"/>
        </w:rPr>
        <w:t>Tortolero</w:t>
      </w:r>
      <w:proofErr w:type="spellEnd"/>
      <w:r w:rsidRPr="008A4D4A">
        <w:rPr>
          <w:sz w:val="26"/>
          <w:szCs w:val="26"/>
        </w:rPr>
        <w:t xml:space="preserve"> (2003) conducted on ‘</w:t>
      </w:r>
      <w:r w:rsidRPr="008A4D4A">
        <w:rPr>
          <w:bCs/>
          <w:sz w:val="26"/>
          <w:szCs w:val="26"/>
        </w:rPr>
        <w:t xml:space="preserve">The Relationship between Sexual Abuse and Drug Use: Findings from Houston's Safer Choices </w:t>
      </w:r>
      <w:r w:rsidRPr="008A4D4A">
        <w:rPr>
          <w:bCs/>
          <w:sz w:val="26"/>
          <w:szCs w:val="26"/>
        </w:rPr>
        <w:lastRenderedPageBreak/>
        <w:t xml:space="preserve">2 Program’. </w:t>
      </w:r>
      <w:r w:rsidRPr="008A4D4A">
        <w:rPr>
          <w:sz w:val="26"/>
          <w:szCs w:val="26"/>
        </w:rPr>
        <w:t xml:space="preserve">Self-report drug use data were collected from 282 female alternative school students. Logistic regression analyses indicated that sexual abuse history was significantly associated with lifetime use. While the relationships tested in this study are exploratory, they provide evidence for an important connection between sexual abuse and substance use among female alternative school students. </w:t>
      </w:r>
    </w:p>
    <w:p w:rsidR="006E1B20" w:rsidRPr="008A4D4A" w:rsidRDefault="006E1B20" w:rsidP="006E1B20">
      <w:pPr>
        <w:spacing w:line="480" w:lineRule="auto"/>
        <w:ind w:firstLine="720"/>
        <w:jc w:val="both"/>
        <w:rPr>
          <w:sz w:val="26"/>
          <w:szCs w:val="26"/>
        </w:rPr>
      </w:pPr>
      <w:r w:rsidRPr="008A4D4A">
        <w:rPr>
          <w:sz w:val="26"/>
          <w:szCs w:val="26"/>
        </w:rPr>
        <w:t xml:space="preserve"> Tyler, Kimberly, </w:t>
      </w:r>
      <w:proofErr w:type="spellStart"/>
      <w:r w:rsidRPr="008A4D4A">
        <w:rPr>
          <w:sz w:val="26"/>
          <w:szCs w:val="26"/>
        </w:rPr>
        <w:t>Cauce</w:t>
      </w:r>
      <w:proofErr w:type="spellEnd"/>
      <w:r w:rsidRPr="008A4D4A">
        <w:rPr>
          <w:sz w:val="26"/>
          <w:szCs w:val="26"/>
        </w:rPr>
        <w:t xml:space="preserve"> and Ana Mari (2002) investigated on ‘</w:t>
      </w:r>
      <w:r w:rsidRPr="008A4D4A">
        <w:rPr>
          <w:bCs/>
          <w:sz w:val="26"/>
          <w:szCs w:val="26"/>
        </w:rPr>
        <w:t>Perpetrators of Early Physical and Sexual Abuse among Homeless and Runaway Adolescents’.</w:t>
      </w:r>
      <w:r w:rsidRPr="008A4D4A">
        <w:rPr>
          <w:sz w:val="26"/>
          <w:szCs w:val="26"/>
        </w:rPr>
        <w:t xml:space="preserve"> Interviews with 372 homeless and runaway adolescents found one-half reported being physically abused and almost one-third experienced sexual abuse. Females experienced significantly higher rates of sexual abuse. Sexual minority youth experienced more physical and sexual abuse compared to heterosexual youth. Nonfamily members most often perpetrated sexual abuse.</w:t>
      </w:r>
      <w:r w:rsidRPr="008A4D4A">
        <w:rPr>
          <w:b/>
          <w:bCs/>
          <w:sz w:val="26"/>
          <w:szCs w:val="26"/>
        </w:rPr>
        <w:t xml:space="preserve"> </w:t>
      </w:r>
    </w:p>
    <w:p w:rsidR="006E1B20" w:rsidRPr="008A4D4A" w:rsidRDefault="006E1B20" w:rsidP="006E1B20">
      <w:pPr>
        <w:spacing w:line="480" w:lineRule="auto"/>
        <w:ind w:firstLine="720"/>
        <w:jc w:val="both"/>
        <w:rPr>
          <w:sz w:val="26"/>
          <w:szCs w:val="26"/>
        </w:rPr>
      </w:pPr>
      <w:proofErr w:type="spellStart"/>
      <w:r w:rsidRPr="008A4D4A">
        <w:rPr>
          <w:sz w:val="26"/>
          <w:szCs w:val="26"/>
        </w:rPr>
        <w:t>Suman</w:t>
      </w:r>
      <w:proofErr w:type="spellEnd"/>
      <w:r w:rsidRPr="008A4D4A">
        <w:rPr>
          <w:sz w:val="26"/>
          <w:szCs w:val="26"/>
        </w:rPr>
        <w:t xml:space="preserve"> and </w:t>
      </w:r>
      <w:proofErr w:type="spellStart"/>
      <w:r w:rsidRPr="008A4D4A">
        <w:rPr>
          <w:sz w:val="26"/>
          <w:szCs w:val="26"/>
        </w:rPr>
        <w:t>Radha</w:t>
      </w:r>
      <w:proofErr w:type="spellEnd"/>
      <w:r w:rsidRPr="008A4D4A">
        <w:rPr>
          <w:sz w:val="26"/>
          <w:szCs w:val="26"/>
        </w:rPr>
        <w:t xml:space="preserve"> Krishna (2001) were investigated on ‘Content analysis of Violence against Children as Reported in a selected regional Newspaper’.  The total samples of 82 cases of violence against children were considered for analysis. The result of the revealed certain interesting points. The rape related violence is more among other types of abuse like physical and emotional. Girl children are highly assaulted and sexually exploited than their male counter parts. A majority of the cases of violence were occurred in the afternoon time.</w:t>
      </w:r>
    </w:p>
    <w:p w:rsidR="006E1B20" w:rsidRPr="008A4D4A" w:rsidRDefault="006E1B20" w:rsidP="006E1B20">
      <w:pPr>
        <w:spacing w:line="480" w:lineRule="auto"/>
        <w:jc w:val="both"/>
        <w:rPr>
          <w:sz w:val="26"/>
          <w:szCs w:val="26"/>
        </w:rPr>
      </w:pPr>
      <w:r w:rsidRPr="008A4D4A">
        <w:rPr>
          <w:sz w:val="26"/>
          <w:szCs w:val="26"/>
        </w:rPr>
        <w:lastRenderedPageBreak/>
        <w:tab/>
      </w:r>
      <w:proofErr w:type="spellStart"/>
      <w:r w:rsidRPr="008A4D4A">
        <w:rPr>
          <w:sz w:val="26"/>
          <w:szCs w:val="26"/>
        </w:rPr>
        <w:t>Wadkar</w:t>
      </w:r>
      <w:proofErr w:type="spellEnd"/>
      <w:r w:rsidRPr="008A4D4A">
        <w:rPr>
          <w:sz w:val="26"/>
          <w:szCs w:val="26"/>
        </w:rPr>
        <w:t xml:space="preserve"> and A. P.R.C Agra (2000) conducted a study on “sexual harassment of women at workplace and their mental health”. The study is based on 12 cases of college/ university female teachers. Semi structured and un-structured interviews were used as the tool. The result indicates the severity of the problem is large.</w:t>
      </w:r>
    </w:p>
    <w:p w:rsidR="006E1B20" w:rsidRPr="008A4D4A" w:rsidRDefault="006E1B20" w:rsidP="006E1B20">
      <w:pPr>
        <w:spacing w:line="480" w:lineRule="auto"/>
        <w:jc w:val="both"/>
        <w:rPr>
          <w:sz w:val="26"/>
          <w:szCs w:val="26"/>
        </w:rPr>
      </w:pPr>
      <w:r w:rsidRPr="008A4D4A">
        <w:rPr>
          <w:sz w:val="26"/>
          <w:szCs w:val="26"/>
        </w:rPr>
        <w:tab/>
      </w:r>
      <w:proofErr w:type="spellStart"/>
      <w:r w:rsidRPr="008A4D4A">
        <w:rPr>
          <w:sz w:val="26"/>
          <w:szCs w:val="26"/>
        </w:rPr>
        <w:t>Scheider</w:t>
      </w:r>
      <w:proofErr w:type="spellEnd"/>
      <w:r w:rsidRPr="008A4D4A">
        <w:rPr>
          <w:sz w:val="26"/>
          <w:szCs w:val="26"/>
        </w:rPr>
        <w:t xml:space="preserve"> and Beth (1987) conducted a study on ‘Graduate women, sexual harassment and university policy’. A survey concerning sexual harassment of 356 women graduate students at a major public university documents the extent and complexity of incidents of incidents of ‘everyday harassment’ and both consensual and coercive dating and sex with male faculty. Current university policy is evaluated.</w:t>
      </w:r>
    </w:p>
    <w:p w:rsidR="006E1B20" w:rsidRPr="008A4D4A" w:rsidRDefault="006E1B20" w:rsidP="006E1B20">
      <w:pPr>
        <w:spacing w:line="480" w:lineRule="auto"/>
        <w:jc w:val="both"/>
        <w:rPr>
          <w:sz w:val="26"/>
          <w:szCs w:val="26"/>
        </w:rPr>
      </w:pPr>
      <w:r w:rsidRPr="008A4D4A">
        <w:rPr>
          <w:sz w:val="26"/>
          <w:szCs w:val="26"/>
        </w:rPr>
        <w:tab/>
      </w:r>
      <w:proofErr w:type="spellStart"/>
      <w:r w:rsidRPr="008A4D4A">
        <w:rPr>
          <w:sz w:val="26"/>
          <w:szCs w:val="26"/>
        </w:rPr>
        <w:t>Senson</w:t>
      </w:r>
      <w:proofErr w:type="spellEnd"/>
      <w:r w:rsidRPr="008A4D4A">
        <w:rPr>
          <w:sz w:val="26"/>
          <w:szCs w:val="26"/>
        </w:rPr>
        <w:t xml:space="preserve"> et al (1982) conducted a study on “sexual harassment on university campus; Sexual interest and gender stratification”. Thirty percent of under-graduate women sampled at the University of California, Berkeley, reported having received unwanted sexual attention from at least one male instructor during their college years. This reaction suggests that the prevalence effect of eroding women’s commitment to careers in male-dominated areas.</w:t>
      </w:r>
    </w:p>
    <w:p w:rsidR="006E1B20" w:rsidRDefault="006E1B20" w:rsidP="006E1B20">
      <w:pPr>
        <w:spacing w:line="480" w:lineRule="auto"/>
        <w:jc w:val="both"/>
        <w:rPr>
          <w:sz w:val="26"/>
          <w:szCs w:val="26"/>
        </w:rPr>
      </w:pPr>
    </w:p>
    <w:p w:rsidR="00632AB7" w:rsidRDefault="00632AB7" w:rsidP="006E1B20">
      <w:pPr>
        <w:spacing w:line="480" w:lineRule="auto"/>
        <w:jc w:val="both"/>
        <w:rPr>
          <w:sz w:val="26"/>
          <w:szCs w:val="26"/>
        </w:rPr>
      </w:pPr>
    </w:p>
    <w:p w:rsidR="00632AB7" w:rsidRPr="008A4D4A" w:rsidRDefault="00632AB7"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pStyle w:val="ListParagraph"/>
        <w:numPr>
          <w:ilvl w:val="0"/>
          <w:numId w:val="25"/>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sz w:val="28"/>
          <w:szCs w:val="28"/>
        </w:rPr>
        <w:lastRenderedPageBreak/>
        <w:t>C</w:t>
      </w:r>
      <w:r w:rsidRPr="008A4D4A">
        <w:rPr>
          <w:rFonts w:ascii="Times New Roman" w:hAnsi="Times New Roman" w:cs="Times New Roman"/>
          <w:b/>
          <w:sz w:val="28"/>
          <w:szCs w:val="28"/>
        </w:rPr>
        <w:t>onclusion</w:t>
      </w:r>
    </w:p>
    <w:p w:rsidR="006E1B20" w:rsidRPr="008A4D4A" w:rsidRDefault="006E1B20" w:rsidP="006E1B20">
      <w:pPr>
        <w:spacing w:line="480" w:lineRule="auto"/>
        <w:ind w:firstLine="720"/>
        <w:jc w:val="both"/>
        <w:rPr>
          <w:sz w:val="26"/>
          <w:szCs w:val="26"/>
        </w:rPr>
      </w:pPr>
      <w:r w:rsidRPr="008A4D4A">
        <w:rPr>
          <w:sz w:val="26"/>
          <w:szCs w:val="26"/>
        </w:rPr>
        <w:t>Sexual atrocities are the dangerous phenomena in all over the world. Each and every individual face one of the sexual atrocities in their life. A large number of studies were conducted on the sexual harassment/violence faced by women in their work places. Especially in Kerala majority of the studies concentrated on domestic violence against women.</w:t>
      </w:r>
    </w:p>
    <w:p w:rsidR="006E1B20" w:rsidRPr="008A4D4A" w:rsidRDefault="006E1B20" w:rsidP="006E1B20">
      <w:pPr>
        <w:spacing w:line="480" w:lineRule="auto"/>
        <w:jc w:val="both"/>
        <w:rPr>
          <w:sz w:val="26"/>
          <w:szCs w:val="26"/>
        </w:rPr>
      </w:pPr>
      <w:r w:rsidRPr="008A4D4A">
        <w:rPr>
          <w:sz w:val="26"/>
          <w:szCs w:val="26"/>
        </w:rPr>
        <w:tab/>
        <w:t xml:space="preserve">Theoretical review and related literature studies helped the investigator to enrich the knowledge about the present condition and its related aspects. Indian and foreign studies are very less in the area of sexual harassment against girl child, including in Kerala. The content analysis of news paper is also limited in number. Because of the limited number of studies in this area, the investigator felt it necessary to conduct content analysis of newspaper on sexual atrocities faced by girl child, Kerala. </w:t>
      </w:r>
    </w:p>
    <w:p w:rsidR="006E1B20" w:rsidRPr="008A4D4A" w:rsidRDefault="006E1B20" w:rsidP="006E1B20">
      <w:pPr>
        <w:spacing w:line="480" w:lineRule="auto"/>
        <w:jc w:val="both"/>
        <w:textAlignment w:val="baseline"/>
        <w:rPr>
          <w:sz w:val="26"/>
          <w:szCs w:val="26"/>
        </w:rPr>
      </w:pPr>
      <w:r w:rsidRPr="008A4D4A">
        <w:rPr>
          <w:sz w:val="26"/>
          <w:szCs w:val="26"/>
        </w:rPr>
        <w:tab/>
        <w:t xml:space="preserve"> </w:t>
      </w:r>
    </w:p>
    <w:p w:rsidR="006E1B20" w:rsidRPr="008A4D4A" w:rsidRDefault="006E1B20" w:rsidP="006E1B20">
      <w:pPr>
        <w:spacing w:line="480" w:lineRule="auto"/>
        <w:jc w:val="both"/>
        <w:rPr>
          <w:sz w:val="26"/>
          <w:szCs w:val="26"/>
        </w:rPr>
      </w:pPr>
    </w:p>
    <w:p w:rsidR="006E1B20" w:rsidRPr="008A4D4A" w:rsidRDefault="006E1B20" w:rsidP="006E1B20">
      <w:pPr>
        <w:autoSpaceDE w:val="0"/>
        <w:autoSpaceDN w:val="0"/>
        <w:adjustRightInd w:val="0"/>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p w:rsidR="006E1B20" w:rsidRPr="008A4D4A" w:rsidRDefault="006E1B20" w:rsidP="006E1B20">
      <w:pPr>
        <w:pStyle w:val="ListParagraph"/>
        <w:ind w:left="4680"/>
        <w:jc w:val="right"/>
        <w:rPr>
          <w:rFonts w:ascii="Segoe Print" w:hAnsi="Segoe Print"/>
          <w:sz w:val="26"/>
          <w:szCs w:val="26"/>
        </w:rPr>
      </w:pPr>
      <w:r w:rsidRPr="008A4D4A">
        <w:rPr>
          <w:rFonts w:ascii="Segoe Print" w:hAnsi="Segoe Print" w:cs="Times New Roman"/>
          <w:b/>
          <w:sz w:val="32"/>
          <w:szCs w:val="32"/>
        </w:rPr>
        <w:t>CHAPTER III</w:t>
      </w:r>
    </w:p>
    <w:p w:rsidR="006E1B20" w:rsidRPr="008A4D4A" w:rsidRDefault="006E1B20" w:rsidP="006E1B20"/>
    <w:p w:rsidR="006E1B20" w:rsidRDefault="006E1B20" w:rsidP="006E1B20"/>
    <w:p w:rsidR="00632AB7" w:rsidRDefault="00632AB7" w:rsidP="006E1B20"/>
    <w:p w:rsidR="00632AB7" w:rsidRPr="008A4D4A" w:rsidRDefault="00632AB7" w:rsidP="006E1B20"/>
    <w:p w:rsidR="006E1B20" w:rsidRPr="008A4D4A" w:rsidRDefault="006E1B20" w:rsidP="006E1B20"/>
    <w:p w:rsidR="006E1B20" w:rsidRPr="008A4D4A" w:rsidRDefault="006E1B20" w:rsidP="006E1B20">
      <w:pPr>
        <w:rPr>
          <w:b/>
          <w:sz w:val="44"/>
          <w:szCs w:val="44"/>
        </w:rPr>
      </w:pPr>
    </w:p>
    <w:p w:rsidR="006E1B20" w:rsidRPr="008A4D4A" w:rsidRDefault="006E1B20" w:rsidP="006E1B20">
      <w:pPr>
        <w:tabs>
          <w:tab w:val="left" w:pos="1095"/>
        </w:tabs>
        <w:rPr>
          <w:rFonts w:ascii="Segoe Print" w:hAnsi="Segoe Print"/>
          <w:b/>
          <w:sz w:val="44"/>
          <w:szCs w:val="44"/>
        </w:rPr>
      </w:pPr>
      <w:r w:rsidRPr="008A4D4A">
        <w:rPr>
          <w:rFonts w:ascii="Segoe Print" w:hAnsi="Segoe Print"/>
          <w:b/>
          <w:sz w:val="44"/>
          <w:szCs w:val="44"/>
        </w:rPr>
        <w:t>METHODOLOGY</w:t>
      </w:r>
    </w:p>
    <w:p w:rsidR="006E1B20" w:rsidRPr="008A4D4A" w:rsidRDefault="006E1B20"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p>
    <w:p w:rsidR="006E1B20" w:rsidRDefault="006E1B20"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Pr="008A4D4A" w:rsidRDefault="00632AB7"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p>
    <w:p w:rsidR="006E1B20" w:rsidRPr="008A4D4A" w:rsidRDefault="006E1B20" w:rsidP="006E1B20">
      <w:pPr>
        <w:pStyle w:val="ListParagraph"/>
        <w:numPr>
          <w:ilvl w:val="0"/>
          <w:numId w:val="34"/>
        </w:numPr>
        <w:tabs>
          <w:tab w:val="left" w:pos="1095"/>
          <w:tab w:val="left" w:pos="2970"/>
        </w:tabs>
        <w:ind w:left="2700" w:firstLine="0"/>
        <w:rPr>
          <w:rFonts w:ascii="Segoe Print" w:hAnsi="Segoe Print"/>
          <w:sz w:val="26"/>
          <w:szCs w:val="26"/>
        </w:rPr>
      </w:pPr>
      <w:r w:rsidRPr="008A4D4A">
        <w:rPr>
          <w:rFonts w:ascii="Segoe Print" w:hAnsi="Segoe Print"/>
          <w:sz w:val="26"/>
          <w:szCs w:val="26"/>
        </w:rPr>
        <w:t>Objectives of the Study</w:t>
      </w:r>
    </w:p>
    <w:p w:rsidR="006E1B20" w:rsidRPr="008A4D4A" w:rsidRDefault="006E1B20" w:rsidP="006E1B20">
      <w:pPr>
        <w:pStyle w:val="ListParagraph"/>
        <w:numPr>
          <w:ilvl w:val="0"/>
          <w:numId w:val="34"/>
        </w:numPr>
        <w:tabs>
          <w:tab w:val="left" w:pos="1095"/>
          <w:tab w:val="left" w:pos="2970"/>
        </w:tabs>
        <w:ind w:left="2700" w:firstLine="0"/>
        <w:rPr>
          <w:rFonts w:ascii="Segoe Print" w:hAnsi="Segoe Print"/>
          <w:sz w:val="26"/>
          <w:szCs w:val="26"/>
        </w:rPr>
      </w:pPr>
      <w:r w:rsidRPr="008A4D4A">
        <w:rPr>
          <w:rFonts w:ascii="Segoe Print" w:hAnsi="Segoe Print"/>
          <w:sz w:val="26"/>
          <w:szCs w:val="26"/>
        </w:rPr>
        <w:t>Tools used for Data Collection</w:t>
      </w:r>
    </w:p>
    <w:p w:rsidR="006E1B20" w:rsidRPr="008A4D4A" w:rsidRDefault="006E1B20" w:rsidP="006E1B20">
      <w:pPr>
        <w:pStyle w:val="ListParagraph"/>
        <w:numPr>
          <w:ilvl w:val="0"/>
          <w:numId w:val="34"/>
        </w:numPr>
        <w:tabs>
          <w:tab w:val="left" w:pos="1095"/>
          <w:tab w:val="left" w:pos="2970"/>
        </w:tabs>
        <w:ind w:left="2700" w:firstLine="0"/>
        <w:rPr>
          <w:rFonts w:ascii="Segoe Print" w:hAnsi="Segoe Print"/>
          <w:sz w:val="26"/>
          <w:szCs w:val="26"/>
        </w:rPr>
      </w:pPr>
      <w:r w:rsidRPr="008A4D4A">
        <w:rPr>
          <w:rFonts w:ascii="Segoe Print" w:hAnsi="Segoe Print"/>
          <w:sz w:val="26"/>
          <w:szCs w:val="26"/>
        </w:rPr>
        <w:t>Procedure for Data Collection</w:t>
      </w:r>
    </w:p>
    <w:p w:rsidR="006E1B20" w:rsidRPr="008A4D4A" w:rsidRDefault="006E1B20" w:rsidP="006E1B20">
      <w:pPr>
        <w:pStyle w:val="ListParagraph"/>
        <w:numPr>
          <w:ilvl w:val="0"/>
          <w:numId w:val="34"/>
        </w:numPr>
        <w:tabs>
          <w:tab w:val="left" w:pos="1095"/>
          <w:tab w:val="left" w:pos="2970"/>
        </w:tabs>
        <w:ind w:left="2700" w:firstLine="0"/>
        <w:rPr>
          <w:rFonts w:ascii="Segoe Print" w:hAnsi="Segoe Print"/>
          <w:sz w:val="26"/>
          <w:szCs w:val="26"/>
        </w:rPr>
      </w:pPr>
      <w:r w:rsidRPr="008A4D4A">
        <w:rPr>
          <w:rFonts w:ascii="Segoe Print" w:hAnsi="Segoe Print"/>
          <w:sz w:val="26"/>
          <w:szCs w:val="26"/>
        </w:rPr>
        <w:t>Statistical Technique used f0r Analysis</w:t>
      </w:r>
    </w:p>
    <w:p w:rsidR="006E1B20" w:rsidRPr="008A4D4A" w:rsidRDefault="006E1B20" w:rsidP="006E1B20">
      <w:pPr>
        <w:rPr>
          <w:rFonts w:ascii="Segoe Print" w:hAnsi="Segoe Print"/>
          <w:sz w:val="26"/>
          <w:szCs w:val="26"/>
        </w:rPr>
      </w:pPr>
      <w:r w:rsidRPr="008A4D4A">
        <w:rPr>
          <w:rFonts w:ascii="Segoe Print" w:hAnsi="Segoe Print"/>
          <w:sz w:val="26"/>
          <w:szCs w:val="26"/>
        </w:rPr>
        <w:br w:type="page"/>
      </w:r>
    </w:p>
    <w:p w:rsidR="006E1B20" w:rsidRPr="008A4D4A" w:rsidRDefault="006E1B20" w:rsidP="006E1B20">
      <w:pPr>
        <w:tabs>
          <w:tab w:val="center" w:pos="4513"/>
          <w:tab w:val="left" w:pos="6105"/>
        </w:tabs>
        <w:spacing w:line="480" w:lineRule="auto"/>
        <w:jc w:val="center"/>
        <w:rPr>
          <w:b/>
          <w:sz w:val="28"/>
          <w:szCs w:val="28"/>
        </w:rPr>
      </w:pPr>
      <w:r w:rsidRPr="008A4D4A">
        <w:rPr>
          <w:b/>
          <w:sz w:val="28"/>
          <w:szCs w:val="28"/>
        </w:rPr>
        <w:lastRenderedPageBreak/>
        <w:t>METHODOLOGY</w:t>
      </w:r>
    </w:p>
    <w:p w:rsidR="006E1B20" w:rsidRPr="008A4D4A" w:rsidRDefault="006E1B20" w:rsidP="006E1B20">
      <w:pPr>
        <w:spacing w:line="480" w:lineRule="auto"/>
        <w:ind w:firstLine="720"/>
        <w:jc w:val="both"/>
        <w:rPr>
          <w:sz w:val="26"/>
          <w:szCs w:val="26"/>
        </w:rPr>
      </w:pPr>
      <w:r w:rsidRPr="008A4D4A">
        <w:rPr>
          <w:sz w:val="26"/>
          <w:szCs w:val="26"/>
        </w:rPr>
        <w:t>Research methods are one of the most important areas in research process. They describe the various steps of the plan of action to be adopted in solving a research problem. It involves a more systematic structure of investigation usually resulting in some sort of formal record of procedure and a report of results or conclusion.</w:t>
      </w:r>
    </w:p>
    <w:p w:rsidR="006E1B20" w:rsidRPr="008A4D4A" w:rsidRDefault="006E1B20" w:rsidP="006E1B20">
      <w:pPr>
        <w:spacing w:line="480" w:lineRule="auto"/>
        <w:ind w:firstLine="720"/>
        <w:jc w:val="both"/>
        <w:rPr>
          <w:sz w:val="26"/>
          <w:szCs w:val="26"/>
        </w:rPr>
      </w:pPr>
      <w:r w:rsidRPr="008A4D4A">
        <w:rPr>
          <w:sz w:val="26"/>
          <w:szCs w:val="26"/>
        </w:rPr>
        <w:t>Methodology of research refers to the theory of how one carries out applies the general principles of conducting research and epistemology as theory of knowledge. The success of a result pursuit is largely determined by the methodology on which it is based. It includes the theoretical orientation with which the research process is to be carried out that guides the choice of methods and techniques to be used.</w:t>
      </w:r>
    </w:p>
    <w:p w:rsidR="006E1B20" w:rsidRPr="008A4D4A" w:rsidRDefault="006E1B20" w:rsidP="006E1B20">
      <w:pPr>
        <w:spacing w:line="480" w:lineRule="auto"/>
        <w:ind w:firstLine="720"/>
        <w:jc w:val="both"/>
        <w:rPr>
          <w:sz w:val="26"/>
          <w:szCs w:val="26"/>
        </w:rPr>
      </w:pPr>
      <w:r w:rsidRPr="008A4D4A">
        <w:rPr>
          <w:sz w:val="26"/>
          <w:szCs w:val="26"/>
        </w:rPr>
        <w:t>The present study is to analyze the extent of sexual atrocities faced by girls, in Kerala. The methodology of the study is described under following heads:</w:t>
      </w:r>
    </w:p>
    <w:p w:rsidR="006E1B20" w:rsidRPr="008A4D4A" w:rsidRDefault="006E1B20" w:rsidP="006E1B20">
      <w:pPr>
        <w:pStyle w:val="ListParagraph"/>
        <w:numPr>
          <w:ilvl w:val="0"/>
          <w:numId w:val="3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OBJECTIVES OF THE STUDY</w:t>
      </w:r>
    </w:p>
    <w:p w:rsidR="006E1B20" w:rsidRPr="008A4D4A" w:rsidRDefault="006E1B20" w:rsidP="006E1B20">
      <w:pPr>
        <w:pStyle w:val="ListParagraph"/>
        <w:numPr>
          <w:ilvl w:val="0"/>
          <w:numId w:val="3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TOOLS EMPLOYED FOR THE STUDY</w:t>
      </w:r>
    </w:p>
    <w:p w:rsidR="006E1B20" w:rsidRPr="008A4D4A" w:rsidRDefault="006E1B20" w:rsidP="006E1B20">
      <w:pPr>
        <w:pStyle w:val="ListParagraph"/>
        <w:numPr>
          <w:ilvl w:val="0"/>
          <w:numId w:val="3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PROCEDURE FOR DATA COLLECTION</w:t>
      </w:r>
    </w:p>
    <w:p w:rsidR="006E1B20" w:rsidRPr="008A4D4A" w:rsidRDefault="006E1B20" w:rsidP="006E1B20">
      <w:pPr>
        <w:pStyle w:val="ListParagraph"/>
        <w:numPr>
          <w:ilvl w:val="0"/>
          <w:numId w:val="30"/>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STATISTICAL TECHNIQUE USED FOR COLLECTION OF DATA</w:t>
      </w:r>
    </w:p>
    <w:p w:rsidR="006E1B20" w:rsidRDefault="006E1B20" w:rsidP="006E1B20">
      <w:pPr>
        <w:pStyle w:val="ListParagraph"/>
        <w:spacing w:line="480" w:lineRule="auto"/>
        <w:ind w:left="270"/>
        <w:jc w:val="both"/>
        <w:rPr>
          <w:rFonts w:ascii="Times New Roman" w:hAnsi="Times New Roman" w:cs="Times New Roman"/>
          <w:sz w:val="26"/>
          <w:szCs w:val="26"/>
        </w:rPr>
      </w:pPr>
    </w:p>
    <w:p w:rsidR="00632AB7" w:rsidRDefault="00632AB7" w:rsidP="006E1B20">
      <w:pPr>
        <w:pStyle w:val="ListParagraph"/>
        <w:spacing w:line="480" w:lineRule="auto"/>
        <w:ind w:left="270"/>
        <w:jc w:val="both"/>
        <w:rPr>
          <w:rFonts w:ascii="Times New Roman" w:hAnsi="Times New Roman" w:cs="Times New Roman"/>
          <w:sz w:val="26"/>
          <w:szCs w:val="26"/>
        </w:rPr>
      </w:pPr>
    </w:p>
    <w:p w:rsidR="00632AB7" w:rsidRPr="008A4D4A" w:rsidRDefault="00632AB7" w:rsidP="006E1B20">
      <w:pPr>
        <w:pStyle w:val="ListParagraph"/>
        <w:spacing w:line="480" w:lineRule="auto"/>
        <w:ind w:left="270"/>
        <w:jc w:val="both"/>
        <w:rPr>
          <w:rFonts w:ascii="Times New Roman" w:hAnsi="Times New Roman" w:cs="Times New Roman"/>
          <w:sz w:val="26"/>
          <w:szCs w:val="26"/>
        </w:rPr>
      </w:pPr>
    </w:p>
    <w:p w:rsidR="006E1B20" w:rsidRPr="008A4D4A" w:rsidRDefault="006E1B20" w:rsidP="006E1B20">
      <w:pPr>
        <w:pStyle w:val="ListParagraph"/>
        <w:numPr>
          <w:ilvl w:val="0"/>
          <w:numId w:val="28"/>
        </w:numPr>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lastRenderedPageBreak/>
        <w:t xml:space="preserve">   OBJECTIVES OF THE STUDY</w:t>
      </w:r>
    </w:p>
    <w:p w:rsidR="006E1B20" w:rsidRPr="008A4D4A" w:rsidRDefault="006E1B20" w:rsidP="006E1B20">
      <w:pPr>
        <w:pStyle w:val="ListParagraph"/>
        <w:spacing w:line="480" w:lineRule="auto"/>
        <w:ind w:left="810"/>
        <w:jc w:val="both"/>
        <w:rPr>
          <w:rFonts w:ascii="Times New Roman" w:hAnsi="Times New Roman" w:cs="Times New Roman"/>
          <w:sz w:val="26"/>
          <w:szCs w:val="26"/>
        </w:rPr>
      </w:pPr>
      <w:r w:rsidRPr="008A4D4A">
        <w:rPr>
          <w:rFonts w:ascii="Times New Roman" w:hAnsi="Times New Roman" w:cs="Times New Roman"/>
          <w:sz w:val="26"/>
          <w:szCs w:val="26"/>
        </w:rPr>
        <w:t>The major objectives of the study are as follows:</w:t>
      </w:r>
    </w:p>
    <w:p w:rsidR="006E1B20" w:rsidRPr="008A4D4A" w:rsidRDefault="006E1B20" w:rsidP="006E1B20">
      <w:pPr>
        <w:pStyle w:val="ListParagraph"/>
        <w:numPr>
          <w:ilvl w:val="0"/>
          <w:numId w:val="29"/>
        </w:numPr>
        <w:tabs>
          <w:tab w:val="left" w:pos="720"/>
        </w:tabs>
        <w:spacing w:line="480" w:lineRule="auto"/>
        <w:ind w:left="0" w:firstLine="0"/>
        <w:rPr>
          <w:rFonts w:ascii="Times New Roman" w:hAnsi="Times New Roman" w:cs="Times New Roman"/>
          <w:sz w:val="26"/>
          <w:szCs w:val="26"/>
        </w:rPr>
      </w:pPr>
      <w:r w:rsidRPr="008A4D4A">
        <w:rPr>
          <w:rFonts w:ascii="Times New Roman" w:hAnsi="Times New Roman" w:cs="Times New Roman"/>
          <w:sz w:val="26"/>
          <w:szCs w:val="26"/>
        </w:rPr>
        <w:t>To analysis the extent of atrocities against girl children, in Kerala.</w:t>
      </w:r>
    </w:p>
    <w:p w:rsidR="006E1B20" w:rsidRPr="008A4D4A" w:rsidRDefault="006E1B20" w:rsidP="006E1B20">
      <w:pPr>
        <w:pStyle w:val="ListParagraph"/>
        <w:numPr>
          <w:ilvl w:val="0"/>
          <w:numId w:val="29"/>
        </w:numPr>
        <w:tabs>
          <w:tab w:val="left" w:pos="630"/>
          <w:tab w:val="left" w:pos="3795"/>
        </w:tabs>
        <w:spacing w:line="480" w:lineRule="auto"/>
        <w:ind w:left="0" w:firstLine="0"/>
        <w:rPr>
          <w:rFonts w:ascii="Times New Roman" w:hAnsi="Times New Roman" w:cs="Times New Roman"/>
          <w:sz w:val="26"/>
          <w:szCs w:val="26"/>
        </w:rPr>
      </w:pPr>
      <w:r w:rsidRPr="008A4D4A">
        <w:rPr>
          <w:rFonts w:ascii="Times New Roman" w:hAnsi="Times New Roman" w:cs="Times New Roman"/>
          <w:sz w:val="26"/>
          <w:szCs w:val="26"/>
        </w:rPr>
        <w:t xml:space="preserve">  List out the different types of sexual harassment faced by them.</w:t>
      </w:r>
    </w:p>
    <w:p w:rsidR="006E1B20" w:rsidRPr="008A4D4A" w:rsidRDefault="006E1B20" w:rsidP="006E1B20">
      <w:pPr>
        <w:pStyle w:val="ListParagraph"/>
        <w:numPr>
          <w:ilvl w:val="0"/>
          <w:numId w:val="29"/>
        </w:numPr>
        <w:tabs>
          <w:tab w:val="left" w:pos="720"/>
          <w:tab w:val="left" w:pos="1260"/>
        </w:tabs>
        <w:spacing w:line="480" w:lineRule="auto"/>
        <w:ind w:left="0" w:firstLine="0"/>
        <w:rPr>
          <w:rFonts w:ascii="Times New Roman" w:hAnsi="Times New Roman" w:cs="Times New Roman"/>
          <w:sz w:val="26"/>
          <w:szCs w:val="26"/>
        </w:rPr>
      </w:pPr>
      <w:r w:rsidRPr="008A4D4A">
        <w:rPr>
          <w:rFonts w:ascii="Times New Roman" w:hAnsi="Times New Roman" w:cs="Times New Roman"/>
          <w:sz w:val="26"/>
          <w:szCs w:val="26"/>
        </w:rPr>
        <w:t>To find out the role of media on reporting these type of atrocities.</w:t>
      </w:r>
    </w:p>
    <w:p w:rsidR="006E1B20" w:rsidRPr="008A4D4A" w:rsidRDefault="006E1B20" w:rsidP="006E1B20">
      <w:pPr>
        <w:pStyle w:val="ListParagraph"/>
        <w:numPr>
          <w:ilvl w:val="0"/>
          <w:numId w:val="29"/>
        </w:numPr>
        <w:tabs>
          <w:tab w:val="left" w:pos="720"/>
        </w:tabs>
        <w:spacing w:line="480" w:lineRule="auto"/>
        <w:ind w:left="810" w:hanging="810"/>
        <w:rPr>
          <w:rFonts w:ascii="Times New Roman" w:hAnsi="Times New Roman" w:cs="Times New Roman"/>
          <w:sz w:val="26"/>
          <w:szCs w:val="26"/>
        </w:rPr>
      </w:pPr>
      <w:r w:rsidRPr="008A4D4A">
        <w:rPr>
          <w:rFonts w:ascii="Times New Roman" w:hAnsi="Times New Roman" w:cs="Times New Roman"/>
          <w:sz w:val="26"/>
          <w:szCs w:val="26"/>
        </w:rPr>
        <w:t>To suggest possible solution to reduce the rate of atrocities against girls.</w:t>
      </w:r>
    </w:p>
    <w:p w:rsidR="006E1B20" w:rsidRPr="008A4D4A" w:rsidRDefault="006E1B20" w:rsidP="006E1B20">
      <w:pPr>
        <w:spacing w:line="480" w:lineRule="auto"/>
        <w:jc w:val="both"/>
        <w:rPr>
          <w:b/>
          <w:sz w:val="26"/>
          <w:szCs w:val="26"/>
        </w:rPr>
      </w:pPr>
      <w:r w:rsidRPr="008A4D4A">
        <w:rPr>
          <w:b/>
          <w:sz w:val="26"/>
          <w:szCs w:val="26"/>
        </w:rPr>
        <w:t>B.        TOOLS USED FOR THE STUDY</w:t>
      </w:r>
    </w:p>
    <w:p w:rsidR="006E1B20" w:rsidRPr="008A4D4A" w:rsidRDefault="006E1B20" w:rsidP="006E1B20">
      <w:pPr>
        <w:spacing w:line="480" w:lineRule="auto"/>
        <w:ind w:firstLine="720"/>
        <w:jc w:val="both"/>
        <w:rPr>
          <w:sz w:val="26"/>
          <w:szCs w:val="26"/>
        </w:rPr>
      </w:pPr>
      <w:r w:rsidRPr="008A4D4A">
        <w:rPr>
          <w:sz w:val="26"/>
          <w:szCs w:val="26"/>
        </w:rPr>
        <w:t>For each and every type of research, the investigators need certain methods and instruments to collect data regarding the problems. The selection of suitable tool is an important process for a successful research.</w:t>
      </w:r>
    </w:p>
    <w:p w:rsidR="006E1B20" w:rsidRPr="008A4D4A" w:rsidRDefault="006E1B20" w:rsidP="006E1B20">
      <w:pPr>
        <w:spacing w:line="480" w:lineRule="auto"/>
        <w:ind w:firstLine="720"/>
        <w:jc w:val="both"/>
        <w:rPr>
          <w:sz w:val="26"/>
          <w:szCs w:val="26"/>
        </w:rPr>
      </w:pPr>
      <w:r w:rsidRPr="008A4D4A">
        <w:rPr>
          <w:sz w:val="26"/>
          <w:szCs w:val="26"/>
        </w:rPr>
        <w:t xml:space="preserve">The present study is to analyze the atrocities against girls on the basis of news reporting by various newspapers. The data were collected from seven Malayalam newspapers. Check list were prepared for collecting the data and the following aspects of atrocities were consider for drafting the check lists. </w:t>
      </w:r>
    </w:p>
    <w:p w:rsidR="006E1B20" w:rsidRPr="008A4D4A" w:rsidRDefault="006E1B20" w:rsidP="006E1B20">
      <w:pPr>
        <w:pStyle w:val="ListParagraph"/>
        <w:numPr>
          <w:ilvl w:val="0"/>
          <w:numId w:val="27"/>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Types of sexual atrocities</w:t>
      </w:r>
    </w:p>
    <w:p w:rsidR="006E1B20" w:rsidRPr="008A4D4A" w:rsidRDefault="006E1B20" w:rsidP="006E1B20">
      <w:pPr>
        <w:pStyle w:val="ListParagraph"/>
        <w:numPr>
          <w:ilvl w:val="0"/>
          <w:numId w:val="27"/>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Nature of sexual atrocities</w:t>
      </w:r>
    </w:p>
    <w:p w:rsidR="006E1B20" w:rsidRPr="008A4D4A" w:rsidRDefault="006E1B20" w:rsidP="006E1B20">
      <w:pPr>
        <w:pStyle w:val="ListParagraph"/>
        <w:numPr>
          <w:ilvl w:val="0"/>
          <w:numId w:val="27"/>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Age of victim</w:t>
      </w:r>
    </w:p>
    <w:p w:rsidR="006E1B20" w:rsidRPr="008A4D4A" w:rsidRDefault="006E1B20" w:rsidP="006E1B20">
      <w:pPr>
        <w:pStyle w:val="ListParagraph"/>
        <w:numPr>
          <w:ilvl w:val="0"/>
          <w:numId w:val="27"/>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Age of culprit</w:t>
      </w:r>
    </w:p>
    <w:p w:rsidR="006E1B20" w:rsidRDefault="006E1B20" w:rsidP="006E1B20">
      <w:pPr>
        <w:pStyle w:val="ListParagraph"/>
        <w:numPr>
          <w:ilvl w:val="0"/>
          <w:numId w:val="27"/>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Relationship between victim and culprit.</w:t>
      </w:r>
    </w:p>
    <w:p w:rsidR="00632AB7" w:rsidRPr="008A4D4A" w:rsidRDefault="00632AB7" w:rsidP="00632AB7">
      <w:pPr>
        <w:pStyle w:val="ListParagraph"/>
        <w:spacing w:line="480" w:lineRule="auto"/>
        <w:ind w:left="0"/>
        <w:jc w:val="both"/>
        <w:rPr>
          <w:rFonts w:ascii="Times New Roman" w:hAnsi="Times New Roman" w:cs="Times New Roman"/>
          <w:sz w:val="26"/>
          <w:szCs w:val="26"/>
        </w:rPr>
      </w:pPr>
    </w:p>
    <w:p w:rsidR="006E1B20" w:rsidRPr="008A4D4A" w:rsidRDefault="006E1B20" w:rsidP="006E1B20">
      <w:pPr>
        <w:spacing w:line="480" w:lineRule="auto"/>
        <w:ind w:left="360"/>
        <w:jc w:val="both"/>
        <w:rPr>
          <w:b/>
          <w:sz w:val="28"/>
          <w:szCs w:val="28"/>
        </w:rPr>
      </w:pPr>
      <w:r w:rsidRPr="008A4D4A">
        <w:rPr>
          <w:b/>
          <w:sz w:val="26"/>
          <w:szCs w:val="26"/>
        </w:rPr>
        <w:lastRenderedPageBreak/>
        <w:t xml:space="preserve">a)     </w:t>
      </w:r>
      <w:r w:rsidRPr="008A4D4A">
        <w:rPr>
          <w:b/>
          <w:sz w:val="28"/>
          <w:szCs w:val="28"/>
        </w:rPr>
        <w:t xml:space="preserve"> Check List on Types of Sexual Atrocities</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The girls are faced different types of atrocities. Some of them are rape, eve-teasing, kidnapping and abduction, torture, molestation etc. It is also reported in Indian Penal Code. By critically revising all the atrocities, the investigator categorized these in to three different heads for the convenience of the study. They are rape, physical harassment and mental harassment. On the basis of this classification a check list is prepared for the weekly recording of data. Specimen is given as table 6 and appended as appendix. I</w:t>
      </w:r>
    </w:p>
    <w:p w:rsidR="006E1B20" w:rsidRPr="008A4D4A" w:rsidRDefault="006E1B20" w:rsidP="006E1B20">
      <w:pPr>
        <w:spacing w:line="480" w:lineRule="auto"/>
        <w:jc w:val="both"/>
        <w:rPr>
          <w:sz w:val="26"/>
          <w:szCs w:val="26"/>
        </w:rPr>
      </w:pPr>
      <w:r w:rsidRPr="008A4D4A">
        <w:rPr>
          <w:b/>
        </w:rPr>
        <w:t xml:space="preserve">        </w:t>
      </w:r>
      <w:proofErr w:type="gramStart"/>
      <w:r w:rsidRPr="008A4D4A">
        <w:rPr>
          <w:b/>
          <w:sz w:val="26"/>
          <w:szCs w:val="26"/>
        </w:rPr>
        <w:t xml:space="preserve">Table </w:t>
      </w:r>
      <w:r w:rsidRPr="008A4D4A">
        <w:rPr>
          <w:b/>
        </w:rPr>
        <w:t>6.</w:t>
      </w:r>
      <w:proofErr w:type="gramEnd"/>
      <w:r w:rsidRPr="008A4D4A">
        <w:rPr>
          <w:b/>
        </w:rPr>
        <w:t xml:space="preserve"> </w:t>
      </w:r>
      <w:r w:rsidRPr="008A4D4A">
        <w:rPr>
          <w:i/>
          <w:sz w:val="26"/>
          <w:szCs w:val="26"/>
        </w:rPr>
        <w:t>Check List on Types of Sexual Atrocities</w:t>
      </w:r>
    </w:p>
    <w:tbl>
      <w:tblPr>
        <w:tblStyle w:val="TableGrid"/>
        <w:tblW w:w="8820" w:type="dxa"/>
        <w:tblInd w:w="468" w:type="dxa"/>
        <w:tblLayout w:type="fixed"/>
        <w:tblLook w:val="04A0"/>
      </w:tblPr>
      <w:tblGrid>
        <w:gridCol w:w="1260"/>
        <w:gridCol w:w="1080"/>
        <w:gridCol w:w="1170"/>
        <w:gridCol w:w="1170"/>
        <w:gridCol w:w="1170"/>
        <w:gridCol w:w="1080"/>
        <w:gridCol w:w="990"/>
        <w:gridCol w:w="900"/>
      </w:tblGrid>
      <w:tr w:rsidR="006E1B20" w:rsidRPr="008A4D4A" w:rsidTr="00600219">
        <w:trPr>
          <w:trHeight w:val="575"/>
        </w:trPr>
        <w:tc>
          <w:tcPr>
            <w:tcW w:w="1260" w:type="dxa"/>
            <w:vMerge w:val="restart"/>
          </w:tcPr>
          <w:p w:rsidR="006E1B20" w:rsidRPr="008A4D4A" w:rsidRDefault="006E1B20" w:rsidP="00600219">
            <w:pPr>
              <w:spacing w:line="360" w:lineRule="auto"/>
              <w:jc w:val="center"/>
              <w:rPr>
                <w:b/>
              </w:rPr>
            </w:pPr>
            <w:r w:rsidRPr="008A4D4A">
              <w:rPr>
                <w:b/>
              </w:rPr>
              <w:t>Days</w:t>
            </w:r>
          </w:p>
        </w:tc>
        <w:tc>
          <w:tcPr>
            <w:tcW w:w="2250" w:type="dxa"/>
            <w:gridSpan w:val="2"/>
          </w:tcPr>
          <w:p w:rsidR="006E1B20" w:rsidRPr="008A4D4A" w:rsidRDefault="006E1B20" w:rsidP="00600219">
            <w:pPr>
              <w:spacing w:line="360" w:lineRule="auto"/>
              <w:jc w:val="center"/>
              <w:rPr>
                <w:b/>
              </w:rPr>
            </w:pPr>
            <w:r w:rsidRPr="008A4D4A">
              <w:rPr>
                <w:b/>
              </w:rPr>
              <w:t>Rape</w:t>
            </w:r>
          </w:p>
        </w:tc>
        <w:tc>
          <w:tcPr>
            <w:tcW w:w="2340" w:type="dxa"/>
            <w:gridSpan w:val="2"/>
          </w:tcPr>
          <w:p w:rsidR="006E1B20" w:rsidRPr="008A4D4A" w:rsidRDefault="006E1B20" w:rsidP="00600219">
            <w:pPr>
              <w:spacing w:line="360" w:lineRule="auto"/>
              <w:jc w:val="center"/>
              <w:rPr>
                <w:b/>
              </w:rPr>
            </w:pPr>
            <w:r w:rsidRPr="008A4D4A">
              <w:rPr>
                <w:b/>
              </w:rPr>
              <w:t>Physical harassment</w:t>
            </w:r>
          </w:p>
        </w:tc>
        <w:tc>
          <w:tcPr>
            <w:tcW w:w="2070" w:type="dxa"/>
            <w:gridSpan w:val="2"/>
          </w:tcPr>
          <w:p w:rsidR="006E1B20" w:rsidRPr="008A4D4A" w:rsidRDefault="006E1B20" w:rsidP="00600219">
            <w:pPr>
              <w:spacing w:line="360" w:lineRule="auto"/>
              <w:jc w:val="center"/>
              <w:rPr>
                <w:b/>
              </w:rPr>
            </w:pPr>
            <w:r w:rsidRPr="008A4D4A">
              <w:rPr>
                <w:b/>
              </w:rPr>
              <w:t>Mental harassment</w:t>
            </w:r>
          </w:p>
        </w:tc>
        <w:tc>
          <w:tcPr>
            <w:tcW w:w="900" w:type="dxa"/>
            <w:vMerge w:val="restart"/>
          </w:tcPr>
          <w:p w:rsidR="006E1B20" w:rsidRPr="008A4D4A" w:rsidRDefault="006E1B20" w:rsidP="00600219">
            <w:pPr>
              <w:spacing w:line="360" w:lineRule="auto"/>
              <w:jc w:val="center"/>
              <w:rPr>
                <w:b/>
              </w:rPr>
            </w:pPr>
            <w:r w:rsidRPr="008A4D4A">
              <w:rPr>
                <w:b/>
              </w:rPr>
              <w:t>Grand Total</w:t>
            </w:r>
          </w:p>
        </w:tc>
      </w:tr>
      <w:tr w:rsidR="006E1B20" w:rsidRPr="008A4D4A" w:rsidTr="00600219">
        <w:trPr>
          <w:trHeight w:val="530"/>
        </w:trPr>
        <w:tc>
          <w:tcPr>
            <w:tcW w:w="1260" w:type="dxa"/>
            <w:vMerge/>
          </w:tcPr>
          <w:p w:rsidR="006E1B20" w:rsidRPr="008A4D4A" w:rsidRDefault="006E1B20" w:rsidP="00600219">
            <w:pPr>
              <w:spacing w:line="360" w:lineRule="auto"/>
              <w:rPr>
                <w:b/>
              </w:rPr>
            </w:pPr>
          </w:p>
        </w:tc>
        <w:tc>
          <w:tcPr>
            <w:tcW w:w="1080" w:type="dxa"/>
          </w:tcPr>
          <w:p w:rsidR="006E1B20" w:rsidRPr="008A4D4A" w:rsidRDefault="006E1B20" w:rsidP="00600219">
            <w:pPr>
              <w:spacing w:line="360" w:lineRule="auto"/>
            </w:pPr>
            <w:r w:rsidRPr="008A4D4A">
              <w:t xml:space="preserve">Tally </w:t>
            </w:r>
          </w:p>
        </w:tc>
        <w:tc>
          <w:tcPr>
            <w:tcW w:w="1170" w:type="dxa"/>
          </w:tcPr>
          <w:p w:rsidR="006E1B20" w:rsidRPr="008A4D4A" w:rsidRDefault="006E1B20" w:rsidP="00600219">
            <w:pPr>
              <w:spacing w:line="360" w:lineRule="auto"/>
            </w:pPr>
            <w:r w:rsidRPr="008A4D4A">
              <w:t xml:space="preserve">Total </w:t>
            </w:r>
          </w:p>
        </w:tc>
        <w:tc>
          <w:tcPr>
            <w:tcW w:w="1170" w:type="dxa"/>
          </w:tcPr>
          <w:p w:rsidR="006E1B20" w:rsidRPr="008A4D4A" w:rsidRDefault="006E1B20" w:rsidP="00600219">
            <w:pPr>
              <w:spacing w:line="360" w:lineRule="auto"/>
            </w:pPr>
            <w:r w:rsidRPr="008A4D4A">
              <w:t xml:space="preserve">Tally </w:t>
            </w:r>
          </w:p>
        </w:tc>
        <w:tc>
          <w:tcPr>
            <w:tcW w:w="1170" w:type="dxa"/>
          </w:tcPr>
          <w:p w:rsidR="006E1B20" w:rsidRPr="008A4D4A" w:rsidRDefault="006E1B20" w:rsidP="00600219">
            <w:pPr>
              <w:spacing w:line="360" w:lineRule="auto"/>
            </w:pPr>
            <w:r w:rsidRPr="008A4D4A">
              <w:t xml:space="preserve">Total </w:t>
            </w:r>
          </w:p>
        </w:tc>
        <w:tc>
          <w:tcPr>
            <w:tcW w:w="1080" w:type="dxa"/>
          </w:tcPr>
          <w:p w:rsidR="006E1B20" w:rsidRPr="008A4D4A" w:rsidRDefault="006E1B20" w:rsidP="00600219">
            <w:pPr>
              <w:spacing w:line="360" w:lineRule="auto"/>
            </w:pPr>
            <w:r w:rsidRPr="008A4D4A">
              <w:t xml:space="preserve">Tally </w:t>
            </w:r>
          </w:p>
        </w:tc>
        <w:tc>
          <w:tcPr>
            <w:tcW w:w="990" w:type="dxa"/>
          </w:tcPr>
          <w:p w:rsidR="006E1B20" w:rsidRPr="008A4D4A" w:rsidRDefault="006E1B20" w:rsidP="00600219">
            <w:pPr>
              <w:spacing w:line="360" w:lineRule="auto"/>
            </w:pPr>
            <w:r w:rsidRPr="008A4D4A">
              <w:t xml:space="preserve">Total </w:t>
            </w:r>
          </w:p>
        </w:tc>
        <w:tc>
          <w:tcPr>
            <w:tcW w:w="900" w:type="dxa"/>
            <w:vMerge/>
          </w:tcPr>
          <w:p w:rsidR="006E1B20" w:rsidRPr="008A4D4A" w:rsidRDefault="006E1B20" w:rsidP="00600219">
            <w:pPr>
              <w:spacing w:line="360" w:lineRule="auto"/>
            </w:pPr>
          </w:p>
        </w:tc>
      </w:tr>
      <w:tr w:rsidR="006E1B20" w:rsidRPr="008A4D4A" w:rsidTr="00600219">
        <w:trPr>
          <w:trHeight w:val="467"/>
        </w:trPr>
        <w:tc>
          <w:tcPr>
            <w:tcW w:w="1260" w:type="dxa"/>
          </w:tcPr>
          <w:p w:rsidR="006E1B20" w:rsidRPr="008A4D4A" w:rsidRDefault="006E1B20" w:rsidP="00600219">
            <w:pPr>
              <w:spacing w:line="360" w:lineRule="auto"/>
            </w:pPr>
            <w:r w:rsidRPr="008A4D4A">
              <w:t xml:space="preserve">Monday </w:t>
            </w:r>
          </w:p>
        </w:tc>
        <w:tc>
          <w:tcPr>
            <w:tcW w:w="108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080" w:type="dxa"/>
          </w:tcPr>
          <w:p w:rsidR="006E1B20" w:rsidRPr="008A4D4A" w:rsidRDefault="006E1B20" w:rsidP="00600219">
            <w:pPr>
              <w:spacing w:line="360" w:lineRule="auto"/>
            </w:pPr>
          </w:p>
        </w:tc>
        <w:tc>
          <w:tcPr>
            <w:tcW w:w="990" w:type="dxa"/>
          </w:tcPr>
          <w:p w:rsidR="006E1B20" w:rsidRPr="008A4D4A" w:rsidRDefault="006E1B20" w:rsidP="00600219">
            <w:pPr>
              <w:spacing w:line="360" w:lineRule="auto"/>
            </w:pPr>
          </w:p>
        </w:tc>
        <w:tc>
          <w:tcPr>
            <w:tcW w:w="900" w:type="dxa"/>
          </w:tcPr>
          <w:p w:rsidR="006E1B20" w:rsidRPr="008A4D4A" w:rsidRDefault="006E1B20" w:rsidP="00600219">
            <w:pPr>
              <w:spacing w:line="360" w:lineRule="auto"/>
            </w:pPr>
          </w:p>
        </w:tc>
      </w:tr>
      <w:tr w:rsidR="006E1B20" w:rsidRPr="008A4D4A" w:rsidTr="00600219">
        <w:trPr>
          <w:trHeight w:val="440"/>
        </w:trPr>
        <w:tc>
          <w:tcPr>
            <w:tcW w:w="1260" w:type="dxa"/>
          </w:tcPr>
          <w:p w:rsidR="006E1B20" w:rsidRPr="008A4D4A" w:rsidRDefault="006E1B20" w:rsidP="00600219">
            <w:pPr>
              <w:spacing w:line="360" w:lineRule="auto"/>
            </w:pPr>
            <w:r w:rsidRPr="008A4D4A">
              <w:t xml:space="preserve">Tuesday </w:t>
            </w:r>
          </w:p>
        </w:tc>
        <w:tc>
          <w:tcPr>
            <w:tcW w:w="108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080" w:type="dxa"/>
          </w:tcPr>
          <w:p w:rsidR="006E1B20" w:rsidRPr="008A4D4A" w:rsidRDefault="006E1B20" w:rsidP="00600219">
            <w:pPr>
              <w:spacing w:line="360" w:lineRule="auto"/>
            </w:pPr>
          </w:p>
        </w:tc>
        <w:tc>
          <w:tcPr>
            <w:tcW w:w="990" w:type="dxa"/>
          </w:tcPr>
          <w:p w:rsidR="006E1B20" w:rsidRPr="008A4D4A" w:rsidRDefault="006E1B20" w:rsidP="00600219">
            <w:pPr>
              <w:spacing w:line="360" w:lineRule="auto"/>
            </w:pPr>
          </w:p>
        </w:tc>
        <w:tc>
          <w:tcPr>
            <w:tcW w:w="900" w:type="dxa"/>
          </w:tcPr>
          <w:p w:rsidR="006E1B20" w:rsidRPr="008A4D4A" w:rsidRDefault="006E1B20" w:rsidP="00600219">
            <w:pPr>
              <w:spacing w:line="360" w:lineRule="auto"/>
            </w:pPr>
          </w:p>
        </w:tc>
      </w:tr>
      <w:tr w:rsidR="006E1B20" w:rsidRPr="008A4D4A" w:rsidTr="00600219">
        <w:trPr>
          <w:trHeight w:val="440"/>
        </w:trPr>
        <w:tc>
          <w:tcPr>
            <w:tcW w:w="1260" w:type="dxa"/>
          </w:tcPr>
          <w:p w:rsidR="006E1B20" w:rsidRPr="008A4D4A" w:rsidRDefault="006E1B20" w:rsidP="00600219">
            <w:pPr>
              <w:spacing w:line="360" w:lineRule="auto"/>
            </w:pPr>
            <w:r w:rsidRPr="008A4D4A">
              <w:t>Wednesday</w:t>
            </w:r>
          </w:p>
        </w:tc>
        <w:tc>
          <w:tcPr>
            <w:tcW w:w="108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080" w:type="dxa"/>
          </w:tcPr>
          <w:p w:rsidR="006E1B20" w:rsidRPr="008A4D4A" w:rsidRDefault="006E1B20" w:rsidP="00600219">
            <w:pPr>
              <w:spacing w:line="360" w:lineRule="auto"/>
            </w:pPr>
          </w:p>
        </w:tc>
        <w:tc>
          <w:tcPr>
            <w:tcW w:w="990" w:type="dxa"/>
          </w:tcPr>
          <w:p w:rsidR="006E1B20" w:rsidRPr="008A4D4A" w:rsidRDefault="006E1B20" w:rsidP="00600219">
            <w:pPr>
              <w:spacing w:line="360" w:lineRule="auto"/>
            </w:pPr>
          </w:p>
        </w:tc>
        <w:tc>
          <w:tcPr>
            <w:tcW w:w="900" w:type="dxa"/>
          </w:tcPr>
          <w:p w:rsidR="006E1B20" w:rsidRPr="008A4D4A" w:rsidRDefault="006E1B20" w:rsidP="00600219">
            <w:pPr>
              <w:spacing w:line="360" w:lineRule="auto"/>
            </w:pPr>
          </w:p>
        </w:tc>
      </w:tr>
      <w:tr w:rsidR="006E1B20" w:rsidRPr="008A4D4A" w:rsidTr="00600219">
        <w:trPr>
          <w:trHeight w:val="530"/>
        </w:trPr>
        <w:tc>
          <w:tcPr>
            <w:tcW w:w="1260" w:type="dxa"/>
          </w:tcPr>
          <w:p w:rsidR="006E1B20" w:rsidRPr="008A4D4A" w:rsidRDefault="006E1B20" w:rsidP="00600219">
            <w:pPr>
              <w:spacing w:line="360" w:lineRule="auto"/>
            </w:pPr>
            <w:r w:rsidRPr="008A4D4A">
              <w:t>Thursday</w:t>
            </w:r>
          </w:p>
        </w:tc>
        <w:tc>
          <w:tcPr>
            <w:tcW w:w="108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080" w:type="dxa"/>
          </w:tcPr>
          <w:p w:rsidR="006E1B20" w:rsidRPr="008A4D4A" w:rsidRDefault="006E1B20" w:rsidP="00600219">
            <w:pPr>
              <w:spacing w:line="360" w:lineRule="auto"/>
            </w:pPr>
          </w:p>
        </w:tc>
        <w:tc>
          <w:tcPr>
            <w:tcW w:w="990" w:type="dxa"/>
          </w:tcPr>
          <w:p w:rsidR="006E1B20" w:rsidRPr="008A4D4A" w:rsidRDefault="006E1B20" w:rsidP="00600219">
            <w:pPr>
              <w:spacing w:line="360" w:lineRule="auto"/>
            </w:pPr>
          </w:p>
        </w:tc>
        <w:tc>
          <w:tcPr>
            <w:tcW w:w="900" w:type="dxa"/>
          </w:tcPr>
          <w:p w:rsidR="006E1B20" w:rsidRPr="008A4D4A" w:rsidRDefault="006E1B20" w:rsidP="00600219">
            <w:pPr>
              <w:spacing w:line="360" w:lineRule="auto"/>
            </w:pPr>
          </w:p>
        </w:tc>
      </w:tr>
      <w:tr w:rsidR="006E1B20" w:rsidRPr="008A4D4A" w:rsidTr="00600219">
        <w:trPr>
          <w:trHeight w:val="530"/>
        </w:trPr>
        <w:tc>
          <w:tcPr>
            <w:tcW w:w="1260" w:type="dxa"/>
          </w:tcPr>
          <w:p w:rsidR="006E1B20" w:rsidRPr="008A4D4A" w:rsidRDefault="006E1B20" w:rsidP="00600219">
            <w:pPr>
              <w:spacing w:line="360" w:lineRule="auto"/>
            </w:pPr>
            <w:r w:rsidRPr="008A4D4A">
              <w:t>Friday</w:t>
            </w:r>
          </w:p>
        </w:tc>
        <w:tc>
          <w:tcPr>
            <w:tcW w:w="108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080" w:type="dxa"/>
          </w:tcPr>
          <w:p w:rsidR="006E1B20" w:rsidRPr="008A4D4A" w:rsidRDefault="006E1B20" w:rsidP="00600219">
            <w:pPr>
              <w:spacing w:line="360" w:lineRule="auto"/>
            </w:pPr>
          </w:p>
        </w:tc>
        <w:tc>
          <w:tcPr>
            <w:tcW w:w="990" w:type="dxa"/>
          </w:tcPr>
          <w:p w:rsidR="006E1B20" w:rsidRPr="008A4D4A" w:rsidRDefault="006E1B20" w:rsidP="00600219">
            <w:pPr>
              <w:spacing w:line="360" w:lineRule="auto"/>
            </w:pPr>
          </w:p>
        </w:tc>
        <w:tc>
          <w:tcPr>
            <w:tcW w:w="900" w:type="dxa"/>
          </w:tcPr>
          <w:p w:rsidR="006E1B20" w:rsidRPr="008A4D4A" w:rsidRDefault="006E1B20" w:rsidP="00600219">
            <w:pPr>
              <w:spacing w:line="360" w:lineRule="auto"/>
            </w:pPr>
          </w:p>
        </w:tc>
      </w:tr>
      <w:tr w:rsidR="006E1B20" w:rsidRPr="008A4D4A" w:rsidTr="00600219">
        <w:trPr>
          <w:trHeight w:val="530"/>
        </w:trPr>
        <w:tc>
          <w:tcPr>
            <w:tcW w:w="1260" w:type="dxa"/>
          </w:tcPr>
          <w:p w:rsidR="006E1B20" w:rsidRPr="008A4D4A" w:rsidRDefault="006E1B20" w:rsidP="00600219">
            <w:pPr>
              <w:spacing w:line="360" w:lineRule="auto"/>
            </w:pPr>
            <w:r w:rsidRPr="008A4D4A">
              <w:t>Saturday</w:t>
            </w:r>
          </w:p>
        </w:tc>
        <w:tc>
          <w:tcPr>
            <w:tcW w:w="108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080" w:type="dxa"/>
          </w:tcPr>
          <w:p w:rsidR="006E1B20" w:rsidRPr="008A4D4A" w:rsidRDefault="006E1B20" w:rsidP="00600219">
            <w:pPr>
              <w:spacing w:line="360" w:lineRule="auto"/>
            </w:pPr>
          </w:p>
        </w:tc>
        <w:tc>
          <w:tcPr>
            <w:tcW w:w="990" w:type="dxa"/>
          </w:tcPr>
          <w:p w:rsidR="006E1B20" w:rsidRPr="008A4D4A" w:rsidRDefault="006E1B20" w:rsidP="00600219">
            <w:pPr>
              <w:spacing w:line="360" w:lineRule="auto"/>
            </w:pPr>
          </w:p>
        </w:tc>
        <w:tc>
          <w:tcPr>
            <w:tcW w:w="900" w:type="dxa"/>
          </w:tcPr>
          <w:p w:rsidR="006E1B20" w:rsidRPr="008A4D4A" w:rsidRDefault="006E1B20" w:rsidP="00600219">
            <w:pPr>
              <w:spacing w:line="360" w:lineRule="auto"/>
            </w:pPr>
          </w:p>
        </w:tc>
      </w:tr>
      <w:tr w:rsidR="006E1B20" w:rsidRPr="008A4D4A" w:rsidTr="00600219">
        <w:trPr>
          <w:trHeight w:val="530"/>
        </w:trPr>
        <w:tc>
          <w:tcPr>
            <w:tcW w:w="1260" w:type="dxa"/>
          </w:tcPr>
          <w:p w:rsidR="006E1B20" w:rsidRPr="008A4D4A" w:rsidRDefault="006E1B20" w:rsidP="00600219">
            <w:pPr>
              <w:spacing w:line="360" w:lineRule="auto"/>
            </w:pPr>
            <w:r w:rsidRPr="008A4D4A">
              <w:t>Sunday</w:t>
            </w:r>
          </w:p>
        </w:tc>
        <w:tc>
          <w:tcPr>
            <w:tcW w:w="108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080" w:type="dxa"/>
          </w:tcPr>
          <w:p w:rsidR="006E1B20" w:rsidRPr="008A4D4A" w:rsidRDefault="006E1B20" w:rsidP="00600219">
            <w:pPr>
              <w:spacing w:line="360" w:lineRule="auto"/>
            </w:pPr>
          </w:p>
        </w:tc>
        <w:tc>
          <w:tcPr>
            <w:tcW w:w="990" w:type="dxa"/>
          </w:tcPr>
          <w:p w:rsidR="006E1B20" w:rsidRPr="008A4D4A" w:rsidRDefault="006E1B20" w:rsidP="00600219">
            <w:pPr>
              <w:spacing w:line="360" w:lineRule="auto"/>
            </w:pPr>
          </w:p>
        </w:tc>
        <w:tc>
          <w:tcPr>
            <w:tcW w:w="900" w:type="dxa"/>
          </w:tcPr>
          <w:p w:rsidR="006E1B20" w:rsidRPr="008A4D4A" w:rsidRDefault="006E1B20" w:rsidP="00600219">
            <w:pPr>
              <w:spacing w:line="360" w:lineRule="auto"/>
            </w:pPr>
          </w:p>
        </w:tc>
      </w:tr>
      <w:tr w:rsidR="006E1B20" w:rsidRPr="008A4D4A" w:rsidTr="00600219">
        <w:trPr>
          <w:trHeight w:val="530"/>
        </w:trPr>
        <w:tc>
          <w:tcPr>
            <w:tcW w:w="1260" w:type="dxa"/>
          </w:tcPr>
          <w:p w:rsidR="006E1B20" w:rsidRPr="008A4D4A" w:rsidRDefault="006E1B20" w:rsidP="00600219">
            <w:pPr>
              <w:spacing w:line="360" w:lineRule="auto"/>
            </w:pPr>
            <w:r w:rsidRPr="008A4D4A">
              <w:t xml:space="preserve">Grand Total </w:t>
            </w:r>
          </w:p>
        </w:tc>
        <w:tc>
          <w:tcPr>
            <w:tcW w:w="108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170" w:type="dxa"/>
          </w:tcPr>
          <w:p w:rsidR="006E1B20" w:rsidRPr="008A4D4A" w:rsidRDefault="006E1B20" w:rsidP="00600219">
            <w:pPr>
              <w:spacing w:line="360" w:lineRule="auto"/>
            </w:pPr>
          </w:p>
        </w:tc>
        <w:tc>
          <w:tcPr>
            <w:tcW w:w="1080" w:type="dxa"/>
          </w:tcPr>
          <w:p w:rsidR="006E1B20" w:rsidRPr="008A4D4A" w:rsidRDefault="006E1B20" w:rsidP="00600219">
            <w:pPr>
              <w:spacing w:line="360" w:lineRule="auto"/>
            </w:pPr>
          </w:p>
        </w:tc>
        <w:tc>
          <w:tcPr>
            <w:tcW w:w="990" w:type="dxa"/>
          </w:tcPr>
          <w:p w:rsidR="006E1B20" w:rsidRPr="008A4D4A" w:rsidRDefault="006E1B20" w:rsidP="00600219">
            <w:pPr>
              <w:spacing w:line="360" w:lineRule="auto"/>
            </w:pPr>
          </w:p>
        </w:tc>
        <w:tc>
          <w:tcPr>
            <w:tcW w:w="900" w:type="dxa"/>
          </w:tcPr>
          <w:p w:rsidR="006E1B20" w:rsidRPr="008A4D4A" w:rsidRDefault="006E1B20" w:rsidP="00600219">
            <w:pPr>
              <w:spacing w:line="360" w:lineRule="auto"/>
            </w:pPr>
          </w:p>
        </w:tc>
      </w:tr>
    </w:tbl>
    <w:p w:rsidR="006E1B20" w:rsidRDefault="006E1B20" w:rsidP="006E1B20">
      <w:pPr>
        <w:spacing w:line="360" w:lineRule="auto"/>
        <w:rPr>
          <w:b/>
        </w:rPr>
      </w:pPr>
    </w:p>
    <w:p w:rsidR="00632AB7" w:rsidRDefault="00632AB7" w:rsidP="006E1B20">
      <w:pPr>
        <w:spacing w:line="360" w:lineRule="auto"/>
        <w:rPr>
          <w:b/>
        </w:rPr>
      </w:pPr>
    </w:p>
    <w:p w:rsidR="00632AB7" w:rsidRPr="008A4D4A" w:rsidRDefault="00632AB7" w:rsidP="006E1B20">
      <w:pPr>
        <w:spacing w:line="360" w:lineRule="auto"/>
        <w:rPr>
          <w:b/>
        </w:rPr>
      </w:pPr>
    </w:p>
    <w:p w:rsidR="006E1B20" w:rsidRPr="008A4D4A" w:rsidRDefault="006E1B20" w:rsidP="006E1B20">
      <w:pPr>
        <w:rPr>
          <w:b/>
        </w:rPr>
      </w:pPr>
    </w:p>
    <w:p w:rsidR="006E1B20" w:rsidRPr="008A4D4A" w:rsidRDefault="006E1B20" w:rsidP="006E1B20">
      <w:pPr>
        <w:rPr>
          <w:b/>
        </w:rPr>
      </w:pPr>
    </w:p>
    <w:p w:rsidR="006E1B20" w:rsidRPr="008A4D4A" w:rsidRDefault="006E1B20" w:rsidP="006E1B20">
      <w:pPr>
        <w:pStyle w:val="ListParagraph"/>
        <w:numPr>
          <w:ilvl w:val="0"/>
          <w:numId w:val="32"/>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lastRenderedPageBreak/>
        <w:t>Check List on</w:t>
      </w:r>
      <w:r w:rsidRPr="008A4D4A">
        <w:rPr>
          <w:rFonts w:ascii="Times New Roman" w:hAnsi="Times New Roman" w:cs="Times New Roman"/>
          <w:sz w:val="28"/>
          <w:szCs w:val="28"/>
        </w:rPr>
        <w:t xml:space="preserve"> </w:t>
      </w:r>
      <w:r w:rsidRPr="008A4D4A">
        <w:rPr>
          <w:rFonts w:ascii="Times New Roman" w:hAnsi="Times New Roman" w:cs="Times New Roman"/>
          <w:b/>
          <w:sz w:val="28"/>
          <w:szCs w:val="28"/>
        </w:rPr>
        <w:t>Nature of Sexual Atrocities</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The sexual atrocities are takes place different areas. Majority are seems to be in Home, neighbor, public places and schools and other educational institutions. So by considering these different areas, the investigator prepared a check list. Specimen is given as table 7 and appended as appendix: II</w:t>
      </w:r>
    </w:p>
    <w:p w:rsidR="006E1B20" w:rsidRPr="008A4D4A" w:rsidRDefault="006E1B20" w:rsidP="006E1B20">
      <w:pPr>
        <w:spacing w:line="480" w:lineRule="auto"/>
        <w:jc w:val="both"/>
        <w:rPr>
          <w:b/>
          <w:sz w:val="26"/>
          <w:szCs w:val="26"/>
        </w:rPr>
      </w:pPr>
      <w:proofErr w:type="gramStart"/>
      <w:r w:rsidRPr="008A4D4A">
        <w:rPr>
          <w:b/>
          <w:sz w:val="26"/>
          <w:szCs w:val="26"/>
        </w:rPr>
        <w:t>TABLE 7.</w:t>
      </w:r>
      <w:proofErr w:type="gramEnd"/>
      <w:r w:rsidRPr="008A4D4A">
        <w:rPr>
          <w:b/>
          <w:sz w:val="26"/>
          <w:szCs w:val="26"/>
        </w:rPr>
        <w:t xml:space="preserve"> </w:t>
      </w:r>
      <w:r w:rsidRPr="008A4D4A">
        <w:rPr>
          <w:i/>
          <w:sz w:val="26"/>
          <w:szCs w:val="26"/>
        </w:rPr>
        <w:t>Check List on Nature of Sexual Atrocities</w:t>
      </w:r>
    </w:p>
    <w:tbl>
      <w:tblPr>
        <w:tblStyle w:val="TableGrid"/>
        <w:tblW w:w="9540" w:type="dxa"/>
        <w:tblInd w:w="-162" w:type="dxa"/>
        <w:tblLayout w:type="fixed"/>
        <w:tblLook w:val="04A0"/>
      </w:tblPr>
      <w:tblGrid>
        <w:gridCol w:w="540"/>
        <w:gridCol w:w="1440"/>
        <w:gridCol w:w="810"/>
        <w:gridCol w:w="810"/>
        <w:gridCol w:w="810"/>
        <w:gridCol w:w="810"/>
        <w:gridCol w:w="810"/>
        <w:gridCol w:w="810"/>
        <w:gridCol w:w="900"/>
        <w:gridCol w:w="810"/>
        <w:gridCol w:w="990"/>
      </w:tblGrid>
      <w:tr w:rsidR="006E1B20" w:rsidRPr="008A4D4A" w:rsidTr="00600219">
        <w:tc>
          <w:tcPr>
            <w:tcW w:w="540" w:type="dxa"/>
            <w:vMerge w:val="restart"/>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vMerge w:val="restart"/>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Days </w:t>
            </w:r>
          </w:p>
        </w:tc>
        <w:tc>
          <w:tcPr>
            <w:tcW w:w="162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Home</w:t>
            </w:r>
          </w:p>
        </w:tc>
        <w:tc>
          <w:tcPr>
            <w:tcW w:w="162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Neighbor</w:t>
            </w:r>
          </w:p>
        </w:tc>
        <w:tc>
          <w:tcPr>
            <w:tcW w:w="162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Public place</w:t>
            </w:r>
          </w:p>
        </w:tc>
        <w:tc>
          <w:tcPr>
            <w:tcW w:w="171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School</w:t>
            </w:r>
          </w:p>
        </w:tc>
        <w:tc>
          <w:tcPr>
            <w:tcW w:w="990" w:type="dxa"/>
            <w:vMerge w:val="restart"/>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r w:rsidRPr="008A4D4A">
              <w:rPr>
                <w:rFonts w:ascii="Times New Roman" w:hAnsi="Times New Roman" w:cs="Times New Roman"/>
                <w:b/>
                <w:sz w:val="24"/>
                <w:szCs w:val="24"/>
              </w:rPr>
              <w:t>Grand Total</w:t>
            </w: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r w:rsidRPr="008A4D4A">
              <w:rPr>
                <w:rFonts w:ascii="Times New Roman" w:hAnsi="Times New Roman" w:cs="Times New Roman"/>
                <w:sz w:val="26"/>
                <w:szCs w:val="26"/>
              </w:rPr>
              <w:t xml:space="preserve">Total </w:t>
            </w:r>
          </w:p>
        </w:tc>
        <w:tc>
          <w:tcPr>
            <w:tcW w:w="99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 xml:space="preserve">Rape </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Physical harassment</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rPr>
          <w:trHeight w:val="836"/>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p w:rsidR="006E1B20" w:rsidRPr="008A4D4A" w:rsidRDefault="006E1B20" w:rsidP="00600219">
            <w:pPr>
              <w:pStyle w:val="ListParagraph"/>
              <w:spacing w:line="360" w:lineRule="auto"/>
              <w:ind w:left="0"/>
              <w:jc w:val="both"/>
              <w:rPr>
                <w:rFonts w:ascii="Times New Roman" w:hAnsi="Times New Roman" w:cs="Times New Roman"/>
                <w:sz w:val="24"/>
                <w:szCs w:val="24"/>
              </w:rPr>
            </w:pPr>
          </w:p>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Days</w:t>
            </w:r>
          </w:p>
        </w:tc>
        <w:tc>
          <w:tcPr>
            <w:tcW w:w="162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Home</w:t>
            </w:r>
          </w:p>
        </w:tc>
        <w:tc>
          <w:tcPr>
            <w:tcW w:w="162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proofErr w:type="spellStart"/>
            <w:r w:rsidRPr="008A4D4A">
              <w:rPr>
                <w:rFonts w:ascii="Times New Roman" w:hAnsi="Times New Roman" w:cs="Times New Roman"/>
                <w:b/>
                <w:sz w:val="24"/>
                <w:szCs w:val="24"/>
              </w:rPr>
              <w:t>Neighbour</w:t>
            </w:r>
            <w:proofErr w:type="spellEnd"/>
          </w:p>
        </w:tc>
        <w:tc>
          <w:tcPr>
            <w:tcW w:w="162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Public place</w:t>
            </w:r>
          </w:p>
        </w:tc>
        <w:tc>
          <w:tcPr>
            <w:tcW w:w="171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School</w:t>
            </w:r>
          </w:p>
        </w:tc>
        <w:tc>
          <w:tcPr>
            <w:tcW w:w="990" w:type="dxa"/>
            <w:vMerge w:val="restart"/>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Grand Total</w:t>
            </w:r>
          </w:p>
        </w:tc>
      </w:tr>
      <w:tr w:rsidR="006E1B20" w:rsidRPr="008A4D4A" w:rsidTr="00600219">
        <w:tc>
          <w:tcPr>
            <w:tcW w:w="540"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t>Mental harassment</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Total</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Tally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Total</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Tally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Total</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Tally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Total</w:t>
            </w:r>
          </w:p>
        </w:tc>
        <w:tc>
          <w:tcPr>
            <w:tcW w:w="99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bl>
    <w:p w:rsidR="006E1B20" w:rsidRPr="008A4D4A" w:rsidRDefault="006E1B20" w:rsidP="006E1B20">
      <w:pPr>
        <w:spacing w:line="480" w:lineRule="auto"/>
        <w:jc w:val="both"/>
        <w:rPr>
          <w:b/>
          <w:sz w:val="26"/>
          <w:szCs w:val="26"/>
        </w:rPr>
      </w:pPr>
    </w:p>
    <w:p w:rsidR="006E1B20" w:rsidRPr="008A4D4A" w:rsidRDefault="006E1B20" w:rsidP="006E1B20">
      <w:pPr>
        <w:spacing w:line="480" w:lineRule="auto"/>
        <w:jc w:val="both"/>
        <w:rPr>
          <w:b/>
          <w:sz w:val="26"/>
          <w:szCs w:val="26"/>
        </w:rPr>
      </w:pPr>
      <w:r w:rsidRPr="008A4D4A">
        <w:rPr>
          <w:b/>
          <w:sz w:val="28"/>
          <w:szCs w:val="28"/>
        </w:rPr>
        <w:t>c</w:t>
      </w:r>
      <w:r w:rsidRPr="008A4D4A">
        <w:rPr>
          <w:b/>
          <w:sz w:val="26"/>
          <w:szCs w:val="26"/>
        </w:rPr>
        <w:t xml:space="preserve">)      </w:t>
      </w:r>
      <w:r w:rsidRPr="008A4D4A">
        <w:rPr>
          <w:b/>
          <w:sz w:val="28"/>
          <w:szCs w:val="28"/>
        </w:rPr>
        <w:t>Check List on Age of Victim</w:t>
      </w:r>
    </w:p>
    <w:p w:rsidR="006E1B20" w:rsidRDefault="006E1B20" w:rsidP="006E1B20">
      <w:pPr>
        <w:pStyle w:val="ListParagraph"/>
        <w:spacing w:line="480" w:lineRule="auto"/>
        <w:ind w:left="0" w:right="-27"/>
        <w:jc w:val="both"/>
        <w:rPr>
          <w:rFonts w:ascii="Times New Roman" w:hAnsi="Times New Roman" w:cs="Times New Roman"/>
          <w:sz w:val="26"/>
          <w:szCs w:val="26"/>
        </w:rPr>
      </w:pPr>
      <w:r w:rsidRPr="008A4D4A">
        <w:rPr>
          <w:rFonts w:ascii="Times New Roman" w:hAnsi="Times New Roman" w:cs="Times New Roman"/>
          <w:sz w:val="26"/>
          <w:szCs w:val="26"/>
        </w:rPr>
        <w:t xml:space="preserve"> </w:t>
      </w:r>
      <w:r w:rsidRPr="008A4D4A">
        <w:rPr>
          <w:rFonts w:ascii="Times New Roman" w:hAnsi="Times New Roman" w:cs="Times New Roman"/>
          <w:sz w:val="26"/>
          <w:szCs w:val="26"/>
        </w:rPr>
        <w:tab/>
        <w:t>It is highly significant to analyze the frequency of atrocities with regard to the age of victim. Hence investigator classified their age in to babyhood, childhood and teen age. Considering these; the investigator prepared a check list. Specimen is given as table 8 and appended as appendix: III</w:t>
      </w:r>
    </w:p>
    <w:p w:rsidR="00632AB7" w:rsidRPr="008A4D4A" w:rsidRDefault="00632AB7" w:rsidP="006E1B20">
      <w:pPr>
        <w:pStyle w:val="ListParagraph"/>
        <w:spacing w:line="480" w:lineRule="auto"/>
        <w:ind w:left="0" w:right="-27"/>
        <w:jc w:val="both"/>
        <w:rPr>
          <w:rFonts w:ascii="Times New Roman" w:hAnsi="Times New Roman" w:cs="Times New Roman"/>
          <w:sz w:val="26"/>
          <w:szCs w:val="26"/>
        </w:rPr>
      </w:pPr>
    </w:p>
    <w:p w:rsidR="006E1B20" w:rsidRPr="008A4D4A" w:rsidRDefault="006E1B20" w:rsidP="006E1B20">
      <w:pPr>
        <w:pStyle w:val="ListParagraph"/>
        <w:spacing w:line="360" w:lineRule="auto"/>
        <w:ind w:left="0" w:firstLine="720"/>
        <w:rPr>
          <w:rFonts w:ascii="Times New Roman" w:hAnsi="Times New Roman" w:cs="Times New Roman"/>
          <w:b/>
          <w:sz w:val="26"/>
          <w:szCs w:val="26"/>
        </w:rPr>
      </w:pPr>
      <w:proofErr w:type="gramStart"/>
      <w:r w:rsidRPr="008A4D4A">
        <w:rPr>
          <w:rFonts w:ascii="Times New Roman" w:hAnsi="Times New Roman" w:cs="Times New Roman"/>
          <w:b/>
          <w:sz w:val="26"/>
          <w:szCs w:val="26"/>
        </w:rPr>
        <w:lastRenderedPageBreak/>
        <w:t>Table 8.</w:t>
      </w:r>
      <w:proofErr w:type="gramEnd"/>
      <w:r w:rsidRPr="008A4D4A">
        <w:rPr>
          <w:rFonts w:ascii="Times New Roman" w:hAnsi="Times New Roman" w:cs="Times New Roman"/>
          <w:b/>
          <w:sz w:val="26"/>
          <w:szCs w:val="26"/>
        </w:rPr>
        <w:t xml:space="preserve"> </w:t>
      </w:r>
      <w:r w:rsidRPr="008A4D4A">
        <w:rPr>
          <w:rFonts w:ascii="Times New Roman" w:hAnsi="Times New Roman" w:cs="Times New Roman"/>
          <w:i/>
          <w:sz w:val="26"/>
          <w:szCs w:val="26"/>
        </w:rPr>
        <w:t>Check List on Age of Victim</w:t>
      </w:r>
    </w:p>
    <w:tbl>
      <w:tblPr>
        <w:tblStyle w:val="TableGrid"/>
        <w:tblW w:w="9378" w:type="dxa"/>
        <w:tblLayout w:type="fixed"/>
        <w:tblLook w:val="04A0"/>
      </w:tblPr>
      <w:tblGrid>
        <w:gridCol w:w="18"/>
        <w:gridCol w:w="450"/>
        <w:gridCol w:w="1620"/>
        <w:gridCol w:w="990"/>
        <w:gridCol w:w="1080"/>
        <w:gridCol w:w="1170"/>
        <w:gridCol w:w="1080"/>
        <w:gridCol w:w="1080"/>
        <w:gridCol w:w="990"/>
        <w:gridCol w:w="900"/>
      </w:tblGrid>
      <w:tr w:rsidR="006E1B20" w:rsidRPr="008A4D4A" w:rsidTr="00600219">
        <w:trPr>
          <w:trHeight w:val="548"/>
        </w:trPr>
        <w:tc>
          <w:tcPr>
            <w:tcW w:w="468" w:type="dxa"/>
            <w:gridSpan w:val="2"/>
          </w:tcPr>
          <w:p w:rsidR="006E1B20" w:rsidRPr="008A4D4A" w:rsidRDefault="006E1B20" w:rsidP="00600219">
            <w:pPr>
              <w:pStyle w:val="ListParagraph"/>
              <w:ind w:left="0"/>
              <w:jc w:val="both"/>
              <w:rPr>
                <w:rFonts w:ascii="Times New Roman" w:hAnsi="Times New Roman" w:cs="Times New Roman"/>
                <w:b/>
                <w:sz w:val="26"/>
                <w:szCs w:val="26"/>
              </w:rPr>
            </w:pPr>
          </w:p>
        </w:tc>
        <w:tc>
          <w:tcPr>
            <w:tcW w:w="1620" w:type="dxa"/>
          </w:tcPr>
          <w:p w:rsidR="006E1B20" w:rsidRPr="008A4D4A" w:rsidRDefault="006E1B20" w:rsidP="00600219">
            <w:pPr>
              <w:pStyle w:val="ListParagraph"/>
              <w:ind w:left="0"/>
              <w:jc w:val="center"/>
              <w:rPr>
                <w:rFonts w:ascii="Times New Roman" w:hAnsi="Times New Roman" w:cs="Times New Roman"/>
                <w:b/>
              </w:rPr>
            </w:pPr>
            <w:r w:rsidRPr="008A4D4A">
              <w:rPr>
                <w:rFonts w:ascii="Times New Roman" w:hAnsi="Times New Roman" w:cs="Times New Roman"/>
                <w:b/>
              </w:rPr>
              <w:t>Days</w:t>
            </w:r>
          </w:p>
        </w:tc>
        <w:tc>
          <w:tcPr>
            <w:tcW w:w="2070" w:type="dxa"/>
            <w:gridSpan w:val="2"/>
          </w:tcPr>
          <w:p w:rsidR="006E1B20" w:rsidRPr="008A4D4A" w:rsidRDefault="006E1B20" w:rsidP="00600219">
            <w:pPr>
              <w:pStyle w:val="ListParagraph"/>
              <w:ind w:left="0"/>
              <w:jc w:val="center"/>
              <w:rPr>
                <w:rFonts w:ascii="Times New Roman" w:hAnsi="Times New Roman" w:cs="Times New Roman"/>
                <w:b/>
              </w:rPr>
            </w:pPr>
            <w:r w:rsidRPr="008A4D4A">
              <w:rPr>
                <w:rFonts w:ascii="Times New Roman" w:hAnsi="Times New Roman" w:cs="Times New Roman"/>
                <w:b/>
              </w:rPr>
              <w:t>Rape</w:t>
            </w:r>
          </w:p>
        </w:tc>
        <w:tc>
          <w:tcPr>
            <w:tcW w:w="2250" w:type="dxa"/>
            <w:gridSpan w:val="2"/>
          </w:tcPr>
          <w:p w:rsidR="006E1B20" w:rsidRPr="008A4D4A" w:rsidRDefault="006E1B20" w:rsidP="00600219">
            <w:pPr>
              <w:pStyle w:val="ListParagraph"/>
              <w:ind w:left="0"/>
              <w:jc w:val="center"/>
              <w:rPr>
                <w:rFonts w:ascii="Times New Roman" w:hAnsi="Times New Roman" w:cs="Times New Roman"/>
                <w:b/>
              </w:rPr>
            </w:pPr>
            <w:r w:rsidRPr="008A4D4A">
              <w:rPr>
                <w:rFonts w:ascii="Times New Roman" w:hAnsi="Times New Roman" w:cs="Times New Roman"/>
                <w:b/>
              </w:rPr>
              <w:t>Physical harassment</w:t>
            </w:r>
          </w:p>
        </w:tc>
        <w:tc>
          <w:tcPr>
            <w:tcW w:w="2070" w:type="dxa"/>
            <w:gridSpan w:val="2"/>
          </w:tcPr>
          <w:p w:rsidR="006E1B20" w:rsidRPr="008A4D4A" w:rsidRDefault="006E1B20" w:rsidP="00600219">
            <w:pPr>
              <w:pStyle w:val="ListParagraph"/>
              <w:ind w:left="0"/>
              <w:rPr>
                <w:rFonts w:ascii="Times New Roman" w:hAnsi="Times New Roman" w:cs="Times New Roman"/>
                <w:b/>
              </w:rPr>
            </w:pPr>
            <w:r w:rsidRPr="008A4D4A">
              <w:rPr>
                <w:rFonts w:ascii="Times New Roman" w:hAnsi="Times New Roman" w:cs="Times New Roman"/>
                <w:b/>
              </w:rPr>
              <w:t>Mental harassment</w:t>
            </w:r>
          </w:p>
        </w:tc>
        <w:tc>
          <w:tcPr>
            <w:tcW w:w="900" w:type="dxa"/>
            <w:vMerge w:val="restart"/>
          </w:tcPr>
          <w:p w:rsidR="006E1B20" w:rsidRPr="008A4D4A" w:rsidRDefault="006E1B20" w:rsidP="00600219">
            <w:pPr>
              <w:pStyle w:val="ListParagraph"/>
              <w:ind w:left="0"/>
              <w:jc w:val="center"/>
              <w:rPr>
                <w:rFonts w:ascii="Times New Roman" w:hAnsi="Times New Roman" w:cs="Times New Roman"/>
                <w:b/>
              </w:rPr>
            </w:pPr>
            <w:r w:rsidRPr="008A4D4A">
              <w:rPr>
                <w:rFonts w:ascii="Times New Roman" w:hAnsi="Times New Roman" w:cs="Times New Roman"/>
                <w:b/>
              </w:rPr>
              <w:t>Grand total</w:t>
            </w:r>
          </w:p>
        </w:tc>
      </w:tr>
      <w:tr w:rsidR="006E1B20" w:rsidRPr="008A4D4A" w:rsidTr="00600219">
        <w:trPr>
          <w:trHeight w:val="407"/>
        </w:trPr>
        <w:tc>
          <w:tcPr>
            <w:tcW w:w="468" w:type="dxa"/>
            <w:gridSpan w:val="2"/>
            <w:vMerge w:val="restart"/>
            <w:textDirection w:val="btLr"/>
            <w:vAlign w:val="center"/>
          </w:tcPr>
          <w:p w:rsidR="006E1B20" w:rsidRPr="008A4D4A" w:rsidRDefault="006E1B20" w:rsidP="00600219">
            <w:pPr>
              <w:pStyle w:val="ListParagraph"/>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Babyhood</w:t>
            </w:r>
          </w:p>
        </w:tc>
        <w:tc>
          <w:tcPr>
            <w:tcW w:w="162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 xml:space="preserve">Monday </w:t>
            </w:r>
          </w:p>
        </w:tc>
        <w:tc>
          <w:tcPr>
            <w:tcW w:w="99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 xml:space="preserve">Tally </w:t>
            </w:r>
          </w:p>
        </w:tc>
        <w:tc>
          <w:tcPr>
            <w:tcW w:w="108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 xml:space="preserve">Total </w:t>
            </w:r>
          </w:p>
        </w:tc>
        <w:tc>
          <w:tcPr>
            <w:tcW w:w="117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 xml:space="preserve">Tally </w:t>
            </w:r>
          </w:p>
        </w:tc>
        <w:tc>
          <w:tcPr>
            <w:tcW w:w="108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 xml:space="preserve">Total </w:t>
            </w:r>
          </w:p>
        </w:tc>
        <w:tc>
          <w:tcPr>
            <w:tcW w:w="108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Tally</w:t>
            </w:r>
          </w:p>
        </w:tc>
        <w:tc>
          <w:tcPr>
            <w:tcW w:w="99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 xml:space="preserve">Total </w:t>
            </w:r>
          </w:p>
        </w:tc>
        <w:tc>
          <w:tcPr>
            <w:tcW w:w="900" w:type="dxa"/>
            <w:vMerge/>
          </w:tcPr>
          <w:p w:rsidR="006E1B20" w:rsidRPr="008A4D4A" w:rsidRDefault="006E1B20" w:rsidP="00600219">
            <w:pPr>
              <w:pStyle w:val="ListParagraph"/>
              <w:ind w:left="0"/>
              <w:jc w:val="both"/>
              <w:rPr>
                <w:rFonts w:ascii="Times New Roman" w:hAnsi="Times New Roman" w:cs="Times New Roman"/>
              </w:rPr>
            </w:pPr>
          </w:p>
        </w:tc>
      </w:tr>
      <w:tr w:rsidR="006E1B20" w:rsidRPr="008A4D4A" w:rsidTr="00600219">
        <w:trPr>
          <w:trHeight w:val="506"/>
        </w:trPr>
        <w:tc>
          <w:tcPr>
            <w:tcW w:w="468" w:type="dxa"/>
            <w:gridSpan w:val="2"/>
            <w:vMerge/>
          </w:tcPr>
          <w:p w:rsidR="006E1B20" w:rsidRPr="008A4D4A" w:rsidRDefault="006E1B20" w:rsidP="00600219">
            <w:pPr>
              <w:pStyle w:val="ListParagraph"/>
              <w:ind w:left="0"/>
              <w:jc w:val="both"/>
              <w:rPr>
                <w:rFonts w:ascii="Times New Roman" w:hAnsi="Times New Roman" w:cs="Times New Roman"/>
                <w:b/>
                <w:sz w:val="26"/>
                <w:szCs w:val="26"/>
              </w:rPr>
            </w:pPr>
          </w:p>
        </w:tc>
        <w:tc>
          <w:tcPr>
            <w:tcW w:w="162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Tuesday</w:t>
            </w: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17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00" w:type="dxa"/>
          </w:tcPr>
          <w:p w:rsidR="006E1B20" w:rsidRPr="008A4D4A" w:rsidRDefault="006E1B20" w:rsidP="00600219">
            <w:pPr>
              <w:pStyle w:val="ListParagraph"/>
              <w:ind w:left="0"/>
              <w:jc w:val="both"/>
              <w:rPr>
                <w:rFonts w:ascii="Times New Roman" w:hAnsi="Times New Roman" w:cs="Times New Roman"/>
                <w:b/>
                <w:sz w:val="26"/>
                <w:szCs w:val="26"/>
              </w:rPr>
            </w:pPr>
          </w:p>
        </w:tc>
      </w:tr>
      <w:tr w:rsidR="006E1B20" w:rsidRPr="008A4D4A" w:rsidTr="00600219">
        <w:trPr>
          <w:trHeight w:val="493"/>
        </w:trPr>
        <w:tc>
          <w:tcPr>
            <w:tcW w:w="468" w:type="dxa"/>
            <w:gridSpan w:val="2"/>
            <w:vMerge/>
          </w:tcPr>
          <w:p w:rsidR="006E1B20" w:rsidRPr="008A4D4A" w:rsidRDefault="006E1B20" w:rsidP="00600219">
            <w:pPr>
              <w:pStyle w:val="ListParagraph"/>
              <w:ind w:left="0"/>
              <w:jc w:val="both"/>
              <w:rPr>
                <w:rFonts w:ascii="Times New Roman" w:hAnsi="Times New Roman" w:cs="Times New Roman"/>
                <w:b/>
                <w:sz w:val="26"/>
                <w:szCs w:val="26"/>
              </w:rPr>
            </w:pPr>
          </w:p>
        </w:tc>
        <w:tc>
          <w:tcPr>
            <w:tcW w:w="162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Wednesday</w:t>
            </w: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17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00" w:type="dxa"/>
          </w:tcPr>
          <w:p w:rsidR="006E1B20" w:rsidRPr="008A4D4A" w:rsidRDefault="006E1B20" w:rsidP="00600219">
            <w:pPr>
              <w:pStyle w:val="ListParagraph"/>
              <w:ind w:left="0"/>
              <w:jc w:val="both"/>
              <w:rPr>
                <w:rFonts w:ascii="Times New Roman" w:hAnsi="Times New Roman" w:cs="Times New Roman"/>
                <w:b/>
                <w:sz w:val="26"/>
                <w:szCs w:val="26"/>
              </w:rPr>
            </w:pPr>
          </w:p>
        </w:tc>
      </w:tr>
      <w:tr w:rsidR="006E1B20" w:rsidRPr="008A4D4A" w:rsidTr="00600219">
        <w:trPr>
          <w:trHeight w:val="506"/>
        </w:trPr>
        <w:tc>
          <w:tcPr>
            <w:tcW w:w="468" w:type="dxa"/>
            <w:gridSpan w:val="2"/>
            <w:vMerge/>
          </w:tcPr>
          <w:p w:rsidR="006E1B20" w:rsidRPr="008A4D4A" w:rsidRDefault="006E1B20" w:rsidP="00600219">
            <w:pPr>
              <w:pStyle w:val="ListParagraph"/>
              <w:ind w:left="0"/>
              <w:jc w:val="both"/>
              <w:rPr>
                <w:rFonts w:ascii="Times New Roman" w:hAnsi="Times New Roman" w:cs="Times New Roman"/>
                <w:b/>
                <w:sz w:val="26"/>
                <w:szCs w:val="26"/>
              </w:rPr>
            </w:pPr>
          </w:p>
        </w:tc>
        <w:tc>
          <w:tcPr>
            <w:tcW w:w="162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Thursday</w:t>
            </w: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17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00" w:type="dxa"/>
          </w:tcPr>
          <w:p w:rsidR="006E1B20" w:rsidRPr="008A4D4A" w:rsidRDefault="006E1B20" w:rsidP="00600219">
            <w:pPr>
              <w:pStyle w:val="ListParagraph"/>
              <w:ind w:left="0"/>
              <w:jc w:val="both"/>
              <w:rPr>
                <w:rFonts w:ascii="Times New Roman" w:hAnsi="Times New Roman" w:cs="Times New Roman"/>
                <w:b/>
                <w:sz w:val="26"/>
                <w:szCs w:val="26"/>
              </w:rPr>
            </w:pPr>
          </w:p>
        </w:tc>
      </w:tr>
      <w:tr w:rsidR="006E1B20" w:rsidRPr="008A4D4A" w:rsidTr="00600219">
        <w:trPr>
          <w:trHeight w:val="493"/>
        </w:trPr>
        <w:tc>
          <w:tcPr>
            <w:tcW w:w="468" w:type="dxa"/>
            <w:gridSpan w:val="2"/>
            <w:vMerge/>
          </w:tcPr>
          <w:p w:rsidR="006E1B20" w:rsidRPr="008A4D4A" w:rsidRDefault="006E1B20" w:rsidP="00600219">
            <w:pPr>
              <w:pStyle w:val="ListParagraph"/>
              <w:ind w:left="0"/>
              <w:jc w:val="both"/>
              <w:rPr>
                <w:rFonts w:ascii="Times New Roman" w:hAnsi="Times New Roman" w:cs="Times New Roman"/>
                <w:b/>
                <w:sz w:val="26"/>
                <w:szCs w:val="26"/>
              </w:rPr>
            </w:pPr>
          </w:p>
        </w:tc>
        <w:tc>
          <w:tcPr>
            <w:tcW w:w="162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Friday</w:t>
            </w: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17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00" w:type="dxa"/>
          </w:tcPr>
          <w:p w:rsidR="006E1B20" w:rsidRPr="008A4D4A" w:rsidRDefault="006E1B20" w:rsidP="00600219">
            <w:pPr>
              <w:pStyle w:val="ListParagraph"/>
              <w:ind w:left="0"/>
              <w:jc w:val="both"/>
              <w:rPr>
                <w:rFonts w:ascii="Times New Roman" w:hAnsi="Times New Roman" w:cs="Times New Roman"/>
                <w:b/>
                <w:sz w:val="26"/>
                <w:szCs w:val="26"/>
              </w:rPr>
            </w:pPr>
          </w:p>
        </w:tc>
      </w:tr>
      <w:tr w:rsidR="006E1B20" w:rsidRPr="008A4D4A" w:rsidTr="00600219">
        <w:trPr>
          <w:trHeight w:val="506"/>
        </w:trPr>
        <w:tc>
          <w:tcPr>
            <w:tcW w:w="468" w:type="dxa"/>
            <w:gridSpan w:val="2"/>
            <w:vMerge/>
          </w:tcPr>
          <w:p w:rsidR="006E1B20" w:rsidRPr="008A4D4A" w:rsidRDefault="006E1B20" w:rsidP="00600219">
            <w:pPr>
              <w:pStyle w:val="ListParagraph"/>
              <w:ind w:left="0"/>
              <w:jc w:val="both"/>
              <w:rPr>
                <w:rFonts w:ascii="Times New Roman" w:hAnsi="Times New Roman" w:cs="Times New Roman"/>
                <w:b/>
                <w:sz w:val="26"/>
                <w:szCs w:val="26"/>
              </w:rPr>
            </w:pPr>
          </w:p>
        </w:tc>
        <w:tc>
          <w:tcPr>
            <w:tcW w:w="162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Saturday</w:t>
            </w: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17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00" w:type="dxa"/>
          </w:tcPr>
          <w:p w:rsidR="006E1B20" w:rsidRPr="008A4D4A" w:rsidRDefault="006E1B20" w:rsidP="00600219">
            <w:pPr>
              <w:pStyle w:val="ListParagraph"/>
              <w:ind w:left="0"/>
              <w:jc w:val="both"/>
              <w:rPr>
                <w:rFonts w:ascii="Times New Roman" w:hAnsi="Times New Roman" w:cs="Times New Roman"/>
                <w:b/>
                <w:sz w:val="26"/>
                <w:szCs w:val="26"/>
              </w:rPr>
            </w:pPr>
          </w:p>
        </w:tc>
      </w:tr>
      <w:tr w:rsidR="006E1B20" w:rsidRPr="008A4D4A" w:rsidTr="00600219">
        <w:trPr>
          <w:trHeight w:val="584"/>
        </w:trPr>
        <w:tc>
          <w:tcPr>
            <w:tcW w:w="468" w:type="dxa"/>
            <w:gridSpan w:val="2"/>
            <w:vMerge/>
          </w:tcPr>
          <w:p w:rsidR="006E1B20" w:rsidRPr="008A4D4A" w:rsidRDefault="006E1B20" w:rsidP="00600219">
            <w:pPr>
              <w:pStyle w:val="ListParagraph"/>
              <w:ind w:left="0"/>
              <w:jc w:val="both"/>
              <w:rPr>
                <w:rFonts w:ascii="Times New Roman" w:hAnsi="Times New Roman" w:cs="Times New Roman"/>
                <w:b/>
                <w:sz w:val="26"/>
                <w:szCs w:val="26"/>
              </w:rPr>
            </w:pPr>
          </w:p>
        </w:tc>
        <w:tc>
          <w:tcPr>
            <w:tcW w:w="162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Sunday</w:t>
            </w: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17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00" w:type="dxa"/>
          </w:tcPr>
          <w:p w:rsidR="006E1B20" w:rsidRPr="008A4D4A" w:rsidRDefault="006E1B20" w:rsidP="00600219">
            <w:pPr>
              <w:pStyle w:val="ListParagraph"/>
              <w:ind w:left="0"/>
              <w:jc w:val="both"/>
              <w:rPr>
                <w:rFonts w:ascii="Times New Roman" w:hAnsi="Times New Roman" w:cs="Times New Roman"/>
                <w:b/>
                <w:sz w:val="26"/>
                <w:szCs w:val="26"/>
              </w:rPr>
            </w:pPr>
          </w:p>
        </w:tc>
      </w:tr>
      <w:tr w:rsidR="006E1B20" w:rsidRPr="008A4D4A" w:rsidTr="00600219">
        <w:trPr>
          <w:trHeight w:val="584"/>
        </w:trPr>
        <w:tc>
          <w:tcPr>
            <w:tcW w:w="468" w:type="dxa"/>
            <w:gridSpan w:val="2"/>
            <w:vMerge/>
          </w:tcPr>
          <w:p w:rsidR="006E1B20" w:rsidRPr="008A4D4A" w:rsidRDefault="006E1B20" w:rsidP="00600219">
            <w:pPr>
              <w:pStyle w:val="ListParagraph"/>
              <w:ind w:left="0"/>
              <w:jc w:val="both"/>
              <w:rPr>
                <w:rFonts w:ascii="Times New Roman" w:hAnsi="Times New Roman" w:cs="Times New Roman"/>
                <w:b/>
                <w:sz w:val="26"/>
                <w:szCs w:val="26"/>
              </w:rPr>
            </w:pPr>
          </w:p>
        </w:tc>
        <w:tc>
          <w:tcPr>
            <w:tcW w:w="1620" w:type="dxa"/>
          </w:tcPr>
          <w:p w:rsidR="006E1B20" w:rsidRPr="008A4D4A" w:rsidRDefault="006E1B20" w:rsidP="00600219">
            <w:pPr>
              <w:pStyle w:val="ListParagraph"/>
              <w:ind w:left="0"/>
              <w:jc w:val="both"/>
              <w:rPr>
                <w:rFonts w:ascii="Times New Roman" w:hAnsi="Times New Roman" w:cs="Times New Roman"/>
              </w:rPr>
            </w:pPr>
            <w:r w:rsidRPr="008A4D4A">
              <w:rPr>
                <w:rFonts w:ascii="Times New Roman" w:hAnsi="Times New Roman" w:cs="Times New Roman"/>
              </w:rPr>
              <w:t xml:space="preserve">Grand Total </w:t>
            </w: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17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108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90" w:type="dxa"/>
          </w:tcPr>
          <w:p w:rsidR="006E1B20" w:rsidRPr="008A4D4A" w:rsidRDefault="006E1B20" w:rsidP="00600219">
            <w:pPr>
              <w:pStyle w:val="ListParagraph"/>
              <w:ind w:left="0"/>
              <w:jc w:val="both"/>
              <w:rPr>
                <w:rFonts w:ascii="Times New Roman" w:hAnsi="Times New Roman" w:cs="Times New Roman"/>
                <w:b/>
                <w:sz w:val="26"/>
                <w:szCs w:val="26"/>
              </w:rPr>
            </w:pPr>
          </w:p>
        </w:tc>
        <w:tc>
          <w:tcPr>
            <w:tcW w:w="900" w:type="dxa"/>
          </w:tcPr>
          <w:p w:rsidR="006E1B20" w:rsidRPr="008A4D4A" w:rsidRDefault="006E1B20" w:rsidP="00600219">
            <w:pPr>
              <w:pStyle w:val="ListParagraph"/>
              <w:ind w:left="0"/>
              <w:jc w:val="both"/>
              <w:rPr>
                <w:rFonts w:ascii="Times New Roman" w:hAnsi="Times New Roman" w:cs="Times New Roman"/>
                <w:b/>
                <w:sz w:val="26"/>
                <w:szCs w:val="26"/>
              </w:rPr>
            </w:pPr>
          </w:p>
        </w:tc>
      </w:tr>
      <w:tr w:rsidR="006E1B20" w:rsidRPr="008A4D4A" w:rsidTr="00600219">
        <w:trPr>
          <w:gridBefore w:val="1"/>
          <w:wBefore w:w="18" w:type="dxa"/>
        </w:trPr>
        <w:tc>
          <w:tcPr>
            <w:tcW w:w="450" w:type="dxa"/>
            <w:vMerge w:val="restart"/>
            <w:textDirection w:val="btLr"/>
            <w:vAlign w:val="center"/>
          </w:tcPr>
          <w:p w:rsidR="006E1B20" w:rsidRPr="008A4D4A" w:rsidRDefault="006E1B20" w:rsidP="00600219">
            <w:pPr>
              <w:pStyle w:val="ListParagraph"/>
              <w:ind w:left="113" w:right="113"/>
              <w:jc w:val="center"/>
              <w:rPr>
                <w:rFonts w:ascii="Times New Roman" w:hAnsi="Times New Roman" w:cs="Times New Roman"/>
                <w:b/>
              </w:rPr>
            </w:pPr>
            <w:r w:rsidRPr="008A4D4A">
              <w:rPr>
                <w:rFonts w:ascii="Times New Roman" w:hAnsi="Times New Roman" w:cs="Times New Roman"/>
                <w:b/>
              </w:rPr>
              <w:t>Childhood</w:t>
            </w: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Monday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Tuesday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Wednesday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Thursday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Friday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Saturday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Sunday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Grand Total </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val="restart"/>
            <w:textDirection w:val="btLr"/>
            <w:vAlign w:val="center"/>
          </w:tcPr>
          <w:p w:rsidR="006E1B20" w:rsidRPr="008A4D4A" w:rsidRDefault="006E1B20" w:rsidP="00600219">
            <w:pPr>
              <w:pStyle w:val="ListParagraph"/>
              <w:ind w:left="113" w:right="113"/>
              <w:jc w:val="center"/>
              <w:rPr>
                <w:rFonts w:ascii="Times New Roman" w:hAnsi="Times New Roman" w:cs="Times New Roman"/>
                <w:b/>
              </w:rPr>
            </w:pPr>
            <w:r w:rsidRPr="008A4D4A">
              <w:rPr>
                <w:rFonts w:ascii="Times New Roman" w:hAnsi="Times New Roman" w:cs="Times New Roman"/>
                <w:b/>
              </w:rPr>
              <w:t>Teenage</w:t>
            </w: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Monday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Tuesday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Wednesday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Thursday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Friday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Saturday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Sunday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r w:rsidR="006E1B20" w:rsidRPr="008A4D4A" w:rsidTr="00600219">
        <w:trPr>
          <w:gridBefore w:val="1"/>
          <w:wBefore w:w="18" w:type="dxa"/>
        </w:trPr>
        <w:tc>
          <w:tcPr>
            <w:tcW w:w="450" w:type="dxa"/>
            <w:vMerge/>
          </w:tcPr>
          <w:p w:rsidR="006E1B20" w:rsidRPr="008A4D4A" w:rsidRDefault="006E1B20" w:rsidP="00600219">
            <w:pPr>
              <w:pStyle w:val="ListParagraph"/>
              <w:ind w:left="0"/>
              <w:jc w:val="both"/>
              <w:rPr>
                <w:rFonts w:ascii="Times New Roman" w:hAnsi="Times New Roman" w:cs="Times New Roman"/>
                <w:b/>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Grand Total </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rPr>
            </w:pPr>
          </w:p>
        </w:tc>
      </w:tr>
    </w:tbl>
    <w:p w:rsidR="006E1B20" w:rsidRPr="008A4D4A" w:rsidRDefault="006E1B20" w:rsidP="006E1B20">
      <w:pPr>
        <w:pStyle w:val="ListParagraph"/>
        <w:spacing w:line="480" w:lineRule="auto"/>
        <w:ind w:left="0" w:firstLine="720"/>
        <w:jc w:val="both"/>
        <w:rPr>
          <w:rFonts w:ascii="Times New Roman" w:hAnsi="Times New Roman" w:cs="Times New Roman"/>
          <w:b/>
          <w:sz w:val="26"/>
          <w:szCs w:val="26"/>
        </w:rPr>
      </w:pPr>
    </w:p>
    <w:p w:rsidR="006E1B20" w:rsidRPr="008A4D4A" w:rsidRDefault="006E1B20" w:rsidP="006E1B20">
      <w:pPr>
        <w:spacing w:line="480" w:lineRule="auto"/>
        <w:jc w:val="both"/>
        <w:rPr>
          <w:b/>
          <w:sz w:val="28"/>
          <w:szCs w:val="28"/>
        </w:rPr>
      </w:pPr>
      <w:r w:rsidRPr="008A4D4A">
        <w:rPr>
          <w:b/>
          <w:sz w:val="26"/>
          <w:szCs w:val="26"/>
        </w:rPr>
        <w:t xml:space="preserve">d)      </w:t>
      </w:r>
      <w:r w:rsidRPr="008A4D4A">
        <w:rPr>
          <w:b/>
          <w:sz w:val="28"/>
          <w:szCs w:val="28"/>
        </w:rPr>
        <w:t>Check List on Age of Culprit</w:t>
      </w:r>
    </w:p>
    <w:p w:rsidR="006E1B20" w:rsidRPr="008A4D4A" w:rsidRDefault="006E1B20" w:rsidP="00632AB7">
      <w:pPr>
        <w:pStyle w:val="ListParagraph"/>
        <w:spacing w:line="480" w:lineRule="auto"/>
        <w:ind w:left="0" w:firstLine="720"/>
        <w:jc w:val="both"/>
        <w:rPr>
          <w:b/>
        </w:rPr>
      </w:pPr>
      <w:r w:rsidRPr="008A4D4A">
        <w:rPr>
          <w:rFonts w:ascii="Times New Roman" w:hAnsi="Times New Roman" w:cs="Times New Roman"/>
          <w:sz w:val="26"/>
          <w:szCs w:val="26"/>
        </w:rPr>
        <w:t>Majority of the culprit are included in teenage to late adulthood. The investigator divided the age of culprit in to 4 categories named as teen age, young adulthood, middle age and late adulthood. On the basis of classification a check list is prepared for the weekly recording of data. Specimen is given as table 9 and appended as appendix: IV</w:t>
      </w:r>
    </w:p>
    <w:p w:rsidR="006E1B20" w:rsidRPr="008A4D4A" w:rsidRDefault="006E1B20" w:rsidP="006E1B20">
      <w:pPr>
        <w:jc w:val="center"/>
        <w:rPr>
          <w:b/>
        </w:rPr>
      </w:pPr>
    </w:p>
    <w:p w:rsidR="006E1B20" w:rsidRPr="008A4D4A" w:rsidRDefault="006E1B20" w:rsidP="006E1B20">
      <w:pPr>
        <w:rPr>
          <w:b/>
          <w:sz w:val="26"/>
          <w:szCs w:val="26"/>
        </w:rPr>
      </w:pPr>
      <w:proofErr w:type="gramStart"/>
      <w:r w:rsidRPr="008A4D4A">
        <w:rPr>
          <w:b/>
        </w:rPr>
        <w:t>Table 9.</w:t>
      </w:r>
      <w:proofErr w:type="gramEnd"/>
      <w:r w:rsidRPr="008A4D4A">
        <w:rPr>
          <w:b/>
        </w:rPr>
        <w:t xml:space="preserve"> </w:t>
      </w:r>
      <w:r w:rsidRPr="008A4D4A">
        <w:rPr>
          <w:i/>
          <w:sz w:val="26"/>
          <w:szCs w:val="26"/>
        </w:rPr>
        <w:t>Check List on Age of Culprit</w:t>
      </w:r>
    </w:p>
    <w:tbl>
      <w:tblPr>
        <w:tblStyle w:val="TableGrid"/>
        <w:tblW w:w="9402" w:type="dxa"/>
        <w:jc w:val="center"/>
        <w:tblInd w:w="3678" w:type="dxa"/>
        <w:tblLook w:val="04A0"/>
      </w:tblPr>
      <w:tblGrid>
        <w:gridCol w:w="742"/>
        <w:gridCol w:w="1588"/>
        <w:gridCol w:w="903"/>
        <w:gridCol w:w="897"/>
        <w:gridCol w:w="1140"/>
        <w:gridCol w:w="1077"/>
        <w:gridCol w:w="1008"/>
        <w:gridCol w:w="1115"/>
        <w:gridCol w:w="932"/>
      </w:tblGrid>
      <w:tr w:rsidR="006E1B20" w:rsidRPr="008A4D4A" w:rsidTr="00600219">
        <w:trPr>
          <w:trHeight w:val="389"/>
          <w:jc w:val="center"/>
        </w:trPr>
        <w:tc>
          <w:tcPr>
            <w:tcW w:w="742" w:type="dxa"/>
            <w:vMerge w:val="restart"/>
          </w:tcPr>
          <w:p w:rsidR="006E1B20" w:rsidRPr="008A4D4A" w:rsidRDefault="006E1B20" w:rsidP="00600219">
            <w:pPr>
              <w:pStyle w:val="ListParagraph"/>
              <w:spacing w:line="360" w:lineRule="auto"/>
              <w:ind w:left="0"/>
              <w:jc w:val="both"/>
              <w:rPr>
                <w:rFonts w:ascii="Times New Roman" w:hAnsi="Times New Roman" w:cs="Times New Roman"/>
              </w:rPr>
            </w:pPr>
          </w:p>
        </w:tc>
        <w:tc>
          <w:tcPr>
            <w:tcW w:w="1588" w:type="dxa"/>
            <w:vMerge w:val="restart"/>
          </w:tcPr>
          <w:p w:rsidR="006E1B20" w:rsidRPr="008A4D4A" w:rsidRDefault="006E1B20" w:rsidP="00600219">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 xml:space="preserve">Days </w:t>
            </w:r>
          </w:p>
        </w:tc>
        <w:tc>
          <w:tcPr>
            <w:tcW w:w="1800" w:type="dxa"/>
            <w:gridSpan w:val="2"/>
          </w:tcPr>
          <w:p w:rsidR="006E1B20" w:rsidRPr="008A4D4A" w:rsidRDefault="006E1B20" w:rsidP="00600219">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 xml:space="preserve">Rape </w:t>
            </w:r>
          </w:p>
        </w:tc>
        <w:tc>
          <w:tcPr>
            <w:tcW w:w="2217" w:type="dxa"/>
            <w:gridSpan w:val="2"/>
          </w:tcPr>
          <w:p w:rsidR="006E1B20" w:rsidRPr="008A4D4A" w:rsidRDefault="006E1B20" w:rsidP="00600219">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Physical harassment</w:t>
            </w:r>
          </w:p>
        </w:tc>
        <w:tc>
          <w:tcPr>
            <w:tcW w:w="2123" w:type="dxa"/>
            <w:gridSpan w:val="2"/>
          </w:tcPr>
          <w:p w:rsidR="006E1B20" w:rsidRPr="008A4D4A" w:rsidRDefault="006E1B20" w:rsidP="00600219">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Mental harassment</w:t>
            </w:r>
          </w:p>
        </w:tc>
        <w:tc>
          <w:tcPr>
            <w:tcW w:w="932" w:type="dxa"/>
            <w:vMerge w:val="restart"/>
          </w:tcPr>
          <w:p w:rsidR="006E1B20" w:rsidRPr="008A4D4A" w:rsidRDefault="006E1B20" w:rsidP="00600219">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Grand total</w:t>
            </w:r>
          </w:p>
        </w:tc>
      </w:tr>
      <w:tr w:rsidR="006E1B20" w:rsidRPr="008A4D4A" w:rsidTr="00600219">
        <w:trPr>
          <w:trHeight w:val="149"/>
          <w:jc w:val="center"/>
        </w:trPr>
        <w:tc>
          <w:tcPr>
            <w:tcW w:w="742" w:type="dxa"/>
            <w:vMerge/>
          </w:tcPr>
          <w:p w:rsidR="006E1B20" w:rsidRPr="008A4D4A" w:rsidRDefault="006E1B20" w:rsidP="00600219">
            <w:pPr>
              <w:pStyle w:val="ListParagraph"/>
              <w:spacing w:line="360" w:lineRule="auto"/>
              <w:ind w:left="0"/>
              <w:jc w:val="both"/>
              <w:rPr>
                <w:rFonts w:ascii="Times New Roman" w:hAnsi="Times New Roman" w:cs="Times New Roman"/>
              </w:rPr>
            </w:pPr>
          </w:p>
        </w:tc>
        <w:tc>
          <w:tcPr>
            <w:tcW w:w="1588" w:type="dxa"/>
            <w:vMerge/>
          </w:tcPr>
          <w:p w:rsidR="006E1B20" w:rsidRPr="008A4D4A" w:rsidRDefault="006E1B20" w:rsidP="00600219">
            <w:pPr>
              <w:pStyle w:val="ListParagraph"/>
              <w:spacing w:line="360" w:lineRule="auto"/>
              <w:ind w:left="0"/>
              <w:jc w:val="both"/>
              <w:rPr>
                <w:rFonts w:ascii="Times New Roman" w:hAnsi="Times New Roman" w:cs="Times New Roman"/>
              </w:rPr>
            </w:pPr>
          </w:p>
        </w:tc>
        <w:tc>
          <w:tcPr>
            <w:tcW w:w="903"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Tally</w:t>
            </w:r>
          </w:p>
        </w:tc>
        <w:tc>
          <w:tcPr>
            <w:tcW w:w="897"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Total</w:t>
            </w:r>
          </w:p>
        </w:tc>
        <w:tc>
          <w:tcPr>
            <w:tcW w:w="1140"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Tally</w:t>
            </w:r>
          </w:p>
        </w:tc>
        <w:tc>
          <w:tcPr>
            <w:tcW w:w="1077"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Total</w:t>
            </w:r>
          </w:p>
        </w:tc>
        <w:tc>
          <w:tcPr>
            <w:tcW w:w="1008"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Tally</w:t>
            </w:r>
          </w:p>
        </w:tc>
        <w:tc>
          <w:tcPr>
            <w:tcW w:w="1115" w:type="dxa"/>
          </w:tcPr>
          <w:p w:rsidR="006E1B20" w:rsidRPr="008A4D4A" w:rsidRDefault="006E1B20" w:rsidP="00600219">
            <w:pPr>
              <w:pStyle w:val="ListParagraph"/>
              <w:spacing w:line="360" w:lineRule="auto"/>
              <w:ind w:left="0"/>
              <w:jc w:val="both"/>
              <w:rPr>
                <w:rFonts w:ascii="Times New Roman" w:hAnsi="Times New Roman" w:cs="Times New Roman"/>
              </w:rPr>
            </w:pPr>
            <w:r w:rsidRPr="008A4D4A">
              <w:rPr>
                <w:rFonts w:ascii="Times New Roman" w:hAnsi="Times New Roman" w:cs="Times New Roman"/>
              </w:rPr>
              <w:t>Total</w:t>
            </w:r>
          </w:p>
        </w:tc>
        <w:tc>
          <w:tcPr>
            <w:tcW w:w="932" w:type="dxa"/>
            <w:vMerge/>
          </w:tcPr>
          <w:p w:rsidR="006E1B20" w:rsidRPr="008A4D4A" w:rsidRDefault="006E1B20" w:rsidP="00600219">
            <w:pPr>
              <w:pStyle w:val="ListParagraph"/>
              <w:spacing w:line="360" w:lineRule="auto"/>
              <w:ind w:left="0"/>
              <w:jc w:val="both"/>
              <w:rPr>
                <w:rFonts w:ascii="Times New Roman" w:hAnsi="Times New Roman" w:cs="Times New Roman"/>
              </w:rPr>
            </w:pPr>
          </w:p>
        </w:tc>
      </w:tr>
      <w:tr w:rsidR="006E1B20" w:rsidRPr="008A4D4A" w:rsidTr="00600219">
        <w:trPr>
          <w:trHeight w:val="529"/>
          <w:jc w:val="center"/>
        </w:trPr>
        <w:tc>
          <w:tcPr>
            <w:tcW w:w="742"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rPr>
            </w:pPr>
            <w:r w:rsidRPr="008A4D4A">
              <w:rPr>
                <w:rFonts w:ascii="Times New Roman" w:hAnsi="Times New Roman" w:cs="Times New Roman"/>
                <w:b/>
              </w:rPr>
              <w:t>Teen age</w:t>
            </w: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Monday </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493"/>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493"/>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Tuesday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Wednesday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Thursday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Friday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Saturday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Sunday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Grand Total </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513"/>
          <w:jc w:val="center"/>
        </w:trPr>
        <w:tc>
          <w:tcPr>
            <w:tcW w:w="742"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rPr>
            </w:pPr>
            <w:r w:rsidRPr="008A4D4A">
              <w:rPr>
                <w:rFonts w:ascii="Times New Roman" w:hAnsi="Times New Roman" w:cs="Times New Roman"/>
                <w:b/>
              </w:rPr>
              <w:t>Young adulthood</w:t>
            </w: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Monday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Tuesday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Wednesday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Thursday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Friday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Saturday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Sunday</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rPr>
          <w:trHeight w:val="149"/>
          <w:jc w:val="center"/>
        </w:trPr>
        <w:tc>
          <w:tcPr>
            <w:tcW w:w="742"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588"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Grand Total </w:t>
            </w:r>
          </w:p>
        </w:tc>
        <w:tc>
          <w:tcPr>
            <w:tcW w:w="903"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89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4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77"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08"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15"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32" w:type="dxa"/>
          </w:tcPr>
          <w:p w:rsidR="006E1B20" w:rsidRPr="008A4D4A" w:rsidRDefault="006E1B20" w:rsidP="00600219">
            <w:pPr>
              <w:pStyle w:val="ListParagraph"/>
              <w:spacing w:line="480" w:lineRule="auto"/>
              <w:ind w:left="0"/>
              <w:jc w:val="both"/>
              <w:rPr>
                <w:rFonts w:ascii="Times New Roman" w:hAnsi="Times New Roman" w:cs="Times New Roman"/>
              </w:rPr>
            </w:pPr>
          </w:p>
        </w:tc>
      </w:tr>
    </w:tbl>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Default="006E1B20" w:rsidP="006E1B20">
      <w:pPr>
        <w:pStyle w:val="ListParagraph"/>
        <w:spacing w:line="480" w:lineRule="auto"/>
        <w:ind w:left="0" w:firstLine="720"/>
        <w:jc w:val="both"/>
        <w:rPr>
          <w:rFonts w:ascii="Times New Roman" w:hAnsi="Times New Roman" w:cs="Times New Roman"/>
          <w:sz w:val="26"/>
          <w:szCs w:val="26"/>
        </w:rPr>
      </w:pPr>
    </w:p>
    <w:p w:rsidR="00632AB7" w:rsidRDefault="00632AB7" w:rsidP="006E1B20">
      <w:pPr>
        <w:pStyle w:val="ListParagraph"/>
        <w:spacing w:line="480" w:lineRule="auto"/>
        <w:ind w:left="0" w:firstLine="720"/>
        <w:jc w:val="both"/>
        <w:rPr>
          <w:rFonts w:ascii="Times New Roman" w:hAnsi="Times New Roman" w:cs="Times New Roman"/>
          <w:sz w:val="26"/>
          <w:szCs w:val="26"/>
        </w:rPr>
      </w:pPr>
    </w:p>
    <w:p w:rsidR="00632AB7" w:rsidRDefault="00632AB7" w:rsidP="006E1B20">
      <w:pPr>
        <w:pStyle w:val="ListParagraph"/>
        <w:spacing w:line="480" w:lineRule="auto"/>
        <w:ind w:left="0" w:firstLine="720"/>
        <w:jc w:val="both"/>
        <w:rPr>
          <w:rFonts w:ascii="Times New Roman" w:hAnsi="Times New Roman" w:cs="Times New Roman"/>
          <w:sz w:val="26"/>
          <w:szCs w:val="26"/>
        </w:rPr>
      </w:pPr>
    </w:p>
    <w:p w:rsidR="00632AB7" w:rsidRDefault="00632AB7" w:rsidP="006E1B20">
      <w:pPr>
        <w:pStyle w:val="ListParagraph"/>
        <w:spacing w:line="480" w:lineRule="auto"/>
        <w:ind w:left="0" w:firstLine="720"/>
        <w:jc w:val="both"/>
        <w:rPr>
          <w:rFonts w:ascii="Times New Roman" w:hAnsi="Times New Roman" w:cs="Times New Roman"/>
          <w:sz w:val="26"/>
          <w:szCs w:val="26"/>
        </w:rPr>
      </w:pPr>
    </w:p>
    <w:p w:rsidR="00632AB7" w:rsidRDefault="00632AB7" w:rsidP="006E1B20">
      <w:pPr>
        <w:pStyle w:val="ListParagraph"/>
        <w:spacing w:line="480" w:lineRule="auto"/>
        <w:ind w:left="0" w:firstLine="720"/>
        <w:jc w:val="both"/>
        <w:rPr>
          <w:rFonts w:ascii="Times New Roman" w:hAnsi="Times New Roman" w:cs="Times New Roman"/>
          <w:sz w:val="26"/>
          <w:szCs w:val="26"/>
        </w:rPr>
      </w:pPr>
    </w:p>
    <w:p w:rsidR="00632AB7" w:rsidRPr="008A4D4A" w:rsidRDefault="00632AB7"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tbl>
      <w:tblPr>
        <w:tblStyle w:val="TableGrid"/>
        <w:tblW w:w="9360" w:type="dxa"/>
        <w:tblInd w:w="108" w:type="dxa"/>
        <w:tblLayout w:type="fixed"/>
        <w:tblLook w:val="04A0"/>
      </w:tblPr>
      <w:tblGrid>
        <w:gridCol w:w="630"/>
        <w:gridCol w:w="1440"/>
        <w:gridCol w:w="990"/>
        <w:gridCol w:w="900"/>
        <w:gridCol w:w="1080"/>
        <w:gridCol w:w="1170"/>
        <w:gridCol w:w="990"/>
        <w:gridCol w:w="1080"/>
        <w:gridCol w:w="1080"/>
      </w:tblGrid>
      <w:tr w:rsidR="006E1B20" w:rsidRPr="008A4D4A" w:rsidTr="00600219">
        <w:trPr>
          <w:trHeight w:val="449"/>
        </w:trPr>
        <w:tc>
          <w:tcPr>
            <w:tcW w:w="630" w:type="dxa"/>
            <w:vMerge w:val="restart"/>
          </w:tcPr>
          <w:p w:rsidR="006E1B20" w:rsidRPr="008A4D4A" w:rsidRDefault="006E1B20" w:rsidP="00600219">
            <w:pPr>
              <w:pStyle w:val="ListParagraph"/>
              <w:spacing w:line="480" w:lineRule="auto"/>
              <w:ind w:left="0" w:right="-108"/>
              <w:jc w:val="both"/>
              <w:rPr>
                <w:rFonts w:ascii="Times New Roman" w:hAnsi="Times New Roman" w:cs="Times New Roman"/>
                <w:b/>
                <w:sz w:val="26"/>
                <w:szCs w:val="26"/>
              </w:rPr>
            </w:pPr>
          </w:p>
        </w:tc>
        <w:tc>
          <w:tcPr>
            <w:tcW w:w="1440" w:type="dxa"/>
            <w:vMerge w:val="restart"/>
          </w:tcPr>
          <w:p w:rsidR="006E1B20" w:rsidRPr="008A4D4A" w:rsidRDefault="006E1B20" w:rsidP="00600219">
            <w:pPr>
              <w:pStyle w:val="ListParagraph"/>
              <w:ind w:left="0"/>
              <w:jc w:val="both"/>
              <w:rPr>
                <w:rFonts w:ascii="Times New Roman" w:hAnsi="Times New Roman" w:cs="Times New Roman"/>
                <w:b/>
              </w:rPr>
            </w:pPr>
            <w:r w:rsidRPr="008A4D4A">
              <w:rPr>
                <w:rFonts w:ascii="Times New Roman" w:hAnsi="Times New Roman" w:cs="Times New Roman"/>
                <w:b/>
              </w:rPr>
              <w:t xml:space="preserve">Days </w:t>
            </w:r>
          </w:p>
        </w:tc>
        <w:tc>
          <w:tcPr>
            <w:tcW w:w="1890" w:type="dxa"/>
            <w:gridSpan w:val="2"/>
          </w:tcPr>
          <w:p w:rsidR="006E1B20" w:rsidRPr="008A4D4A" w:rsidRDefault="006E1B20" w:rsidP="00600219">
            <w:pPr>
              <w:pStyle w:val="ListParagraph"/>
              <w:ind w:left="0"/>
              <w:jc w:val="both"/>
              <w:rPr>
                <w:rFonts w:ascii="Times New Roman" w:hAnsi="Times New Roman" w:cs="Times New Roman"/>
                <w:b/>
              </w:rPr>
            </w:pPr>
            <w:r w:rsidRPr="008A4D4A">
              <w:rPr>
                <w:rFonts w:ascii="Times New Roman" w:hAnsi="Times New Roman" w:cs="Times New Roman"/>
                <w:b/>
              </w:rPr>
              <w:t xml:space="preserve">Rape </w:t>
            </w:r>
          </w:p>
        </w:tc>
        <w:tc>
          <w:tcPr>
            <w:tcW w:w="2250" w:type="dxa"/>
            <w:gridSpan w:val="2"/>
          </w:tcPr>
          <w:p w:rsidR="006E1B20" w:rsidRPr="008A4D4A" w:rsidRDefault="006E1B20" w:rsidP="00600219">
            <w:pPr>
              <w:pStyle w:val="ListParagraph"/>
              <w:ind w:left="0"/>
              <w:jc w:val="both"/>
              <w:rPr>
                <w:rFonts w:ascii="Times New Roman" w:hAnsi="Times New Roman" w:cs="Times New Roman"/>
                <w:b/>
              </w:rPr>
            </w:pPr>
            <w:r w:rsidRPr="008A4D4A">
              <w:rPr>
                <w:rFonts w:ascii="Times New Roman" w:hAnsi="Times New Roman" w:cs="Times New Roman"/>
                <w:b/>
              </w:rPr>
              <w:t>Physical harassment</w:t>
            </w:r>
          </w:p>
        </w:tc>
        <w:tc>
          <w:tcPr>
            <w:tcW w:w="2070" w:type="dxa"/>
            <w:gridSpan w:val="2"/>
          </w:tcPr>
          <w:p w:rsidR="006E1B20" w:rsidRPr="008A4D4A" w:rsidRDefault="006E1B20" w:rsidP="00600219">
            <w:pPr>
              <w:pStyle w:val="ListParagraph"/>
              <w:ind w:left="0"/>
              <w:jc w:val="both"/>
              <w:rPr>
                <w:rFonts w:ascii="Times New Roman" w:hAnsi="Times New Roman" w:cs="Times New Roman"/>
                <w:b/>
              </w:rPr>
            </w:pPr>
            <w:r w:rsidRPr="008A4D4A">
              <w:rPr>
                <w:rFonts w:ascii="Times New Roman" w:hAnsi="Times New Roman" w:cs="Times New Roman"/>
                <w:b/>
              </w:rPr>
              <w:t>Mental harassment</w:t>
            </w:r>
          </w:p>
        </w:tc>
        <w:tc>
          <w:tcPr>
            <w:tcW w:w="1080" w:type="dxa"/>
            <w:vMerge w:val="restart"/>
          </w:tcPr>
          <w:p w:rsidR="006E1B20" w:rsidRPr="008A4D4A" w:rsidRDefault="006E1B20" w:rsidP="00600219">
            <w:pPr>
              <w:pStyle w:val="ListParagraph"/>
              <w:ind w:left="0"/>
              <w:jc w:val="both"/>
              <w:rPr>
                <w:rFonts w:ascii="Times New Roman" w:hAnsi="Times New Roman" w:cs="Times New Roman"/>
                <w:b/>
              </w:rPr>
            </w:pPr>
            <w:r w:rsidRPr="008A4D4A">
              <w:rPr>
                <w:rFonts w:ascii="Times New Roman" w:hAnsi="Times New Roman" w:cs="Times New Roman"/>
                <w:b/>
              </w:rPr>
              <w:t>Grand total</w:t>
            </w:r>
          </w:p>
        </w:tc>
      </w:tr>
      <w:tr w:rsidR="006E1B20" w:rsidRPr="008A4D4A" w:rsidTr="00600219">
        <w:trPr>
          <w:trHeight w:val="413"/>
        </w:trPr>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Tally </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Total </w:t>
            </w: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Tally </w:t>
            </w: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Total </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Tally </w:t>
            </w: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Total </w:t>
            </w:r>
          </w:p>
        </w:tc>
        <w:tc>
          <w:tcPr>
            <w:tcW w:w="108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rPr>
            </w:pPr>
            <w:r w:rsidRPr="008A4D4A">
              <w:rPr>
                <w:rFonts w:ascii="Times New Roman" w:hAnsi="Times New Roman" w:cs="Times New Roman"/>
                <w:b/>
              </w:rPr>
              <w:t>Middle age</w:t>
            </w: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Monday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Tuesday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Wednesday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Thursday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Friday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Saturday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Sunday </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 xml:space="preserve">Grand Total </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rPr>
            </w:pPr>
            <w:r w:rsidRPr="008A4D4A">
              <w:rPr>
                <w:rFonts w:ascii="Times New Roman" w:hAnsi="Times New Roman" w:cs="Times New Roman"/>
                <w:b/>
              </w:rPr>
              <w:t>Late adulthood</w:t>
            </w: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Monday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Tuesday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Wednesday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Thursday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Friday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Saturday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Sunday</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rPr>
            </w:pPr>
          </w:p>
        </w:tc>
        <w:tc>
          <w:tcPr>
            <w:tcW w:w="1440" w:type="dxa"/>
          </w:tcPr>
          <w:p w:rsidR="006E1B20" w:rsidRPr="008A4D4A" w:rsidRDefault="006E1B20" w:rsidP="00600219">
            <w:pPr>
              <w:pStyle w:val="ListParagraph"/>
              <w:spacing w:line="480" w:lineRule="auto"/>
              <w:ind w:left="0"/>
              <w:jc w:val="both"/>
              <w:rPr>
                <w:rFonts w:ascii="Times New Roman" w:hAnsi="Times New Roman" w:cs="Times New Roman"/>
              </w:rPr>
            </w:pPr>
            <w:r w:rsidRPr="008A4D4A">
              <w:rPr>
                <w:rFonts w:ascii="Times New Roman" w:hAnsi="Times New Roman" w:cs="Times New Roman"/>
              </w:rPr>
              <w:t>Grand Total</w:t>
            </w: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99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rPr>
            </w:pPr>
          </w:p>
        </w:tc>
      </w:tr>
    </w:tbl>
    <w:p w:rsidR="006E1B20" w:rsidRPr="008A4D4A" w:rsidRDefault="006E1B20" w:rsidP="006E1B20">
      <w:pPr>
        <w:pStyle w:val="ListParagraph"/>
        <w:tabs>
          <w:tab w:val="left" w:pos="1650"/>
        </w:tabs>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ab/>
      </w:r>
    </w:p>
    <w:p w:rsidR="006E1B20" w:rsidRPr="008A4D4A" w:rsidRDefault="006E1B20" w:rsidP="006E1B20">
      <w:pPr>
        <w:pStyle w:val="ListParagraph"/>
        <w:numPr>
          <w:ilvl w:val="0"/>
          <w:numId w:val="33"/>
        </w:numPr>
        <w:tabs>
          <w:tab w:val="left" w:pos="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lastRenderedPageBreak/>
        <w:t>Check List on Relationship Between Victim And Culprit</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In day by day the sexual atrocities are increasing. In the olden days, the girls were raped by strangers or neighbors. But in the modern era, the child not secure even at home. They attacked by different persons, including parents. So the need is raise to check the relationship between the culprit and the victim. Majority of the relations are father, cousin, neighbor, step-father, grand-father, relatives, lover and mother etc. So considering this relationship, the investigator prepared a check list. Specimen is given as table 10 and appended as appendix: V</w:t>
      </w:r>
    </w:p>
    <w:p w:rsidR="006E1B20" w:rsidRPr="008A4D4A" w:rsidRDefault="006E1B20" w:rsidP="006E1B20">
      <w:pPr>
        <w:jc w:val="center"/>
        <w:rPr>
          <w:b/>
          <w:sz w:val="26"/>
          <w:szCs w:val="26"/>
        </w:rPr>
      </w:pPr>
      <w:proofErr w:type="gramStart"/>
      <w:r w:rsidRPr="008A4D4A">
        <w:rPr>
          <w:b/>
          <w:sz w:val="26"/>
          <w:szCs w:val="26"/>
        </w:rPr>
        <w:t>Table 10.</w:t>
      </w:r>
      <w:proofErr w:type="gramEnd"/>
      <w:r w:rsidRPr="008A4D4A">
        <w:rPr>
          <w:b/>
          <w:sz w:val="26"/>
          <w:szCs w:val="26"/>
        </w:rPr>
        <w:t xml:space="preserve"> </w:t>
      </w:r>
      <w:r w:rsidRPr="008A4D4A">
        <w:rPr>
          <w:i/>
          <w:sz w:val="26"/>
          <w:szCs w:val="26"/>
        </w:rPr>
        <w:t>Check List on Relationship between Victim and Culprit</w:t>
      </w:r>
    </w:p>
    <w:tbl>
      <w:tblPr>
        <w:tblStyle w:val="TableGrid"/>
        <w:tblpPr w:leftFromText="180" w:rightFromText="180" w:vertAnchor="text" w:horzAnchor="page" w:tblpX="2560" w:tblpY="339"/>
        <w:tblW w:w="9018" w:type="dxa"/>
        <w:tblLayout w:type="fixed"/>
        <w:tblLook w:val="04A0"/>
      </w:tblPr>
      <w:tblGrid>
        <w:gridCol w:w="648"/>
        <w:gridCol w:w="1440"/>
        <w:gridCol w:w="810"/>
        <w:gridCol w:w="810"/>
        <w:gridCol w:w="1170"/>
        <w:gridCol w:w="1080"/>
        <w:gridCol w:w="900"/>
        <w:gridCol w:w="1170"/>
        <w:gridCol w:w="990"/>
      </w:tblGrid>
      <w:tr w:rsidR="006E1B20" w:rsidRPr="008A4D4A" w:rsidTr="00600219">
        <w:tc>
          <w:tcPr>
            <w:tcW w:w="648" w:type="dxa"/>
            <w:vMerge w:val="restart"/>
          </w:tcPr>
          <w:p w:rsidR="006E1B20" w:rsidRPr="008A4D4A" w:rsidRDefault="006E1B20" w:rsidP="00600219">
            <w:pPr>
              <w:pStyle w:val="ListParagraph"/>
              <w:ind w:left="0"/>
              <w:jc w:val="both"/>
              <w:rPr>
                <w:rFonts w:ascii="Times New Roman" w:hAnsi="Times New Roman" w:cs="Times New Roman"/>
                <w:sz w:val="24"/>
                <w:szCs w:val="24"/>
              </w:rPr>
            </w:pPr>
          </w:p>
        </w:tc>
        <w:tc>
          <w:tcPr>
            <w:tcW w:w="1440" w:type="dxa"/>
            <w:vMerge w:val="restart"/>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Days </w:t>
            </w:r>
          </w:p>
        </w:tc>
        <w:tc>
          <w:tcPr>
            <w:tcW w:w="1620" w:type="dxa"/>
            <w:gridSpan w:val="2"/>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Rape </w:t>
            </w:r>
          </w:p>
        </w:tc>
        <w:tc>
          <w:tcPr>
            <w:tcW w:w="2250" w:type="dxa"/>
            <w:gridSpan w:val="2"/>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Physical harassment</w:t>
            </w:r>
          </w:p>
        </w:tc>
        <w:tc>
          <w:tcPr>
            <w:tcW w:w="2070" w:type="dxa"/>
            <w:gridSpan w:val="2"/>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Mental harassment</w:t>
            </w:r>
          </w:p>
        </w:tc>
        <w:tc>
          <w:tcPr>
            <w:tcW w:w="990" w:type="dxa"/>
            <w:vMerge w:val="restart"/>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Grand </w:t>
            </w:r>
            <w:proofErr w:type="spellStart"/>
            <w:r w:rsidRPr="008A4D4A">
              <w:rPr>
                <w:rFonts w:ascii="Times New Roman" w:hAnsi="Times New Roman" w:cs="Times New Roman"/>
                <w:b/>
                <w:sz w:val="24"/>
                <w:szCs w:val="24"/>
              </w:rPr>
              <w:t>totoal</w:t>
            </w:r>
            <w:proofErr w:type="spellEnd"/>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9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Stranger</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810" w:type="dxa"/>
          </w:tcPr>
          <w:p w:rsidR="006E1B20" w:rsidRDefault="006E1B20" w:rsidP="00600219">
            <w:pPr>
              <w:pStyle w:val="ListParagraph"/>
              <w:spacing w:line="360" w:lineRule="auto"/>
              <w:ind w:left="0"/>
              <w:jc w:val="both"/>
              <w:rPr>
                <w:rFonts w:ascii="Times New Roman" w:hAnsi="Times New Roman" w:cs="Times New Roman"/>
                <w:sz w:val="24"/>
                <w:szCs w:val="24"/>
              </w:rPr>
            </w:pPr>
          </w:p>
          <w:p w:rsidR="00632AB7" w:rsidRPr="008A4D4A" w:rsidRDefault="00632AB7"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4"/>
                <w:szCs w:val="24"/>
              </w:rPr>
            </w:pPr>
            <w:proofErr w:type="spellStart"/>
            <w:r w:rsidRPr="008A4D4A">
              <w:rPr>
                <w:rFonts w:ascii="Times New Roman" w:hAnsi="Times New Roman" w:cs="Times New Roman"/>
                <w:b/>
                <w:sz w:val="24"/>
                <w:szCs w:val="24"/>
              </w:rPr>
              <w:lastRenderedPageBreak/>
              <w:t>Neighbour</w:t>
            </w:r>
            <w:proofErr w:type="spellEnd"/>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48"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bl>
    <w:p w:rsidR="006E1B20" w:rsidRPr="008A4D4A" w:rsidRDefault="006E1B20" w:rsidP="006E1B20">
      <w:pPr>
        <w:pStyle w:val="ListParagraph"/>
        <w:spacing w:line="480" w:lineRule="auto"/>
        <w:ind w:left="0" w:firstLine="720"/>
        <w:jc w:val="both"/>
        <w:rPr>
          <w:rFonts w:ascii="Times New Roman" w:hAnsi="Times New Roman" w:cs="Times New Roman"/>
          <w:sz w:val="24"/>
          <w:szCs w:val="24"/>
        </w:rPr>
      </w:pPr>
    </w:p>
    <w:p w:rsidR="006E1B20" w:rsidRPr="008A4D4A" w:rsidRDefault="006E1B20" w:rsidP="006E1B20">
      <w:pPr>
        <w:pStyle w:val="ListParagraph"/>
        <w:spacing w:line="480" w:lineRule="auto"/>
        <w:ind w:left="0"/>
        <w:jc w:val="both"/>
        <w:rPr>
          <w:rFonts w:ascii="Times New Roman" w:hAnsi="Times New Roman" w:cs="Times New Roman"/>
          <w:sz w:val="26"/>
          <w:szCs w:val="26"/>
        </w:rPr>
      </w:pPr>
    </w:p>
    <w:p w:rsidR="006E1B20" w:rsidRPr="008A4D4A" w:rsidRDefault="006E1B20" w:rsidP="006E1B20">
      <w:pPr>
        <w:pStyle w:val="ListParagraph"/>
        <w:spacing w:line="480" w:lineRule="auto"/>
        <w:ind w:left="0"/>
        <w:jc w:val="both"/>
        <w:rPr>
          <w:rFonts w:ascii="Times New Roman" w:hAnsi="Times New Roman" w:cs="Times New Roman"/>
          <w:sz w:val="26"/>
          <w:szCs w:val="26"/>
        </w:rPr>
      </w:pPr>
    </w:p>
    <w:tbl>
      <w:tblPr>
        <w:tblStyle w:val="TableGrid"/>
        <w:tblW w:w="9540" w:type="dxa"/>
        <w:tblInd w:w="-252" w:type="dxa"/>
        <w:tblLayout w:type="fixed"/>
        <w:tblLook w:val="04A0"/>
      </w:tblPr>
      <w:tblGrid>
        <w:gridCol w:w="810"/>
        <w:gridCol w:w="1530"/>
        <w:gridCol w:w="900"/>
        <w:gridCol w:w="810"/>
        <w:gridCol w:w="1170"/>
        <w:gridCol w:w="1170"/>
        <w:gridCol w:w="1170"/>
        <w:gridCol w:w="1080"/>
        <w:gridCol w:w="900"/>
      </w:tblGrid>
      <w:tr w:rsidR="006E1B20" w:rsidRPr="008A4D4A" w:rsidTr="00600219">
        <w:tc>
          <w:tcPr>
            <w:tcW w:w="81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4"/>
                <w:szCs w:val="24"/>
              </w:rPr>
            </w:pPr>
          </w:p>
        </w:tc>
        <w:tc>
          <w:tcPr>
            <w:tcW w:w="1530" w:type="dxa"/>
            <w:vMerge w:val="restart"/>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Days</w:t>
            </w:r>
          </w:p>
        </w:tc>
        <w:tc>
          <w:tcPr>
            <w:tcW w:w="171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Rape</w:t>
            </w:r>
          </w:p>
        </w:tc>
        <w:tc>
          <w:tcPr>
            <w:tcW w:w="234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Physical harassment</w:t>
            </w:r>
          </w:p>
        </w:tc>
        <w:tc>
          <w:tcPr>
            <w:tcW w:w="225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Mental harassment</w:t>
            </w:r>
          </w:p>
        </w:tc>
        <w:tc>
          <w:tcPr>
            <w:tcW w:w="900" w:type="dxa"/>
            <w:vMerge w:val="restart"/>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Grand total</w:t>
            </w: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0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val="restart"/>
            <w:textDirection w:val="btLr"/>
            <w:vAlign w:val="center"/>
          </w:tcPr>
          <w:p w:rsidR="006E1B20" w:rsidRPr="008A4D4A" w:rsidRDefault="006E1B20" w:rsidP="00600219">
            <w:pPr>
              <w:pStyle w:val="ListParagraph"/>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Father/step –father/grand father</w:t>
            </w: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lastRenderedPageBreak/>
              <w:t>Teacher /</w:t>
            </w:r>
            <w:proofErr w:type="spellStart"/>
            <w:r w:rsidRPr="008A4D4A">
              <w:rPr>
                <w:rFonts w:ascii="Times New Roman" w:hAnsi="Times New Roman" w:cs="Times New Roman"/>
                <w:b/>
                <w:sz w:val="26"/>
                <w:szCs w:val="26"/>
              </w:rPr>
              <w:t>usthad</w:t>
            </w:r>
            <w:proofErr w:type="spellEnd"/>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Relative /cousin/uncle</w:t>
            </w: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81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bl>
    <w:p w:rsidR="006E1B20" w:rsidRPr="008A4D4A" w:rsidRDefault="006E1B20" w:rsidP="006E1B20">
      <w:pPr>
        <w:pStyle w:val="ListParagraph"/>
        <w:spacing w:line="480" w:lineRule="auto"/>
        <w:ind w:left="0"/>
        <w:jc w:val="both"/>
        <w:rPr>
          <w:rFonts w:ascii="Times New Roman" w:hAnsi="Times New Roman" w:cs="Times New Roman"/>
          <w:sz w:val="26"/>
          <w:szCs w:val="26"/>
        </w:rPr>
      </w:pPr>
    </w:p>
    <w:p w:rsidR="006E1B20" w:rsidRDefault="006E1B20" w:rsidP="006E1B20">
      <w:pPr>
        <w:pStyle w:val="ListParagraph"/>
        <w:spacing w:line="480" w:lineRule="auto"/>
        <w:ind w:left="0" w:firstLine="720"/>
        <w:jc w:val="both"/>
        <w:rPr>
          <w:rFonts w:ascii="Times New Roman" w:hAnsi="Times New Roman" w:cs="Times New Roman"/>
          <w:sz w:val="26"/>
          <w:szCs w:val="26"/>
        </w:rPr>
      </w:pPr>
    </w:p>
    <w:p w:rsidR="00632AB7" w:rsidRDefault="00632AB7" w:rsidP="006E1B20">
      <w:pPr>
        <w:pStyle w:val="ListParagraph"/>
        <w:spacing w:line="480" w:lineRule="auto"/>
        <w:ind w:left="0" w:firstLine="720"/>
        <w:jc w:val="both"/>
        <w:rPr>
          <w:rFonts w:ascii="Times New Roman" w:hAnsi="Times New Roman" w:cs="Times New Roman"/>
          <w:sz w:val="26"/>
          <w:szCs w:val="26"/>
        </w:rPr>
      </w:pPr>
    </w:p>
    <w:p w:rsidR="00632AB7" w:rsidRPr="008A4D4A" w:rsidRDefault="00632AB7"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tbl>
      <w:tblPr>
        <w:tblStyle w:val="TableGrid"/>
        <w:tblW w:w="9450" w:type="dxa"/>
        <w:tblInd w:w="-72" w:type="dxa"/>
        <w:tblLayout w:type="fixed"/>
        <w:tblLook w:val="04A0"/>
      </w:tblPr>
      <w:tblGrid>
        <w:gridCol w:w="630"/>
        <w:gridCol w:w="1530"/>
        <w:gridCol w:w="810"/>
        <w:gridCol w:w="990"/>
        <w:gridCol w:w="1260"/>
        <w:gridCol w:w="1080"/>
        <w:gridCol w:w="1170"/>
        <w:gridCol w:w="1080"/>
        <w:gridCol w:w="900"/>
      </w:tblGrid>
      <w:tr w:rsidR="006E1B20" w:rsidRPr="008A4D4A" w:rsidTr="00600219">
        <w:tc>
          <w:tcPr>
            <w:tcW w:w="630" w:type="dxa"/>
            <w:vMerge w:val="restart"/>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vMerge w:val="restart"/>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Days</w:t>
            </w:r>
          </w:p>
        </w:tc>
        <w:tc>
          <w:tcPr>
            <w:tcW w:w="180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Rape</w:t>
            </w:r>
          </w:p>
        </w:tc>
        <w:tc>
          <w:tcPr>
            <w:tcW w:w="2340" w:type="dxa"/>
            <w:gridSpan w:val="2"/>
          </w:tcPr>
          <w:p w:rsidR="006E1B20" w:rsidRPr="008A4D4A" w:rsidRDefault="006E1B20" w:rsidP="00600219">
            <w:pPr>
              <w:pStyle w:val="ListParagraph"/>
              <w:spacing w:line="360" w:lineRule="auto"/>
              <w:ind w:left="0"/>
              <w:rPr>
                <w:rFonts w:ascii="Times New Roman" w:hAnsi="Times New Roman" w:cs="Times New Roman"/>
                <w:b/>
                <w:sz w:val="24"/>
                <w:szCs w:val="24"/>
              </w:rPr>
            </w:pPr>
            <w:r w:rsidRPr="008A4D4A">
              <w:rPr>
                <w:rFonts w:ascii="Times New Roman" w:hAnsi="Times New Roman" w:cs="Times New Roman"/>
                <w:b/>
                <w:sz w:val="24"/>
                <w:szCs w:val="24"/>
              </w:rPr>
              <w:t>Physical harassment</w:t>
            </w:r>
          </w:p>
        </w:tc>
        <w:tc>
          <w:tcPr>
            <w:tcW w:w="2250" w:type="dxa"/>
            <w:gridSpan w:val="2"/>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Mental harassment</w:t>
            </w:r>
          </w:p>
        </w:tc>
        <w:tc>
          <w:tcPr>
            <w:tcW w:w="900" w:type="dxa"/>
            <w:vMerge w:val="restart"/>
          </w:tcPr>
          <w:p w:rsidR="006E1B20" w:rsidRPr="008A4D4A" w:rsidRDefault="006E1B20" w:rsidP="00600219">
            <w:pPr>
              <w:pStyle w:val="ListParagraph"/>
              <w:spacing w:line="360" w:lineRule="auto"/>
              <w:ind w:left="0"/>
              <w:jc w:val="center"/>
              <w:rPr>
                <w:rFonts w:ascii="Times New Roman" w:hAnsi="Times New Roman" w:cs="Times New Roman"/>
                <w:b/>
                <w:sz w:val="24"/>
                <w:szCs w:val="24"/>
              </w:rPr>
            </w:pPr>
            <w:r w:rsidRPr="008A4D4A">
              <w:rPr>
                <w:rFonts w:ascii="Times New Roman" w:hAnsi="Times New Roman" w:cs="Times New Roman"/>
                <w:b/>
                <w:sz w:val="24"/>
                <w:szCs w:val="24"/>
              </w:rPr>
              <w:t>Grand total</w:t>
            </w: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Tally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0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t>Known person/lover</w:t>
            </w: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t>Mother/step-mother</w:t>
            </w: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63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53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26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bl>
    <w:p w:rsidR="006E1B20" w:rsidRDefault="006E1B20" w:rsidP="006E1B20">
      <w:pPr>
        <w:spacing w:line="480" w:lineRule="auto"/>
        <w:jc w:val="both"/>
        <w:rPr>
          <w:sz w:val="26"/>
          <w:szCs w:val="26"/>
        </w:rPr>
      </w:pPr>
    </w:p>
    <w:p w:rsidR="00632AB7" w:rsidRDefault="00632AB7" w:rsidP="006E1B20">
      <w:pPr>
        <w:spacing w:line="480" w:lineRule="auto"/>
        <w:jc w:val="both"/>
        <w:rPr>
          <w:sz w:val="26"/>
          <w:szCs w:val="26"/>
        </w:rPr>
      </w:pPr>
    </w:p>
    <w:p w:rsidR="00632AB7" w:rsidRPr="008A4D4A" w:rsidRDefault="00632AB7" w:rsidP="006E1B20">
      <w:pPr>
        <w:spacing w:line="480" w:lineRule="auto"/>
        <w:jc w:val="both"/>
        <w:rPr>
          <w:sz w:val="26"/>
          <w:szCs w:val="26"/>
        </w:rPr>
      </w:pPr>
    </w:p>
    <w:p w:rsidR="006E1B20" w:rsidRPr="008A4D4A" w:rsidRDefault="006E1B20" w:rsidP="006E1B20">
      <w:pPr>
        <w:pStyle w:val="ListParagraph"/>
        <w:numPr>
          <w:ilvl w:val="0"/>
          <w:numId w:val="31"/>
        </w:numPr>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lastRenderedPageBreak/>
        <w:t>Validity of the Tool</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 xml:space="preserve">The most important quality of a tool is its ability to measure what it is intended to measure. </w:t>
      </w:r>
      <w:proofErr w:type="gramStart"/>
      <w:r w:rsidRPr="008A4D4A">
        <w:rPr>
          <w:rFonts w:ascii="Times New Roman" w:hAnsi="Times New Roman" w:cs="Times New Roman"/>
          <w:sz w:val="26"/>
          <w:szCs w:val="26"/>
        </w:rPr>
        <w:t>“Validity is the quality of data gathering instrument or procedure that enables it to measure it is supposed to measure” (Best and Kahn, 2010).</w:t>
      </w:r>
      <w:proofErr w:type="gramEnd"/>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 xml:space="preserve">The investigator after preparing the check lists, submitted to the experts for validation. The expert comprehended the tools </w:t>
      </w:r>
      <w:proofErr w:type="gramStart"/>
      <w:r w:rsidRPr="008A4D4A">
        <w:rPr>
          <w:rFonts w:ascii="Times New Roman" w:hAnsi="Times New Roman" w:cs="Times New Roman"/>
          <w:sz w:val="26"/>
          <w:szCs w:val="26"/>
        </w:rPr>
        <w:t>well  and</w:t>
      </w:r>
      <w:proofErr w:type="gramEnd"/>
      <w:r w:rsidRPr="008A4D4A">
        <w:rPr>
          <w:rFonts w:ascii="Times New Roman" w:hAnsi="Times New Roman" w:cs="Times New Roman"/>
          <w:sz w:val="26"/>
          <w:szCs w:val="26"/>
        </w:rPr>
        <w:t xml:space="preserve"> responded to the items without misunderstanding. Thus the check list </w:t>
      </w:r>
      <w:proofErr w:type="gramStart"/>
      <w:r w:rsidRPr="008A4D4A">
        <w:rPr>
          <w:rFonts w:ascii="Times New Roman" w:hAnsi="Times New Roman" w:cs="Times New Roman"/>
          <w:sz w:val="26"/>
          <w:szCs w:val="26"/>
        </w:rPr>
        <w:t>process face</w:t>
      </w:r>
      <w:proofErr w:type="gramEnd"/>
      <w:r w:rsidRPr="008A4D4A">
        <w:rPr>
          <w:rFonts w:ascii="Times New Roman" w:hAnsi="Times New Roman" w:cs="Times New Roman"/>
          <w:sz w:val="26"/>
          <w:szCs w:val="26"/>
        </w:rPr>
        <w:t xml:space="preserve"> validity.</w:t>
      </w:r>
    </w:p>
    <w:p w:rsidR="006E1B20" w:rsidRPr="008A4D4A" w:rsidRDefault="006E1B20" w:rsidP="006E1B20">
      <w:pPr>
        <w:spacing w:line="480" w:lineRule="auto"/>
        <w:jc w:val="both"/>
        <w:rPr>
          <w:b/>
          <w:sz w:val="26"/>
          <w:szCs w:val="26"/>
        </w:rPr>
      </w:pPr>
      <w:r w:rsidRPr="008A4D4A">
        <w:rPr>
          <w:b/>
          <w:sz w:val="26"/>
          <w:szCs w:val="26"/>
        </w:rPr>
        <w:t>C.      PROCEDURE FOR DATA COLLECTION</w:t>
      </w:r>
    </w:p>
    <w:p w:rsidR="006E1B20" w:rsidRPr="008A4D4A" w:rsidRDefault="006E1B20" w:rsidP="006E1B20">
      <w:pPr>
        <w:spacing w:line="480" w:lineRule="auto"/>
        <w:jc w:val="both"/>
        <w:rPr>
          <w:sz w:val="26"/>
          <w:szCs w:val="26"/>
        </w:rPr>
      </w:pPr>
      <w:r w:rsidRPr="008A4D4A">
        <w:rPr>
          <w:sz w:val="26"/>
          <w:szCs w:val="26"/>
        </w:rPr>
        <w:t xml:space="preserve"> </w:t>
      </w:r>
      <w:r w:rsidRPr="008A4D4A">
        <w:rPr>
          <w:sz w:val="26"/>
          <w:szCs w:val="26"/>
        </w:rPr>
        <w:tab/>
        <w:t>This study is purely based on secondary data. Two types of secondary data were collected for the study. To analyze the extent of atrocities against girls, investigator collected data from the news papers, the print media. And also collect the information from District Crime Record Bureau of Kozhikode and Malappuram districts. These two types of data from two different sources is the basis of content analysis carried by investigator.</w:t>
      </w:r>
    </w:p>
    <w:p w:rsidR="006E1B20" w:rsidRPr="008A4D4A" w:rsidRDefault="006E1B20" w:rsidP="006E1B20">
      <w:pPr>
        <w:spacing w:line="480" w:lineRule="auto"/>
        <w:jc w:val="both"/>
        <w:rPr>
          <w:sz w:val="26"/>
          <w:szCs w:val="26"/>
        </w:rPr>
      </w:pPr>
      <w:r w:rsidRPr="008A4D4A">
        <w:rPr>
          <w:sz w:val="26"/>
          <w:szCs w:val="26"/>
        </w:rPr>
        <w:tab/>
        <w:t xml:space="preserve">First objective of the study is to analysis the extent of sexual atrocities against girls, in Kerala. For this purpose, investigator collected data from seven leading news papers which published six month period from 01-02-2013 to 31-07-2013. All selected dailies are of regional languages that have an advantage of covering all local news than the National language dailies. </w:t>
      </w:r>
      <w:proofErr w:type="spellStart"/>
      <w:r w:rsidRPr="008A4D4A">
        <w:rPr>
          <w:sz w:val="26"/>
          <w:szCs w:val="26"/>
        </w:rPr>
        <w:t>Malayala</w:t>
      </w:r>
      <w:proofErr w:type="spellEnd"/>
      <w:r w:rsidRPr="008A4D4A">
        <w:rPr>
          <w:sz w:val="26"/>
          <w:szCs w:val="26"/>
        </w:rPr>
        <w:t xml:space="preserve"> </w:t>
      </w:r>
      <w:proofErr w:type="spellStart"/>
      <w:r w:rsidRPr="008A4D4A">
        <w:rPr>
          <w:sz w:val="26"/>
          <w:szCs w:val="26"/>
        </w:rPr>
        <w:t>manoorama</w:t>
      </w:r>
      <w:proofErr w:type="spellEnd"/>
      <w:r w:rsidRPr="008A4D4A">
        <w:rPr>
          <w:sz w:val="26"/>
          <w:szCs w:val="26"/>
        </w:rPr>
        <w:t xml:space="preserve">, </w:t>
      </w:r>
      <w:proofErr w:type="spellStart"/>
      <w:r w:rsidRPr="008A4D4A">
        <w:rPr>
          <w:sz w:val="26"/>
          <w:szCs w:val="26"/>
        </w:rPr>
        <w:t>Mathrubhoomi</w:t>
      </w:r>
      <w:proofErr w:type="spellEnd"/>
      <w:r w:rsidRPr="008A4D4A">
        <w:rPr>
          <w:sz w:val="26"/>
          <w:szCs w:val="26"/>
        </w:rPr>
        <w:t xml:space="preserve">, </w:t>
      </w:r>
      <w:proofErr w:type="spellStart"/>
      <w:r w:rsidRPr="008A4D4A">
        <w:rPr>
          <w:sz w:val="26"/>
          <w:szCs w:val="26"/>
        </w:rPr>
        <w:t>Madhyamam</w:t>
      </w:r>
      <w:proofErr w:type="spellEnd"/>
      <w:r w:rsidRPr="008A4D4A">
        <w:rPr>
          <w:sz w:val="26"/>
          <w:szCs w:val="26"/>
        </w:rPr>
        <w:t xml:space="preserve">, </w:t>
      </w:r>
      <w:proofErr w:type="spellStart"/>
      <w:r w:rsidRPr="008A4D4A">
        <w:rPr>
          <w:sz w:val="26"/>
          <w:szCs w:val="26"/>
        </w:rPr>
        <w:t>chandrika</w:t>
      </w:r>
      <w:proofErr w:type="spellEnd"/>
      <w:r w:rsidRPr="008A4D4A">
        <w:rPr>
          <w:sz w:val="26"/>
          <w:szCs w:val="26"/>
        </w:rPr>
        <w:t xml:space="preserve">, Kerala </w:t>
      </w:r>
      <w:proofErr w:type="spellStart"/>
      <w:r w:rsidRPr="008A4D4A">
        <w:rPr>
          <w:sz w:val="26"/>
          <w:szCs w:val="26"/>
        </w:rPr>
        <w:lastRenderedPageBreak/>
        <w:t>Koumudhi</w:t>
      </w:r>
      <w:proofErr w:type="spellEnd"/>
      <w:r w:rsidRPr="008A4D4A">
        <w:rPr>
          <w:sz w:val="26"/>
          <w:szCs w:val="26"/>
        </w:rPr>
        <w:t xml:space="preserve">, </w:t>
      </w:r>
      <w:proofErr w:type="spellStart"/>
      <w:r w:rsidRPr="008A4D4A">
        <w:rPr>
          <w:sz w:val="26"/>
          <w:szCs w:val="26"/>
        </w:rPr>
        <w:t>Varthamanam</w:t>
      </w:r>
      <w:proofErr w:type="spellEnd"/>
      <w:r w:rsidRPr="008A4D4A">
        <w:rPr>
          <w:sz w:val="26"/>
          <w:szCs w:val="26"/>
        </w:rPr>
        <w:t xml:space="preserve"> and </w:t>
      </w:r>
      <w:proofErr w:type="spellStart"/>
      <w:r w:rsidRPr="008A4D4A">
        <w:rPr>
          <w:sz w:val="26"/>
          <w:szCs w:val="26"/>
        </w:rPr>
        <w:t>deshabhimani</w:t>
      </w:r>
      <w:proofErr w:type="spellEnd"/>
      <w:r w:rsidRPr="008A4D4A">
        <w:rPr>
          <w:sz w:val="26"/>
          <w:szCs w:val="26"/>
        </w:rPr>
        <w:t xml:space="preserve">, are the news papers selected for the study. </w:t>
      </w:r>
    </w:p>
    <w:p w:rsidR="006E1B20" w:rsidRPr="008A4D4A" w:rsidRDefault="006E1B20" w:rsidP="006E1B20">
      <w:pPr>
        <w:spacing w:line="480" w:lineRule="auto"/>
        <w:jc w:val="both"/>
        <w:rPr>
          <w:sz w:val="26"/>
          <w:szCs w:val="26"/>
        </w:rPr>
      </w:pPr>
      <w:r w:rsidRPr="008A4D4A">
        <w:rPr>
          <w:sz w:val="26"/>
          <w:szCs w:val="26"/>
        </w:rPr>
        <w:tab/>
        <w:t>By using the prepared check lists, the investigator collected the data, in a daily basis; spend almost one an hour per data for the same. All the seven newspapers were available at the college library, for reference. At the end of each week, the investigator consolidated the obtained data.</w:t>
      </w:r>
    </w:p>
    <w:p w:rsidR="006E1B20" w:rsidRPr="008A4D4A" w:rsidRDefault="006E1B20" w:rsidP="006E1B20">
      <w:pPr>
        <w:spacing w:line="480" w:lineRule="auto"/>
        <w:jc w:val="both"/>
        <w:rPr>
          <w:sz w:val="26"/>
          <w:szCs w:val="26"/>
        </w:rPr>
      </w:pPr>
      <w:r w:rsidRPr="008A4D4A">
        <w:rPr>
          <w:sz w:val="26"/>
          <w:szCs w:val="26"/>
        </w:rPr>
        <w:tab/>
        <w:t>Supporting the content analysis of the news paper, the investigator collected data from official sources, District Crime Record Bureaus. Investigator made contact with the authorities for collecting sufficient information related the topic. Then prepared a check list, and collected data from there. Investigator has concentrated in two districts of Northern Kerala-Kozhikode and Malappuram. Both Urban and Rural District Crime Record Bureau were covered in Kozhikode District, where as only one District Crime Record Bureau center in Malappuram District.</w:t>
      </w:r>
    </w:p>
    <w:p w:rsidR="006E1B20" w:rsidRPr="008A4D4A" w:rsidRDefault="006E1B20" w:rsidP="006E1B20">
      <w:pPr>
        <w:spacing w:line="480" w:lineRule="auto"/>
        <w:jc w:val="both"/>
        <w:rPr>
          <w:sz w:val="26"/>
          <w:szCs w:val="26"/>
        </w:rPr>
      </w:pPr>
      <w:r w:rsidRPr="008A4D4A">
        <w:rPr>
          <w:sz w:val="26"/>
          <w:szCs w:val="26"/>
        </w:rPr>
        <w:tab/>
        <w:t xml:space="preserve">In qualitative studies the information from different groups of people is inevitable. Here also investigator has made discussion with police officials who directly involved in these issues as part of their investigation.    </w:t>
      </w:r>
    </w:p>
    <w:p w:rsidR="006E1B20" w:rsidRPr="008A4D4A" w:rsidRDefault="006E1B20" w:rsidP="006E1B20">
      <w:pPr>
        <w:tabs>
          <w:tab w:val="left" w:pos="5130"/>
        </w:tabs>
        <w:spacing w:line="480" w:lineRule="auto"/>
        <w:jc w:val="both"/>
        <w:rPr>
          <w:b/>
          <w:sz w:val="26"/>
          <w:szCs w:val="26"/>
        </w:rPr>
      </w:pPr>
      <w:r w:rsidRPr="008A4D4A">
        <w:rPr>
          <w:b/>
          <w:sz w:val="26"/>
          <w:szCs w:val="26"/>
        </w:rPr>
        <w:t>D.      STATISTICAL TECHNIQUE USED</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Even though this study is qualitative in nature and the scope for using mathematical and statistical techniques is limited the investigation has used classification, tabulation and percentage analysis, as the techniques for analyzing and interpreting data.</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r w:rsidRPr="008A4D4A">
        <w:rPr>
          <w:sz w:val="26"/>
          <w:szCs w:val="26"/>
        </w:rPr>
        <w:br w:type="page"/>
      </w:r>
    </w:p>
    <w:p w:rsidR="006E1B20" w:rsidRPr="008A4D4A" w:rsidRDefault="006E1B20" w:rsidP="006E1B20">
      <w:pPr>
        <w:pStyle w:val="ListParagraph"/>
        <w:ind w:left="4680"/>
        <w:jc w:val="right"/>
        <w:rPr>
          <w:rFonts w:ascii="Segoe Print" w:hAnsi="Segoe Print"/>
          <w:sz w:val="26"/>
          <w:szCs w:val="26"/>
        </w:rPr>
      </w:pPr>
      <w:r w:rsidRPr="008A4D4A">
        <w:rPr>
          <w:rFonts w:ascii="Segoe Print" w:hAnsi="Segoe Print" w:cs="Times New Roman"/>
          <w:b/>
          <w:sz w:val="32"/>
          <w:szCs w:val="32"/>
        </w:rPr>
        <w:lastRenderedPageBreak/>
        <w:t>CHAPTER IV</w:t>
      </w:r>
    </w:p>
    <w:p w:rsidR="006E1B20" w:rsidRPr="008A4D4A" w:rsidRDefault="006E1B20" w:rsidP="006E1B20">
      <w:pPr>
        <w:tabs>
          <w:tab w:val="left" w:pos="1095"/>
          <w:tab w:val="left" w:pos="2970"/>
        </w:tabs>
        <w:rPr>
          <w:rFonts w:ascii="Segoe Print" w:hAnsi="Segoe Print"/>
          <w:b/>
          <w:sz w:val="44"/>
          <w:szCs w:val="44"/>
        </w:rPr>
      </w:pPr>
    </w:p>
    <w:p w:rsidR="006E1B20" w:rsidRDefault="006E1B20"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Pr="008A4D4A" w:rsidRDefault="00632AB7"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r w:rsidRPr="008A4D4A">
        <w:rPr>
          <w:rFonts w:ascii="Segoe Print" w:hAnsi="Segoe Print"/>
          <w:b/>
          <w:sz w:val="44"/>
          <w:szCs w:val="44"/>
        </w:rPr>
        <w:t>ANALYSIS AND INTERPRETATIONS</w:t>
      </w:r>
    </w:p>
    <w:p w:rsidR="006E1B20" w:rsidRPr="008A4D4A" w:rsidRDefault="006E1B20"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p>
    <w:p w:rsidR="006E1B20" w:rsidRDefault="006E1B20"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Default="00632AB7" w:rsidP="006E1B20">
      <w:pPr>
        <w:tabs>
          <w:tab w:val="left" w:pos="1095"/>
          <w:tab w:val="left" w:pos="2970"/>
        </w:tabs>
        <w:rPr>
          <w:rFonts w:ascii="Segoe Print" w:hAnsi="Segoe Print"/>
          <w:b/>
          <w:sz w:val="44"/>
          <w:szCs w:val="44"/>
        </w:rPr>
      </w:pPr>
    </w:p>
    <w:p w:rsidR="00632AB7" w:rsidRPr="008A4D4A" w:rsidRDefault="00632AB7"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p>
    <w:p w:rsidR="006E1B20" w:rsidRPr="008A4D4A" w:rsidRDefault="006E1B20" w:rsidP="006E1B20">
      <w:pPr>
        <w:tabs>
          <w:tab w:val="left" w:pos="1095"/>
          <w:tab w:val="left" w:pos="2970"/>
        </w:tabs>
        <w:rPr>
          <w:rFonts w:ascii="Segoe Print" w:hAnsi="Segoe Print"/>
          <w:b/>
          <w:sz w:val="44"/>
          <w:szCs w:val="44"/>
        </w:rPr>
      </w:pPr>
    </w:p>
    <w:p w:rsidR="006E1B20" w:rsidRPr="008A4D4A" w:rsidRDefault="006E1B20" w:rsidP="006E1B20">
      <w:pPr>
        <w:pStyle w:val="ListParagraph"/>
        <w:numPr>
          <w:ilvl w:val="0"/>
          <w:numId w:val="40"/>
        </w:numPr>
        <w:jc w:val="right"/>
        <w:rPr>
          <w:rFonts w:ascii="Segoe Print" w:hAnsi="Segoe Print"/>
          <w:sz w:val="26"/>
          <w:szCs w:val="26"/>
        </w:rPr>
      </w:pPr>
      <w:r w:rsidRPr="008A4D4A">
        <w:rPr>
          <w:rFonts w:ascii="Segoe Print" w:hAnsi="Segoe Print"/>
          <w:sz w:val="26"/>
          <w:szCs w:val="26"/>
        </w:rPr>
        <w:t>Percentage analysis</w:t>
      </w:r>
      <w:r w:rsidRPr="008A4D4A">
        <w:rPr>
          <w:rFonts w:ascii="Segoe Print" w:hAnsi="Segoe Print"/>
          <w:sz w:val="26"/>
          <w:szCs w:val="26"/>
        </w:rPr>
        <w:br w:type="page"/>
      </w:r>
    </w:p>
    <w:p w:rsidR="006E1B20" w:rsidRPr="008A4D4A" w:rsidRDefault="006E1B20" w:rsidP="006E1B20">
      <w:pPr>
        <w:spacing w:line="480" w:lineRule="auto"/>
        <w:jc w:val="center"/>
        <w:rPr>
          <w:b/>
          <w:sz w:val="28"/>
          <w:szCs w:val="28"/>
        </w:rPr>
      </w:pPr>
      <w:r w:rsidRPr="008A4D4A">
        <w:rPr>
          <w:b/>
          <w:sz w:val="28"/>
          <w:szCs w:val="28"/>
        </w:rPr>
        <w:lastRenderedPageBreak/>
        <w:t>ANALYSIS AND INTERPRETATION</w:t>
      </w:r>
    </w:p>
    <w:p w:rsidR="006E1B20" w:rsidRPr="008A4D4A" w:rsidRDefault="006E1B20" w:rsidP="006E1B20">
      <w:pPr>
        <w:spacing w:line="480" w:lineRule="auto"/>
        <w:ind w:firstLine="720"/>
        <w:jc w:val="both"/>
        <w:rPr>
          <w:sz w:val="26"/>
          <w:szCs w:val="26"/>
        </w:rPr>
      </w:pPr>
      <w:r w:rsidRPr="008A4D4A">
        <w:rPr>
          <w:sz w:val="26"/>
          <w:szCs w:val="26"/>
        </w:rPr>
        <w:t xml:space="preserve">The purpose of the study is to analyze the extent of sexual atrocities faced by girl children in Kerala. This chapter describes the details of the percentage analysis done and discussion of the results obtained. The analysis of the collected data is done on the basis of objectives of the study. </w:t>
      </w:r>
    </w:p>
    <w:p w:rsidR="006E1B20" w:rsidRPr="008A4D4A" w:rsidRDefault="006E1B20" w:rsidP="006E1B20">
      <w:pPr>
        <w:spacing w:line="480" w:lineRule="auto"/>
        <w:ind w:firstLine="720"/>
        <w:jc w:val="both"/>
        <w:rPr>
          <w:sz w:val="26"/>
          <w:szCs w:val="26"/>
        </w:rPr>
      </w:pPr>
      <w:r w:rsidRPr="008A4D4A">
        <w:rPr>
          <w:sz w:val="26"/>
          <w:szCs w:val="26"/>
        </w:rPr>
        <w:t xml:space="preserve"> The analysis of the collected data is done on the basis of the following objectives of the study.</w:t>
      </w:r>
    </w:p>
    <w:p w:rsidR="006E1B20" w:rsidRPr="008A4D4A" w:rsidRDefault="006E1B20" w:rsidP="006E1B20">
      <w:pPr>
        <w:pStyle w:val="ListParagraph"/>
        <w:numPr>
          <w:ilvl w:val="0"/>
          <w:numId w:val="3"/>
        </w:numPr>
        <w:tabs>
          <w:tab w:val="left" w:pos="45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analysis the extent of atrocities against girl children, in Kerala.</w:t>
      </w:r>
    </w:p>
    <w:p w:rsidR="006E1B20" w:rsidRPr="008A4D4A" w:rsidRDefault="006E1B20" w:rsidP="006E1B20">
      <w:pPr>
        <w:pStyle w:val="ListParagraph"/>
        <w:numPr>
          <w:ilvl w:val="0"/>
          <w:numId w:val="3"/>
        </w:numPr>
        <w:tabs>
          <w:tab w:val="left" w:pos="45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List out the different types of sexual harassment faced by them.</w:t>
      </w:r>
    </w:p>
    <w:p w:rsidR="006E1B20" w:rsidRPr="008A4D4A" w:rsidRDefault="006E1B20" w:rsidP="006E1B20">
      <w:pPr>
        <w:pStyle w:val="ListParagraph"/>
        <w:numPr>
          <w:ilvl w:val="0"/>
          <w:numId w:val="3"/>
        </w:numPr>
        <w:tabs>
          <w:tab w:val="left" w:pos="45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find out the role of media on reporting these type of atrocities.</w:t>
      </w:r>
    </w:p>
    <w:p w:rsidR="006E1B20" w:rsidRPr="008A4D4A" w:rsidRDefault="006E1B20" w:rsidP="006E1B20">
      <w:pPr>
        <w:pStyle w:val="ListParagraph"/>
        <w:numPr>
          <w:ilvl w:val="0"/>
          <w:numId w:val="3"/>
        </w:numPr>
        <w:tabs>
          <w:tab w:val="left" w:pos="45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suggest possible solution to reduce the rate of atrocities against girls.</w:t>
      </w:r>
    </w:p>
    <w:p w:rsidR="006E1B20" w:rsidRPr="008A4D4A" w:rsidRDefault="006E1B20" w:rsidP="006E1B20">
      <w:pPr>
        <w:spacing w:line="480" w:lineRule="auto"/>
        <w:ind w:firstLine="720"/>
        <w:jc w:val="both"/>
        <w:rPr>
          <w:sz w:val="26"/>
          <w:szCs w:val="26"/>
        </w:rPr>
      </w:pPr>
      <w:r w:rsidRPr="008A4D4A">
        <w:rPr>
          <w:sz w:val="26"/>
          <w:szCs w:val="26"/>
        </w:rPr>
        <w:t>The analysis of data and discussion of the result with regard to above objectives are described under following sections:</w:t>
      </w:r>
    </w:p>
    <w:p w:rsidR="006E1B20" w:rsidRPr="008A4D4A" w:rsidRDefault="006E1B20" w:rsidP="006E1B20">
      <w:pPr>
        <w:pStyle w:val="ListParagraph"/>
        <w:numPr>
          <w:ilvl w:val="0"/>
          <w:numId w:val="36"/>
        </w:numPr>
        <w:spacing w:line="480" w:lineRule="auto"/>
        <w:ind w:left="900" w:hanging="900"/>
        <w:jc w:val="both"/>
        <w:rPr>
          <w:rFonts w:ascii="Times New Roman" w:hAnsi="Times New Roman" w:cs="Times New Roman"/>
          <w:sz w:val="26"/>
          <w:szCs w:val="26"/>
        </w:rPr>
      </w:pPr>
      <w:r w:rsidRPr="008A4D4A">
        <w:rPr>
          <w:rFonts w:ascii="Times New Roman" w:hAnsi="Times New Roman" w:cs="Times New Roman"/>
          <w:sz w:val="26"/>
          <w:szCs w:val="26"/>
        </w:rPr>
        <w:t>ANALYSIS BASED ON DATA COLLECTION FROM NEWSPAPERS</w:t>
      </w:r>
    </w:p>
    <w:p w:rsidR="006E1B20" w:rsidRPr="008A4D4A" w:rsidRDefault="006E1B20" w:rsidP="006E1B20">
      <w:pPr>
        <w:pStyle w:val="ListParagraph"/>
        <w:numPr>
          <w:ilvl w:val="0"/>
          <w:numId w:val="36"/>
        </w:numPr>
        <w:spacing w:line="480" w:lineRule="auto"/>
        <w:ind w:left="720" w:hanging="720"/>
        <w:jc w:val="both"/>
        <w:rPr>
          <w:rFonts w:ascii="Times New Roman" w:hAnsi="Times New Roman" w:cs="Times New Roman"/>
          <w:sz w:val="26"/>
          <w:szCs w:val="26"/>
        </w:rPr>
      </w:pPr>
      <w:r w:rsidRPr="008A4D4A">
        <w:rPr>
          <w:rFonts w:ascii="Times New Roman" w:hAnsi="Times New Roman" w:cs="Times New Roman"/>
          <w:sz w:val="26"/>
          <w:szCs w:val="26"/>
        </w:rPr>
        <w:t xml:space="preserve">ANALYSIS BASED ON DATA COLLECTION FROM DISTRICT CRIME RECORD BUREAU (DCRB) </w:t>
      </w:r>
    </w:p>
    <w:p w:rsidR="006E1B20" w:rsidRDefault="006E1B20" w:rsidP="006E1B20">
      <w:pPr>
        <w:spacing w:line="480" w:lineRule="auto"/>
        <w:jc w:val="both"/>
        <w:rPr>
          <w:sz w:val="26"/>
          <w:szCs w:val="26"/>
        </w:rPr>
      </w:pPr>
    </w:p>
    <w:p w:rsidR="00632AB7" w:rsidRDefault="00632AB7" w:rsidP="006E1B20">
      <w:pPr>
        <w:spacing w:line="480" w:lineRule="auto"/>
        <w:jc w:val="both"/>
        <w:rPr>
          <w:sz w:val="26"/>
          <w:szCs w:val="26"/>
        </w:rPr>
      </w:pPr>
    </w:p>
    <w:p w:rsidR="00632AB7" w:rsidRPr="008A4D4A" w:rsidRDefault="00632AB7" w:rsidP="006E1B20">
      <w:pPr>
        <w:spacing w:line="480" w:lineRule="auto"/>
        <w:jc w:val="both"/>
        <w:rPr>
          <w:sz w:val="26"/>
          <w:szCs w:val="26"/>
        </w:rPr>
      </w:pPr>
    </w:p>
    <w:p w:rsidR="006E1B20" w:rsidRPr="008A4D4A" w:rsidRDefault="006E1B20" w:rsidP="006E1B20">
      <w:pPr>
        <w:pStyle w:val="ListParagraph"/>
        <w:numPr>
          <w:ilvl w:val="0"/>
          <w:numId w:val="37"/>
        </w:numPr>
        <w:tabs>
          <w:tab w:val="left" w:pos="90"/>
        </w:tabs>
        <w:spacing w:line="480" w:lineRule="auto"/>
        <w:ind w:left="720" w:hanging="810"/>
        <w:jc w:val="both"/>
        <w:rPr>
          <w:rFonts w:ascii="Times New Roman" w:hAnsi="Times New Roman" w:cs="Times New Roman"/>
          <w:b/>
          <w:sz w:val="26"/>
          <w:szCs w:val="26"/>
        </w:rPr>
      </w:pPr>
      <w:r w:rsidRPr="008A4D4A">
        <w:rPr>
          <w:rFonts w:ascii="Times New Roman" w:hAnsi="Times New Roman" w:cs="Times New Roman"/>
          <w:b/>
          <w:sz w:val="26"/>
          <w:szCs w:val="26"/>
        </w:rPr>
        <w:lastRenderedPageBreak/>
        <w:t>ANALYSIS BASED ON DATA COLLECTED FROM NEWSPAPERS</w:t>
      </w:r>
    </w:p>
    <w:p w:rsidR="006E1B20" w:rsidRPr="008A4D4A" w:rsidRDefault="006E1B20" w:rsidP="006E1B20">
      <w:pPr>
        <w:spacing w:line="480" w:lineRule="auto"/>
        <w:ind w:firstLine="360"/>
        <w:jc w:val="both"/>
        <w:rPr>
          <w:sz w:val="26"/>
          <w:szCs w:val="26"/>
        </w:rPr>
      </w:pPr>
      <w:r w:rsidRPr="008A4D4A">
        <w:rPr>
          <w:sz w:val="26"/>
          <w:szCs w:val="26"/>
        </w:rPr>
        <w:t xml:space="preserve">The data were collected from seven regional newspapers. News related to atrocities was collected from February first to July thirty first. On the basis of the data, percentage analysis was done. </w:t>
      </w:r>
    </w:p>
    <w:p w:rsidR="006E1B20" w:rsidRPr="008A4D4A" w:rsidRDefault="006E1B20" w:rsidP="006E1B20">
      <w:pPr>
        <w:pStyle w:val="ListParagraph"/>
        <w:numPr>
          <w:ilvl w:val="0"/>
          <w:numId w:val="38"/>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Percentage analysis of Types of Sexual Atrocities</w:t>
      </w:r>
    </w:p>
    <w:p w:rsidR="006E1B20" w:rsidRPr="008A4D4A" w:rsidRDefault="006E1B20" w:rsidP="006E1B20">
      <w:pPr>
        <w:spacing w:line="480" w:lineRule="auto"/>
        <w:ind w:firstLine="720"/>
        <w:jc w:val="both"/>
        <w:rPr>
          <w:sz w:val="26"/>
          <w:szCs w:val="26"/>
        </w:rPr>
      </w:pPr>
      <w:r w:rsidRPr="008A4D4A">
        <w:rPr>
          <w:sz w:val="26"/>
          <w:szCs w:val="26"/>
        </w:rPr>
        <w:t xml:space="preserve"> Girls faced various types of sexual harassment which includes rape, physical harassment and mental harassment. Rape is extreme form of sexual harassment which may be defined as sexual intercourse by force without the permission of the female. Physical torture includes attack on the body of female. Making comments, gestures and even looking which is uncomfortable to the girls may be treated as mental torture. In this study researcher focused mainly on these three types of sexual harassment. Table11 shows the different types of sexual harassment faced by the victims.</w:t>
      </w:r>
    </w:p>
    <w:p w:rsidR="006E1B20" w:rsidRPr="008A4D4A" w:rsidRDefault="006E1B20" w:rsidP="006E1B20">
      <w:pPr>
        <w:spacing w:line="360" w:lineRule="auto"/>
        <w:rPr>
          <w:b/>
          <w:sz w:val="26"/>
          <w:szCs w:val="26"/>
        </w:rPr>
      </w:pPr>
      <w:proofErr w:type="gramStart"/>
      <w:r w:rsidRPr="008A4D4A">
        <w:rPr>
          <w:b/>
          <w:sz w:val="26"/>
          <w:szCs w:val="26"/>
        </w:rPr>
        <w:t>Table 11.</w:t>
      </w:r>
      <w:proofErr w:type="gramEnd"/>
      <w:r w:rsidRPr="008A4D4A">
        <w:rPr>
          <w:b/>
          <w:sz w:val="26"/>
          <w:szCs w:val="26"/>
        </w:rPr>
        <w:t xml:space="preserve"> </w:t>
      </w:r>
      <w:r w:rsidRPr="008A4D4A">
        <w:rPr>
          <w:i/>
          <w:sz w:val="26"/>
          <w:szCs w:val="26"/>
        </w:rPr>
        <w:t>Percentage Analysis of types of Sexual Atrocities</w:t>
      </w:r>
    </w:p>
    <w:tbl>
      <w:tblPr>
        <w:tblStyle w:val="TableGrid"/>
        <w:tblW w:w="0" w:type="auto"/>
        <w:tblInd w:w="198" w:type="dxa"/>
        <w:tblLook w:val="04A0"/>
      </w:tblPr>
      <w:tblGrid>
        <w:gridCol w:w="2664"/>
        <w:gridCol w:w="2770"/>
        <w:gridCol w:w="2747"/>
      </w:tblGrid>
      <w:tr w:rsidR="006E1B20" w:rsidRPr="008A4D4A" w:rsidTr="00600219">
        <w:tc>
          <w:tcPr>
            <w:tcW w:w="2994" w:type="dxa"/>
          </w:tcPr>
          <w:p w:rsidR="006E1B20" w:rsidRPr="008A4D4A" w:rsidRDefault="006E1B20" w:rsidP="00600219">
            <w:pPr>
              <w:spacing w:line="360" w:lineRule="auto"/>
              <w:jc w:val="center"/>
              <w:rPr>
                <w:b/>
                <w:sz w:val="26"/>
                <w:szCs w:val="26"/>
              </w:rPr>
            </w:pPr>
            <w:r w:rsidRPr="008A4D4A">
              <w:rPr>
                <w:b/>
                <w:sz w:val="26"/>
                <w:szCs w:val="26"/>
              </w:rPr>
              <w:t>Types</w:t>
            </w:r>
          </w:p>
        </w:tc>
        <w:tc>
          <w:tcPr>
            <w:tcW w:w="3192" w:type="dxa"/>
          </w:tcPr>
          <w:p w:rsidR="006E1B20" w:rsidRPr="008A4D4A" w:rsidRDefault="006E1B20" w:rsidP="00600219">
            <w:pPr>
              <w:spacing w:line="360" w:lineRule="auto"/>
              <w:jc w:val="center"/>
              <w:rPr>
                <w:b/>
                <w:sz w:val="26"/>
                <w:szCs w:val="26"/>
              </w:rPr>
            </w:pPr>
            <w:r w:rsidRPr="008A4D4A">
              <w:rPr>
                <w:b/>
                <w:sz w:val="26"/>
                <w:szCs w:val="26"/>
              </w:rPr>
              <w:t>Number</w:t>
            </w:r>
          </w:p>
        </w:tc>
        <w:tc>
          <w:tcPr>
            <w:tcW w:w="3084" w:type="dxa"/>
          </w:tcPr>
          <w:p w:rsidR="006E1B20" w:rsidRPr="008A4D4A" w:rsidRDefault="006E1B20" w:rsidP="00600219">
            <w:pPr>
              <w:spacing w:line="360" w:lineRule="auto"/>
              <w:jc w:val="center"/>
              <w:rPr>
                <w:b/>
                <w:sz w:val="26"/>
                <w:szCs w:val="26"/>
              </w:rPr>
            </w:pPr>
            <w:r w:rsidRPr="008A4D4A">
              <w:rPr>
                <w:b/>
                <w:sz w:val="26"/>
                <w:szCs w:val="26"/>
              </w:rPr>
              <w:t>Percentage</w:t>
            </w:r>
          </w:p>
        </w:tc>
      </w:tr>
      <w:tr w:rsidR="006E1B20" w:rsidRPr="008A4D4A" w:rsidTr="00600219">
        <w:tc>
          <w:tcPr>
            <w:tcW w:w="2994" w:type="dxa"/>
          </w:tcPr>
          <w:p w:rsidR="006E1B20" w:rsidRPr="008A4D4A" w:rsidRDefault="006E1B20" w:rsidP="00600219">
            <w:pPr>
              <w:spacing w:line="360" w:lineRule="auto"/>
              <w:jc w:val="both"/>
              <w:rPr>
                <w:sz w:val="26"/>
                <w:szCs w:val="26"/>
              </w:rPr>
            </w:pPr>
            <w:r w:rsidRPr="008A4D4A">
              <w:rPr>
                <w:sz w:val="26"/>
                <w:szCs w:val="26"/>
              </w:rPr>
              <w:t>Rape</w:t>
            </w:r>
          </w:p>
        </w:tc>
        <w:tc>
          <w:tcPr>
            <w:tcW w:w="3192" w:type="dxa"/>
          </w:tcPr>
          <w:p w:rsidR="006E1B20" w:rsidRPr="008A4D4A" w:rsidRDefault="006E1B20" w:rsidP="00600219">
            <w:pPr>
              <w:spacing w:line="360" w:lineRule="auto"/>
              <w:jc w:val="center"/>
              <w:rPr>
                <w:sz w:val="26"/>
                <w:szCs w:val="26"/>
              </w:rPr>
            </w:pPr>
            <w:r w:rsidRPr="008A4D4A">
              <w:rPr>
                <w:sz w:val="26"/>
                <w:szCs w:val="26"/>
              </w:rPr>
              <w:t>85</w:t>
            </w:r>
          </w:p>
        </w:tc>
        <w:tc>
          <w:tcPr>
            <w:tcW w:w="3084" w:type="dxa"/>
          </w:tcPr>
          <w:p w:rsidR="006E1B20" w:rsidRPr="008A4D4A" w:rsidRDefault="006E1B20" w:rsidP="00600219">
            <w:pPr>
              <w:spacing w:line="360" w:lineRule="auto"/>
              <w:jc w:val="center"/>
              <w:rPr>
                <w:sz w:val="26"/>
                <w:szCs w:val="26"/>
              </w:rPr>
            </w:pPr>
            <w:r w:rsidRPr="008A4D4A">
              <w:rPr>
                <w:sz w:val="26"/>
                <w:szCs w:val="26"/>
              </w:rPr>
              <w:t>71</w:t>
            </w:r>
          </w:p>
        </w:tc>
      </w:tr>
      <w:tr w:rsidR="006E1B20" w:rsidRPr="008A4D4A" w:rsidTr="00600219">
        <w:tc>
          <w:tcPr>
            <w:tcW w:w="2994" w:type="dxa"/>
          </w:tcPr>
          <w:p w:rsidR="006E1B20" w:rsidRPr="008A4D4A" w:rsidRDefault="006E1B20" w:rsidP="00600219">
            <w:pPr>
              <w:spacing w:line="360" w:lineRule="auto"/>
              <w:jc w:val="both"/>
              <w:rPr>
                <w:sz w:val="26"/>
                <w:szCs w:val="26"/>
              </w:rPr>
            </w:pPr>
            <w:r w:rsidRPr="008A4D4A">
              <w:rPr>
                <w:sz w:val="26"/>
                <w:szCs w:val="26"/>
              </w:rPr>
              <w:t>Physical harassment</w:t>
            </w:r>
          </w:p>
        </w:tc>
        <w:tc>
          <w:tcPr>
            <w:tcW w:w="3192" w:type="dxa"/>
          </w:tcPr>
          <w:p w:rsidR="006E1B20" w:rsidRPr="008A4D4A" w:rsidRDefault="006E1B20" w:rsidP="00600219">
            <w:pPr>
              <w:spacing w:line="360" w:lineRule="auto"/>
              <w:jc w:val="center"/>
              <w:rPr>
                <w:sz w:val="26"/>
                <w:szCs w:val="26"/>
              </w:rPr>
            </w:pPr>
            <w:r w:rsidRPr="008A4D4A">
              <w:rPr>
                <w:sz w:val="26"/>
                <w:szCs w:val="26"/>
              </w:rPr>
              <w:t>28</w:t>
            </w:r>
          </w:p>
        </w:tc>
        <w:tc>
          <w:tcPr>
            <w:tcW w:w="3084" w:type="dxa"/>
          </w:tcPr>
          <w:p w:rsidR="006E1B20" w:rsidRPr="008A4D4A" w:rsidRDefault="006E1B20" w:rsidP="00600219">
            <w:pPr>
              <w:spacing w:line="360" w:lineRule="auto"/>
              <w:jc w:val="center"/>
              <w:rPr>
                <w:sz w:val="26"/>
                <w:szCs w:val="26"/>
              </w:rPr>
            </w:pPr>
            <w:r w:rsidRPr="008A4D4A">
              <w:rPr>
                <w:sz w:val="26"/>
                <w:szCs w:val="26"/>
              </w:rPr>
              <w:t>23</w:t>
            </w:r>
          </w:p>
        </w:tc>
      </w:tr>
      <w:tr w:rsidR="006E1B20" w:rsidRPr="008A4D4A" w:rsidTr="00600219">
        <w:tc>
          <w:tcPr>
            <w:tcW w:w="2994" w:type="dxa"/>
          </w:tcPr>
          <w:p w:rsidR="006E1B20" w:rsidRPr="008A4D4A" w:rsidRDefault="006E1B20" w:rsidP="00600219">
            <w:pPr>
              <w:spacing w:line="360" w:lineRule="auto"/>
              <w:jc w:val="both"/>
              <w:rPr>
                <w:sz w:val="26"/>
                <w:szCs w:val="26"/>
              </w:rPr>
            </w:pPr>
            <w:r w:rsidRPr="008A4D4A">
              <w:rPr>
                <w:sz w:val="26"/>
                <w:szCs w:val="26"/>
              </w:rPr>
              <w:t>Mental harassment</w:t>
            </w:r>
          </w:p>
        </w:tc>
        <w:tc>
          <w:tcPr>
            <w:tcW w:w="3192" w:type="dxa"/>
          </w:tcPr>
          <w:p w:rsidR="006E1B20" w:rsidRPr="008A4D4A" w:rsidRDefault="006E1B20" w:rsidP="00600219">
            <w:pPr>
              <w:spacing w:line="360" w:lineRule="auto"/>
              <w:jc w:val="center"/>
              <w:rPr>
                <w:sz w:val="26"/>
                <w:szCs w:val="26"/>
              </w:rPr>
            </w:pPr>
            <w:r w:rsidRPr="008A4D4A">
              <w:rPr>
                <w:sz w:val="26"/>
                <w:szCs w:val="26"/>
              </w:rPr>
              <w:t>7</w:t>
            </w:r>
          </w:p>
        </w:tc>
        <w:tc>
          <w:tcPr>
            <w:tcW w:w="3084" w:type="dxa"/>
          </w:tcPr>
          <w:p w:rsidR="006E1B20" w:rsidRPr="008A4D4A" w:rsidRDefault="006E1B20" w:rsidP="00600219">
            <w:pPr>
              <w:spacing w:line="360" w:lineRule="auto"/>
              <w:jc w:val="center"/>
              <w:rPr>
                <w:sz w:val="26"/>
                <w:szCs w:val="26"/>
              </w:rPr>
            </w:pPr>
            <w:r w:rsidRPr="008A4D4A">
              <w:rPr>
                <w:sz w:val="26"/>
                <w:szCs w:val="26"/>
              </w:rPr>
              <w:t>6</w:t>
            </w:r>
          </w:p>
        </w:tc>
      </w:tr>
      <w:tr w:rsidR="006E1B20" w:rsidRPr="008A4D4A" w:rsidTr="00600219">
        <w:tc>
          <w:tcPr>
            <w:tcW w:w="2994" w:type="dxa"/>
          </w:tcPr>
          <w:p w:rsidR="006E1B20" w:rsidRPr="008A4D4A" w:rsidRDefault="006E1B20" w:rsidP="00600219">
            <w:pPr>
              <w:spacing w:line="360" w:lineRule="auto"/>
              <w:jc w:val="both"/>
              <w:rPr>
                <w:sz w:val="26"/>
                <w:szCs w:val="26"/>
              </w:rPr>
            </w:pPr>
            <w:r w:rsidRPr="008A4D4A">
              <w:rPr>
                <w:sz w:val="26"/>
                <w:szCs w:val="26"/>
              </w:rPr>
              <w:t>Total</w:t>
            </w:r>
          </w:p>
        </w:tc>
        <w:tc>
          <w:tcPr>
            <w:tcW w:w="3192" w:type="dxa"/>
          </w:tcPr>
          <w:p w:rsidR="006E1B20" w:rsidRPr="008A4D4A" w:rsidRDefault="006E1B20" w:rsidP="00600219">
            <w:pPr>
              <w:spacing w:line="360" w:lineRule="auto"/>
              <w:jc w:val="center"/>
              <w:rPr>
                <w:sz w:val="26"/>
                <w:szCs w:val="26"/>
              </w:rPr>
            </w:pPr>
            <w:r w:rsidRPr="008A4D4A">
              <w:rPr>
                <w:sz w:val="26"/>
                <w:szCs w:val="26"/>
              </w:rPr>
              <w:t>120</w:t>
            </w:r>
          </w:p>
        </w:tc>
        <w:tc>
          <w:tcPr>
            <w:tcW w:w="3084" w:type="dxa"/>
          </w:tcPr>
          <w:p w:rsidR="006E1B20" w:rsidRPr="008A4D4A" w:rsidRDefault="006E1B20" w:rsidP="00600219">
            <w:pPr>
              <w:spacing w:line="360" w:lineRule="auto"/>
              <w:jc w:val="center"/>
              <w:rPr>
                <w:sz w:val="26"/>
                <w:szCs w:val="26"/>
              </w:rPr>
            </w:pPr>
            <w:r w:rsidRPr="008A4D4A">
              <w:rPr>
                <w:sz w:val="26"/>
                <w:szCs w:val="26"/>
              </w:rPr>
              <w:t>100</w:t>
            </w:r>
          </w:p>
        </w:tc>
      </w:tr>
    </w:tbl>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r w:rsidRPr="008A4D4A">
        <w:rPr>
          <w:sz w:val="26"/>
          <w:szCs w:val="26"/>
        </w:rPr>
        <w:tab/>
        <w:t xml:space="preserve">The table 11 reveals that rape is the most common type of the sexual harassment. 71% of the victim faced this extreme form of harassment. </w:t>
      </w:r>
      <w:r w:rsidRPr="008A4D4A">
        <w:rPr>
          <w:sz w:val="26"/>
          <w:szCs w:val="26"/>
        </w:rPr>
        <w:lastRenderedPageBreak/>
        <w:t xml:space="preserve">Physical harassment comes in the second place which constitutes 23%.  Compare to other types of harassment, mental torture was faced only by 6% of the victim. </w:t>
      </w:r>
    </w:p>
    <w:p w:rsidR="006E1B20" w:rsidRPr="008A4D4A" w:rsidRDefault="006E1B20" w:rsidP="006E1B20">
      <w:pPr>
        <w:pStyle w:val="ListParagraph"/>
        <w:numPr>
          <w:ilvl w:val="0"/>
          <w:numId w:val="38"/>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Percentage Analysis of Natures of Atrocities</w:t>
      </w:r>
    </w:p>
    <w:p w:rsidR="006E1B20" w:rsidRPr="008A4D4A" w:rsidRDefault="006E1B20" w:rsidP="006E1B20">
      <w:pPr>
        <w:spacing w:line="480" w:lineRule="auto"/>
        <w:jc w:val="both"/>
        <w:rPr>
          <w:sz w:val="26"/>
          <w:szCs w:val="26"/>
        </w:rPr>
      </w:pPr>
      <w:r w:rsidRPr="008A4D4A">
        <w:rPr>
          <w:sz w:val="26"/>
          <w:szCs w:val="26"/>
        </w:rPr>
        <w:tab/>
        <w:t>Sexual harassment may take place anywhere. All the places are insecure to girls. Even their homes are not safe. In the study location of the sexual harassment is classified in to four categories. They are home, neighbor, public places and educational institutions. Table 12 shows the locations where various types of sexual harassment were takes place.</w:t>
      </w:r>
    </w:p>
    <w:p w:rsidR="006E1B20" w:rsidRPr="008A4D4A" w:rsidRDefault="006E1B20" w:rsidP="006E1B20">
      <w:pPr>
        <w:spacing w:line="360" w:lineRule="auto"/>
        <w:rPr>
          <w:b/>
          <w:sz w:val="26"/>
          <w:szCs w:val="26"/>
        </w:rPr>
      </w:pPr>
      <w:proofErr w:type="gramStart"/>
      <w:r w:rsidRPr="008A4D4A">
        <w:rPr>
          <w:b/>
          <w:sz w:val="26"/>
          <w:szCs w:val="26"/>
        </w:rPr>
        <w:t>Table 12.</w:t>
      </w:r>
      <w:proofErr w:type="gramEnd"/>
      <w:r w:rsidRPr="008A4D4A">
        <w:rPr>
          <w:b/>
          <w:sz w:val="26"/>
          <w:szCs w:val="26"/>
        </w:rPr>
        <w:t xml:space="preserve"> </w:t>
      </w:r>
      <w:r w:rsidRPr="008A4D4A">
        <w:rPr>
          <w:i/>
          <w:sz w:val="26"/>
          <w:szCs w:val="26"/>
        </w:rPr>
        <w:t>Percentage Analysis of Nature of Atrocities</w:t>
      </w:r>
    </w:p>
    <w:tbl>
      <w:tblPr>
        <w:tblStyle w:val="TableGrid"/>
        <w:tblW w:w="9090" w:type="dxa"/>
        <w:tblInd w:w="-162" w:type="dxa"/>
        <w:tblLook w:val="04A0"/>
      </w:tblPr>
      <w:tblGrid>
        <w:gridCol w:w="1769"/>
        <w:gridCol w:w="841"/>
        <w:gridCol w:w="885"/>
        <w:gridCol w:w="1005"/>
        <w:gridCol w:w="799"/>
        <w:gridCol w:w="911"/>
        <w:gridCol w:w="833"/>
        <w:gridCol w:w="1115"/>
        <w:gridCol w:w="932"/>
      </w:tblGrid>
      <w:tr w:rsidR="006E1B20" w:rsidRPr="008A4D4A" w:rsidTr="00600219">
        <w:trPr>
          <w:trHeight w:val="710"/>
        </w:trPr>
        <w:tc>
          <w:tcPr>
            <w:tcW w:w="1769" w:type="dxa"/>
          </w:tcPr>
          <w:p w:rsidR="006E1B20" w:rsidRPr="008A4D4A" w:rsidRDefault="006E1B20" w:rsidP="00600219">
            <w:pPr>
              <w:spacing w:line="360" w:lineRule="auto"/>
              <w:jc w:val="center"/>
              <w:rPr>
                <w:b/>
                <w:sz w:val="24"/>
                <w:szCs w:val="24"/>
              </w:rPr>
            </w:pPr>
            <w:r w:rsidRPr="008A4D4A">
              <w:rPr>
                <w:b/>
                <w:sz w:val="24"/>
                <w:szCs w:val="24"/>
              </w:rPr>
              <w:t>Types</w:t>
            </w:r>
          </w:p>
        </w:tc>
        <w:tc>
          <w:tcPr>
            <w:tcW w:w="1726" w:type="dxa"/>
            <w:gridSpan w:val="2"/>
          </w:tcPr>
          <w:p w:rsidR="006E1B20" w:rsidRPr="008A4D4A" w:rsidRDefault="006E1B20" w:rsidP="00600219">
            <w:pPr>
              <w:spacing w:line="360" w:lineRule="auto"/>
              <w:jc w:val="center"/>
              <w:rPr>
                <w:b/>
                <w:sz w:val="24"/>
                <w:szCs w:val="24"/>
              </w:rPr>
            </w:pPr>
            <w:r w:rsidRPr="008A4D4A">
              <w:rPr>
                <w:b/>
                <w:sz w:val="24"/>
                <w:szCs w:val="24"/>
              </w:rPr>
              <w:t>Home</w:t>
            </w:r>
          </w:p>
        </w:tc>
        <w:tc>
          <w:tcPr>
            <w:tcW w:w="1804" w:type="dxa"/>
            <w:gridSpan w:val="2"/>
          </w:tcPr>
          <w:p w:rsidR="006E1B20" w:rsidRPr="008A4D4A" w:rsidRDefault="006E1B20" w:rsidP="00600219">
            <w:pPr>
              <w:spacing w:line="360" w:lineRule="auto"/>
              <w:jc w:val="center"/>
              <w:rPr>
                <w:b/>
                <w:sz w:val="24"/>
                <w:szCs w:val="24"/>
              </w:rPr>
            </w:pPr>
            <w:proofErr w:type="spellStart"/>
            <w:r w:rsidRPr="008A4D4A">
              <w:rPr>
                <w:b/>
                <w:sz w:val="24"/>
                <w:szCs w:val="24"/>
              </w:rPr>
              <w:t>Neighbour</w:t>
            </w:r>
            <w:proofErr w:type="spellEnd"/>
          </w:p>
        </w:tc>
        <w:tc>
          <w:tcPr>
            <w:tcW w:w="1744" w:type="dxa"/>
            <w:gridSpan w:val="2"/>
          </w:tcPr>
          <w:p w:rsidR="006E1B20" w:rsidRPr="008A4D4A" w:rsidRDefault="006E1B20" w:rsidP="00600219">
            <w:pPr>
              <w:spacing w:line="360" w:lineRule="auto"/>
              <w:jc w:val="center"/>
              <w:rPr>
                <w:b/>
                <w:sz w:val="24"/>
                <w:szCs w:val="24"/>
              </w:rPr>
            </w:pPr>
            <w:r w:rsidRPr="008A4D4A">
              <w:rPr>
                <w:b/>
                <w:sz w:val="24"/>
                <w:szCs w:val="24"/>
              </w:rPr>
              <w:t>Public place</w:t>
            </w:r>
          </w:p>
        </w:tc>
        <w:tc>
          <w:tcPr>
            <w:tcW w:w="2047" w:type="dxa"/>
            <w:gridSpan w:val="2"/>
          </w:tcPr>
          <w:p w:rsidR="006E1B20" w:rsidRPr="008A4D4A" w:rsidRDefault="006E1B20" w:rsidP="00600219">
            <w:pPr>
              <w:spacing w:line="360" w:lineRule="auto"/>
              <w:jc w:val="center"/>
              <w:rPr>
                <w:b/>
                <w:sz w:val="24"/>
                <w:szCs w:val="24"/>
              </w:rPr>
            </w:pPr>
            <w:r w:rsidRPr="008A4D4A">
              <w:rPr>
                <w:b/>
                <w:sz w:val="24"/>
                <w:szCs w:val="24"/>
              </w:rPr>
              <w:t>School</w:t>
            </w:r>
          </w:p>
        </w:tc>
      </w:tr>
      <w:tr w:rsidR="006E1B20" w:rsidRPr="008A4D4A" w:rsidTr="00600219">
        <w:trPr>
          <w:trHeight w:val="782"/>
        </w:trPr>
        <w:tc>
          <w:tcPr>
            <w:tcW w:w="1769" w:type="dxa"/>
          </w:tcPr>
          <w:p w:rsidR="006E1B20" w:rsidRPr="008A4D4A" w:rsidRDefault="006E1B20" w:rsidP="00600219">
            <w:pPr>
              <w:spacing w:line="276" w:lineRule="auto"/>
              <w:jc w:val="both"/>
              <w:rPr>
                <w:sz w:val="24"/>
                <w:szCs w:val="24"/>
              </w:rPr>
            </w:pPr>
          </w:p>
        </w:tc>
        <w:tc>
          <w:tcPr>
            <w:tcW w:w="841" w:type="dxa"/>
          </w:tcPr>
          <w:p w:rsidR="006E1B20" w:rsidRPr="008A4D4A" w:rsidRDefault="006E1B20" w:rsidP="00600219">
            <w:pPr>
              <w:spacing w:line="276" w:lineRule="auto"/>
              <w:jc w:val="both"/>
              <w:rPr>
                <w:sz w:val="24"/>
                <w:szCs w:val="24"/>
              </w:rPr>
            </w:pPr>
            <w:proofErr w:type="spellStart"/>
            <w:r w:rsidRPr="008A4D4A">
              <w:rPr>
                <w:sz w:val="24"/>
                <w:szCs w:val="24"/>
              </w:rPr>
              <w:t>No.of</w:t>
            </w:r>
            <w:proofErr w:type="spellEnd"/>
            <w:r w:rsidRPr="008A4D4A">
              <w:rPr>
                <w:sz w:val="24"/>
                <w:szCs w:val="24"/>
              </w:rPr>
              <w:t xml:space="preserve"> cases</w:t>
            </w:r>
          </w:p>
        </w:tc>
        <w:tc>
          <w:tcPr>
            <w:tcW w:w="885" w:type="dxa"/>
          </w:tcPr>
          <w:p w:rsidR="006E1B20" w:rsidRPr="008A4D4A" w:rsidRDefault="006E1B20" w:rsidP="00600219">
            <w:pPr>
              <w:spacing w:line="276" w:lineRule="auto"/>
              <w:jc w:val="both"/>
              <w:rPr>
                <w:sz w:val="24"/>
                <w:szCs w:val="24"/>
              </w:rPr>
            </w:pPr>
            <w:r w:rsidRPr="008A4D4A">
              <w:rPr>
                <w:sz w:val="24"/>
                <w:szCs w:val="24"/>
              </w:rPr>
              <w:t>%</w:t>
            </w:r>
          </w:p>
        </w:tc>
        <w:tc>
          <w:tcPr>
            <w:tcW w:w="1005" w:type="dxa"/>
          </w:tcPr>
          <w:p w:rsidR="006E1B20" w:rsidRPr="008A4D4A" w:rsidRDefault="006E1B20" w:rsidP="00600219">
            <w:pPr>
              <w:spacing w:line="276" w:lineRule="auto"/>
              <w:jc w:val="both"/>
              <w:rPr>
                <w:sz w:val="24"/>
                <w:szCs w:val="24"/>
              </w:rPr>
            </w:pPr>
            <w:proofErr w:type="spellStart"/>
            <w:r w:rsidRPr="008A4D4A">
              <w:rPr>
                <w:sz w:val="24"/>
                <w:szCs w:val="24"/>
              </w:rPr>
              <w:t>No.of</w:t>
            </w:r>
            <w:proofErr w:type="spellEnd"/>
            <w:r w:rsidRPr="008A4D4A">
              <w:rPr>
                <w:sz w:val="24"/>
                <w:szCs w:val="24"/>
              </w:rPr>
              <w:t xml:space="preserve"> cases</w:t>
            </w:r>
          </w:p>
        </w:tc>
        <w:tc>
          <w:tcPr>
            <w:tcW w:w="799" w:type="dxa"/>
          </w:tcPr>
          <w:p w:rsidR="006E1B20" w:rsidRPr="008A4D4A" w:rsidRDefault="006E1B20" w:rsidP="00600219">
            <w:pPr>
              <w:spacing w:line="276" w:lineRule="auto"/>
              <w:jc w:val="both"/>
              <w:rPr>
                <w:sz w:val="24"/>
                <w:szCs w:val="24"/>
              </w:rPr>
            </w:pPr>
            <w:r w:rsidRPr="008A4D4A">
              <w:rPr>
                <w:sz w:val="24"/>
                <w:szCs w:val="24"/>
              </w:rPr>
              <w:t>%</w:t>
            </w:r>
          </w:p>
        </w:tc>
        <w:tc>
          <w:tcPr>
            <w:tcW w:w="911" w:type="dxa"/>
          </w:tcPr>
          <w:p w:rsidR="006E1B20" w:rsidRPr="008A4D4A" w:rsidRDefault="006E1B20" w:rsidP="00600219">
            <w:pPr>
              <w:spacing w:line="276" w:lineRule="auto"/>
              <w:jc w:val="both"/>
              <w:rPr>
                <w:sz w:val="24"/>
                <w:szCs w:val="24"/>
              </w:rPr>
            </w:pPr>
            <w:proofErr w:type="spellStart"/>
            <w:r w:rsidRPr="008A4D4A">
              <w:rPr>
                <w:sz w:val="24"/>
                <w:szCs w:val="24"/>
              </w:rPr>
              <w:t>No.of</w:t>
            </w:r>
            <w:proofErr w:type="spellEnd"/>
            <w:r w:rsidRPr="008A4D4A">
              <w:rPr>
                <w:sz w:val="24"/>
                <w:szCs w:val="24"/>
              </w:rPr>
              <w:t xml:space="preserve"> cases</w:t>
            </w:r>
          </w:p>
        </w:tc>
        <w:tc>
          <w:tcPr>
            <w:tcW w:w="833" w:type="dxa"/>
          </w:tcPr>
          <w:p w:rsidR="006E1B20" w:rsidRPr="008A4D4A" w:rsidRDefault="006E1B20" w:rsidP="00600219">
            <w:pPr>
              <w:spacing w:line="276" w:lineRule="auto"/>
              <w:jc w:val="both"/>
              <w:rPr>
                <w:sz w:val="24"/>
                <w:szCs w:val="24"/>
              </w:rPr>
            </w:pPr>
            <w:r w:rsidRPr="008A4D4A">
              <w:rPr>
                <w:sz w:val="24"/>
                <w:szCs w:val="24"/>
              </w:rPr>
              <w:t>%</w:t>
            </w:r>
          </w:p>
        </w:tc>
        <w:tc>
          <w:tcPr>
            <w:tcW w:w="1115" w:type="dxa"/>
          </w:tcPr>
          <w:p w:rsidR="006E1B20" w:rsidRPr="008A4D4A" w:rsidRDefault="006E1B20" w:rsidP="00600219">
            <w:pPr>
              <w:spacing w:line="276" w:lineRule="auto"/>
              <w:jc w:val="both"/>
              <w:rPr>
                <w:sz w:val="24"/>
                <w:szCs w:val="24"/>
              </w:rPr>
            </w:pPr>
            <w:proofErr w:type="spellStart"/>
            <w:r w:rsidRPr="008A4D4A">
              <w:rPr>
                <w:sz w:val="24"/>
                <w:szCs w:val="24"/>
              </w:rPr>
              <w:t>No.of</w:t>
            </w:r>
            <w:proofErr w:type="spellEnd"/>
            <w:r w:rsidRPr="008A4D4A">
              <w:rPr>
                <w:sz w:val="24"/>
                <w:szCs w:val="24"/>
              </w:rPr>
              <w:t xml:space="preserve"> cases</w:t>
            </w:r>
          </w:p>
        </w:tc>
        <w:tc>
          <w:tcPr>
            <w:tcW w:w="932" w:type="dxa"/>
          </w:tcPr>
          <w:p w:rsidR="006E1B20" w:rsidRPr="008A4D4A" w:rsidRDefault="006E1B20" w:rsidP="00600219">
            <w:pPr>
              <w:spacing w:line="276" w:lineRule="auto"/>
              <w:jc w:val="both"/>
              <w:rPr>
                <w:sz w:val="24"/>
                <w:szCs w:val="24"/>
              </w:rPr>
            </w:pPr>
            <w:r w:rsidRPr="008A4D4A">
              <w:rPr>
                <w:sz w:val="24"/>
                <w:szCs w:val="24"/>
              </w:rPr>
              <w:t>%</w:t>
            </w:r>
          </w:p>
        </w:tc>
      </w:tr>
      <w:tr w:rsidR="006E1B20" w:rsidRPr="008A4D4A" w:rsidTr="00600219">
        <w:trPr>
          <w:trHeight w:val="782"/>
        </w:trPr>
        <w:tc>
          <w:tcPr>
            <w:tcW w:w="1769" w:type="dxa"/>
          </w:tcPr>
          <w:p w:rsidR="006E1B20" w:rsidRPr="008A4D4A" w:rsidRDefault="006E1B20" w:rsidP="00600219">
            <w:pPr>
              <w:spacing w:line="276" w:lineRule="auto"/>
              <w:jc w:val="both"/>
              <w:rPr>
                <w:sz w:val="24"/>
                <w:szCs w:val="24"/>
              </w:rPr>
            </w:pPr>
            <w:r w:rsidRPr="008A4D4A">
              <w:rPr>
                <w:sz w:val="24"/>
                <w:szCs w:val="24"/>
              </w:rPr>
              <w:t>Rape</w:t>
            </w:r>
          </w:p>
        </w:tc>
        <w:tc>
          <w:tcPr>
            <w:tcW w:w="841" w:type="dxa"/>
          </w:tcPr>
          <w:p w:rsidR="006E1B20" w:rsidRPr="008A4D4A" w:rsidRDefault="006E1B20" w:rsidP="00600219">
            <w:pPr>
              <w:spacing w:line="276" w:lineRule="auto"/>
              <w:jc w:val="both"/>
              <w:rPr>
                <w:sz w:val="24"/>
                <w:szCs w:val="24"/>
              </w:rPr>
            </w:pPr>
            <w:r w:rsidRPr="008A4D4A">
              <w:rPr>
                <w:sz w:val="24"/>
                <w:szCs w:val="24"/>
              </w:rPr>
              <w:t>23</w:t>
            </w:r>
          </w:p>
        </w:tc>
        <w:tc>
          <w:tcPr>
            <w:tcW w:w="885" w:type="dxa"/>
          </w:tcPr>
          <w:p w:rsidR="006E1B20" w:rsidRPr="008A4D4A" w:rsidRDefault="006E1B20" w:rsidP="00600219">
            <w:pPr>
              <w:spacing w:line="276" w:lineRule="auto"/>
              <w:jc w:val="both"/>
              <w:rPr>
                <w:sz w:val="24"/>
                <w:szCs w:val="24"/>
              </w:rPr>
            </w:pPr>
            <w:r w:rsidRPr="008A4D4A">
              <w:rPr>
                <w:sz w:val="24"/>
                <w:szCs w:val="24"/>
              </w:rPr>
              <w:t>27</w:t>
            </w:r>
          </w:p>
        </w:tc>
        <w:tc>
          <w:tcPr>
            <w:tcW w:w="1005" w:type="dxa"/>
          </w:tcPr>
          <w:p w:rsidR="006E1B20" w:rsidRPr="008A4D4A" w:rsidRDefault="006E1B20" w:rsidP="00600219">
            <w:pPr>
              <w:spacing w:line="276" w:lineRule="auto"/>
              <w:jc w:val="both"/>
              <w:rPr>
                <w:sz w:val="24"/>
                <w:szCs w:val="24"/>
              </w:rPr>
            </w:pPr>
            <w:r w:rsidRPr="008A4D4A">
              <w:rPr>
                <w:sz w:val="24"/>
                <w:szCs w:val="24"/>
              </w:rPr>
              <w:t xml:space="preserve">13 </w:t>
            </w:r>
          </w:p>
        </w:tc>
        <w:tc>
          <w:tcPr>
            <w:tcW w:w="799" w:type="dxa"/>
          </w:tcPr>
          <w:p w:rsidR="006E1B20" w:rsidRPr="008A4D4A" w:rsidRDefault="006E1B20" w:rsidP="00600219">
            <w:pPr>
              <w:spacing w:line="276" w:lineRule="auto"/>
              <w:jc w:val="both"/>
              <w:rPr>
                <w:sz w:val="24"/>
                <w:szCs w:val="24"/>
              </w:rPr>
            </w:pPr>
            <w:r w:rsidRPr="008A4D4A">
              <w:rPr>
                <w:sz w:val="24"/>
                <w:szCs w:val="24"/>
              </w:rPr>
              <w:t>15</w:t>
            </w:r>
          </w:p>
        </w:tc>
        <w:tc>
          <w:tcPr>
            <w:tcW w:w="911" w:type="dxa"/>
          </w:tcPr>
          <w:p w:rsidR="006E1B20" w:rsidRPr="008A4D4A" w:rsidRDefault="006E1B20" w:rsidP="00600219">
            <w:pPr>
              <w:spacing w:line="276" w:lineRule="auto"/>
              <w:jc w:val="both"/>
              <w:rPr>
                <w:sz w:val="24"/>
                <w:szCs w:val="24"/>
              </w:rPr>
            </w:pPr>
            <w:r w:rsidRPr="008A4D4A">
              <w:rPr>
                <w:sz w:val="24"/>
                <w:szCs w:val="24"/>
              </w:rPr>
              <w:t>39</w:t>
            </w:r>
          </w:p>
        </w:tc>
        <w:tc>
          <w:tcPr>
            <w:tcW w:w="833" w:type="dxa"/>
          </w:tcPr>
          <w:p w:rsidR="006E1B20" w:rsidRPr="008A4D4A" w:rsidRDefault="006E1B20" w:rsidP="00600219">
            <w:pPr>
              <w:spacing w:line="276" w:lineRule="auto"/>
              <w:jc w:val="both"/>
              <w:rPr>
                <w:sz w:val="24"/>
                <w:szCs w:val="24"/>
              </w:rPr>
            </w:pPr>
            <w:r w:rsidRPr="008A4D4A">
              <w:rPr>
                <w:sz w:val="24"/>
                <w:szCs w:val="24"/>
              </w:rPr>
              <w:t>46</w:t>
            </w:r>
          </w:p>
        </w:tc>
        <w:tc>
          <w:tcPr>
            <w:tcW w:w="1115" w:type="dxa"/>
          </w:tcPr>
          <w:p w:rsidR="006E1B20" w:rsidRPr="008A4D4A" w:rsidRDefault="006E1B20" w:rsidP="00600219">
            <w:pPr>
              <w:spacing w:line="276" w:lineRule="auto"/>
              <w:jc w:val="both"/>
              <w:rPr>
                <w:sz w:val="24"/>
                <w:szCs w:val="24"/>
              </w:rPr>
            </w:pPr>
            <w:r w:rsidRPr="008A4D4A">
              <w:rPr>
                <w:sz w:val="24"/>
                <w:szCs w:val="24"/>
              </w:rPr>
              <w:t xml:space="preserve">10 </w:t>
            </w:r>
          </w:p>
        </w:tc>
        <w:tc>
          <w:tcPr>
            <w:tcW w:w="932" w:type="dxa"/>
          </w:tcPr>
          <w:p w:rsidR="006E1B20" w:rsidRPr="008A4D4A" w:rsidRDefault="006E1B20" w:rsidP="00600219">
            <w:pPr>
              <w:spacing w:line="276" w:lineRule="auto"/>
              <w:jc w:val="both"/>
              <w:rPr>
                <w:sz w:val="24"/>
                <w:szCs w:val="24"/>
              </w:rPr>
            </w:pPr>
            <w:r w:rsidRPr="008A4D4A">
              <w:rPr>
                <w:sz w:val="24"/>
                <w:szCs w:val="24"/>
              </w:rPr>
              <w:t>12</w:t>
            </w:r>
          </w:p>
        </w:tc>
      </w:tr>
      <w:tr w:rsidR="006E1B20" w:rsidRPr="008A4D4A" w:rsidTr="00600219">
        <w:trPr>
          <w:trHeight w:val="710"/>
        </w:trPr>
        <w:tc>
          <w:tcPr>
            <w:tcW w:w="1769" w:type="dxa"/>
          </w:tcPr>
          <w:p w:rsidR="006E1B20" w:rsidRPr="008A4D4A" w:rsidRDefault="006E1B20" w:rsidP="00600219">
            <w:pPr>
              <w:spacing w:line="276" w:lineRule="auto"/>
              <w:jc w:val="both"/>
              <w:rPr>
                <w:sz w:val="24"/>
                <w:szCs w:val="24"/>
              </w:rPr>
            </w:pPr>
            <w:r w:rsidRPr="008A4D4A">
              <w:rPr>
                <w:sz w:val="24"/>
                <w:szCs w:val="24"/>
              </w:rPr>
              <w:t>Physical harassment</w:t>
            </w:r>
          </w:p>
        </w:tc>
        <w:tc>
          <w:tcPr>
            <w:tcW w:w="841" w:type="dxa"/>
          </w:tcPr>
          <w:p w:rsidR="006E1B20" w:rsidRPr="008A4D4A" w:rsidRDefault="006E1B20" w:rsidP="00600219">
            <w:pPr>
              <w:spacing w:line="276" w:lineRule="auto"/>
              <w:jc w:val="both"/>
              <w:rPr>
                <w:sz w:val="24"/>
                <w:szCs w:val="24"/>
              </w:rPr>
            </w:pPr>
            <w:r w:rsidRPr="008A4D4A">
              <w:rPr>
                <w:sz w:val="24"/>
                <w:szCs w:val="24"/>
              </w:rPr>
              <w:t>4</w:t>
            </w:r>
          </w:p>
        </w:tc>
        <w:tc>
          <w:tcPr>
            <w:tcW w:w="885" w:type="dxa"/>
          </w:tcPr>
          <w:p w:rsidR="006E1B20" w:rsidRPr="008A4D4A" w:rsidRDefault="006E1B20" w:rsidP="00600219">
            <w:pPr>
              <w:spacing w:line="276" w:lineRule="auto"/>
              <w:jc w:val="both"/>
              <w:rPr>
                <w:sz w:val="24"/>
                <w:szCs w:val="24"/>
              </w:rPr>
            </w:pPr>
            <w:r w:rsidRPr="008A4D4A">
              <w:rPr>
                <w:sz w:val="24"/>
                <w:szCs w:val="24"/>
              </w:rPr>
              <w:t xml:space="preserve">   14</w:t>
            </w:r>
          </w:p>
        </w:tc>
        <w:tc>
          <w:tcPr>
            <w:tcW w:w="1005" w:type="dxa"/>
          </w:tcPr>
          <w:p w:rsidR="006E1B20" w:rsidRPr="008A4D4A" w:rsidRDefault="006E1B20" w:rsidP="00600219">
            <w:pPr>
              <w:spacing w:line="276" w:lineRule="auto"/>
              <w:jc w:val="both"/>
              <w:rPr>
                <w:sz w:val="24"/>
                <w:szCs w:val="24"/>
              </w:rPr>
            </w:pPr>
            <w:r w:rsidRPr="008A4D4A">
              <w:rPr>
                <w:sz w:val="24"/>
                <w:szCs w:val="24"/>
              </w:rPr>
              <w:t xml:space="preserve"> 4 </w:t>
            </w:r>
          </w:p>
        </w:tc>
        <w:tc>
          <w:tcPr>
            <w:tcW w:w="799" w:type="dxa"/>
          </w:tcPr>
          <w:p w:rsidR="006E1B20" w:rsidRPr="008A4D4A" w:rsidRDefault="006E1B20" w:rsidP="00600219">
            <w:pPr>
              <w:spacing w:line="276" w:lineRule="auto"/>
              <w:jc w:val="both"/>
              <w:rPr>
                <w:sz w:val="24"/>
                <w:szCs w:val="24"/>
              </w:rPr>
            </w:pPr>
            <w:r w:rsidRPr="008A4D4A">
              <w:rPr>
                <w:sz w:val="24"/>
                <w:szCs w:val="24"/>
              </w:rPr>
              <w:t>14</w:t>
            </w:r>
          </w:p>
        </w:tc>
        <w:tc>
          <w:tcPr>
            <w:tcW w:w="911" w:type="dxa"/>
          </w:tcPr>
          <w:p w:rsidR="006E1B20" w:rsidRPr="008A4D4A" w:rsidRDefault="006E1B20" w:rsidP="00600219">
            <w:pPr>
              <w:spacing w:line="276" w:lineRule="auto"/>
              <w:jc w:val="both"/>
              <w:rPr>
                <w:sz w:val="24"/>
                <w:szCs w:val="24"/>
              </w:rPr>
            </w:pPr>
            <w:r w:rsidRPr="008A4D4A">
              <w:rPr>
                <w:sz w:val="24"/>
                <w:szCs w:val="24"/>
              </w:rPr>
              <w:t>18</w:t>
            </w:r>
          </w:p>
        </w:tc>
        <w:tc>
          <w:tcPr>
            <w:tcW w:w="833" w:type="dxa"/>
          </w:tcPr>
          <w:p w:rsidR="006E1B20" w:rsidRPr="008A4D4A" w:rsidRDefault="006E1B20" w:rsidP="00600219">
            <w:pPr>
              <w:spacing w:line="276" w:lineRule="auto"/>
              <w:jc w:val="both"/>
              <w:rPr>
                <w:sz w:val="24"/>
                <w:szCs w:val="24"/>
              </w:rPr>
            </w:pPr>
            <w:r w:rsidRPr="008A4D4A">
              <w:rPr>
                <w:sz w:val="24"/>
                <w:szCs w:val="24"/>
              </w:rPr>
              <w:t>65</w:t>
            </w:r>
          </w:p>
        </w:tc>
        <w:tc>
          <w:tcPr>
            <w:tcW w:w="1115" w:type="dxa"/>
          </w:tcPr>
          <w:p w:rsidR="006E1B20" w:rsidRPr="008A4D4A" w:rsidRDefault="006E1B20" w:rsidP="00600219">
            <w:pPr>
              <w:spacing w:line="276" w:lineRule="auto"/>
              <w:jc w:val="both"/>
              <w:rPr>
                <w:sz w:val="24"/>
                <w:szCs w:val="24"/>
              </w:rPr>
            </w:pPr>
            <w:r w:rsidRPr="008A4D4A">
              <w:rPr>
                <w:sz w:val="24"/>
                <w:szCs w:val="24"/>
              </w:rPr>
              <w:t xml:space="preserve">2 </w:t>
            </w:r>
          </w:p>
        </w:tc>
        <w:tc>
          <w:tcPr>
            <w:tcW w:w="932" w:type="dxa"/>
          </w:tcPr>
          <w:p w:rsidR="006E1B20" w:rsidRPr="008A4D4A" w:rsidRDefault="006E1B20" w:rsidP="00600219">
            <w:pPr>
              <w:spacing w:line="276" w:lineRule="auto"/>
              <w:jc w:val="both"/>
              <w:rPr>
                <w:sz w:val="24"/>
                <w:szCs w:val="24"/>
              </w:rPr>
            </w:pPr>
            <w:r w:rsidRPr="008A4D4A">
              <w:rPr>
                <w:sz w:val="24"/>
                <w:szCs w:val="24"/>
              </w:rPr>
              <w:t>7</w:t>
            </w:r>
          </w:p>
        </w:tc>
      </w:tr>
      <w:tr w:rsidR="006E1B20" w:rsidRPr="008A4D4A" w:rsidTr="00600219">
        <w:tc>
          <w:tcPr>
            <w:tcW w:w="1769" w:type="dxa"/>
          </w:tcPr>
          <w:p w:rsidR="006E1B20" w:rsidRPr="008A4D4A" w:rsidRDefault="006E1B20" w:rsidP="00600219">
            <w:pPr>
              <w:spacing w:line="276" w:lineRule="auto"/>
              <w:jc w:val="both"/>
              <w:rPr>
                <w:sz w:val="24"/>
                <w:szCs w:val="24"/>
              </w:rPr>
            </w:pPr>
            <w:r w:rsidRPr="008A4D4A">
              <w:rPr>
                <w:sz w:val="24"/>
                <w:szCs w:val="24"/>
              </w:rPr>
              <w:t>Mental harassment</w:t>
            </w:r>
          </w:p>
        </w:tc>
        <w:tc>
          <w:tcPr>
            <w:tcW w:w="841" w:type="dxa"/>
          </w:tcPr>
          <w:p w:rsidR="006E1B20" w:rsidRPr="008A4D4A" w:rsidRDefault="006E1B20" w:rsidP="00600219">
            <w:pPr>
              <w:spacing w:line="276" w:lineRule="auto"/>
              <w:jc w:val="both"/>
              <w:rPr>
                <w:sz w:val="24"/>
                <w:szCs w:val="24"/>
              </w:rPr>
            </w:pPr>
            <w:r w:rsidRPr="008A4D4A">
              <w:rPr>
                <w:sz w:val="24"/>
                <w:szCs w:val="24"/>
              </w:rPr>
              <w:t>4</w:t>
            </w:r>
          </w:p>
        </w:tc>
        <w:tc>
          <w:tcPr>
            <w:tcW w:w="885" w:type="dxa"/>
          </w:tcPr>
          <w:p w:rsidR="006E1B20" w:rsidRPr="008A4D4A" w:rsidRDefault="006E1B20" w:rsidP="00600219">
            <w:pPr>
              <w:spacing w:line="276" w:lineRule="auto"/>
              <w:jc w:val="both"/>
              <w:rPr>
                <w:sz w:val="24"/>
                <w:szCs w:val="24"/>
              </w:rPr>
            </w:pPr>
            <w:r w:rsidRPr="008A4D4A">
              <w:rPr>
                <w:sz w:val="24"/>
                <w:szCs w:val="24"/>
              </w:rPr>
              <w:t xml:space="preserve">  57</w:t>
            </w:r>
          </w:p>
        </w:tc>
        <w:tc>
          <w:tcPr>
            <w:tcW w:w="1005" w:type="dxa"/>
          </w:tcPr>
          <w:p w:rsidR="006E1B20" w:rsidRPr="008A4D4A" w:rsidRDefault="006E1B20" w:rsidP="00600219">
            <w:pPr>
              <w:spacing w:line="276" w:lineRule="auto"/>
              <w:jc w:val="both"/>
              <w:rPr>
                <w:sz w:val="24"/>
                <w:szCs w:val="24"/>
              </w:rPr>
            </w:pPr>
            <w:r w:rsidRPr="008A4D4A">
              <w:rPr>
                <w:sz w:val="24"/>
                <w:szCs w:val="24"/>
              </w:rPr>
              <w:t xml:space="preserve"> 2 </w:t>
            </w:r>
          </w:p>
        </w:tc>
        <w:tc>
          <w:tcPr>
            <w:tcW w:w="799" w:type="dxa"/>
          </w:tcPr>
          <w:p w:rsidR="006E1B20" w:rsidRPr="008A4D4A" w:rsidRDefault="006E1B20" w:rsidP="00600219">
            <w:pPr>
              <w:spacing w:line="276" w:lineRule="auto"/>
              <w:jc w:val="both"/>
              <w:rPr>
                <w:sz w:val="24"/>
                <w:szCs w:val="24"/>
              </w:rPr>
            </w:pPr>
            <w:r w:rsidRPr="008A4D4A">
              <w:rPr>
                <w:sz w:val="24"/>
                <w:szCs w:val="24"/>
              </w:rPr>
              <w:t>29</w:t>
            </w:r>
          </w:p>
        </w:tc>
        <w:tc>
          <w:tcPr>
            <w:tcW w:w="911" w:type="dxa"/>
          </w:tcPr>
          <w:p w:rsidR="006E1B20" w:rsidRPr="008A4D4A" w:rsidRDefault="006E1B20" w:rsidP="00600219">
            <w:pPr>
              <w:spacing w:line="276" w:lineRule="auto"/>
              <w:jc w:val="both"/>
              <w:rPr>
                <w:sz w:val="24"/>
                <w:szCs w:val="24"/>
              </w:rPr>
            </w:pPr>
          </w:p>
        </w:tc>
        <w:tc>
          <w:tcPr>
            <w:tcW w:w="833" w:type="dxa"/>
          </w:tcPr>
          <w:p w:rsidR="006E1B20" w:rsidRPr="008A4D4A" w:rsidRDefault="006E1B20" w:rsidP="00600219">
            <w:pPr>
              <w:spacing w:line="276" w:lineRule="auto"/>
              <w:jc w:val="both"/>
              <w:rPr>
                <w:sz w:val="24"/>
                <w:szCs w:val="24"/>
              </w:rPr>
            </w:pPr>
            <w:r w:rsidRPr="008A4D4A">
              <w:rPr>
                <w:sz w:val="24"/>
                <w:szCs w:val="24"/>
              </w:rPr>
              <w:t>_</w:t>
            </w:r>
          </w:p>
        </w:tc>
        <w:tc>
          <w:tcPr>
            <w:tcW w:w="1115" w:type="dxa"/>
          </w:tcPr>
          <w:p w:rsidR="006E1B20" w:rsidRPr="008A4D4A" w:rsidRDefault="006E1B20" w:rsidP="00600219">
            <w:pPr>
              <w:spacing w:line="276" w:lineRule="auto"/>
              <w:jc w:val="both"/>
              <w:rPr>
                <w:sz w:val="24"/>
                <w:szCs w:val="24"/>
              </w:rPr>
            </w:pPr>
            <w:r w:rsidRPr="008A4D4A">
              <w:rPr>
                <w:sz w:val="24"/>
                <w:szCs w:val="24"/>
              </w:rPr>
              <w:t xml:space="preserve">1 </w:t>
            </w:r>
          </w:p>
        </w:tc>
        <w:tc>
          <w:tcPr>
            <w:tcW w:w="932" w:type="dxa"/>
          </w:tcPr>
          <w:p w:rsidR="006E1B20" w:rsidRPr="008A4D4A" w:rsidRDefault="006E1B20" w:rsidP="00600219">
            <w:pPr>
              <w:spacing w:line="276" w:lineRule="auto"/>
              <w:jc w:val="both"/>
              <w:rPr>
                <w:sz w:val="24"/>
                <w:szCs w:val="24"/>
              </w:rPr>
            </w:pPr>
            <w:r w:rsidRPr="008A4D4A">
              <w:rPr>
                <w:sz w:val="24"/>
                <w:szCs w:val="24"/>
              </w:rPr>
              <w:t>14</w:t>
            </w:r>
          </w:p>
        </w:tc>
      </w:tr>
    </w:tbl>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r w:rsidRPr="008A4D4A">
        <w:rPr>
          <w:sz w:val="26"/>
          <w:szCs w:val="26"/>
        </w:rPr>
        <w:tab/>
        <w:t xml:space="preserve">The table 12 reveals that most of the rape cases were reported from public places which are 46%. This underlines the insecure nature of our public places. Home comes next with 27% of the rape cases. 15% of rape cases were reported from neighbor and remaining 12% were reported from educational institutions. </w:t>
      </w:r>
    </w:p>
    <w:p w:rsidR="006E1B20" w:rsidRPr="008A4D4A" w:rsidRDefault="006E1B20" w:rsidP="006E1B20">
      <w:pPr>
        <w:spacing w:line="480" w:lineRule="auto"/>
        <w:jc w:val="both"/>
        <w:rPr>
          <w:sz w:val="26"/>
          <w:szCs w:val="26"/>
        </w:rPr>
      </w:pPr>
      <w:r w:rsidRPr="008A4D4A">
        <w:rPr>
          <w:sz w:val="26"/>
          <w:szCs w:val="26"/>
        </w:rPr>
        <w:lastRenderedPageBreak/>
        <w:tab/>
        <w:t>In the case of physical harassment, largest percentages of cases were reported from public places. Nearly 65% physical harassment cases reported at home and neighbor were 14% each. Only 7% of such cases were reported at schools.</w:t>
      </w:r>
    </w:p>
    <w:p w:rsidR="006E1B20" w:rsidRPr="008A4D4A" w:rsidRDefault="006E1B20" w:rsidP="006E1B20">
      <w:pPr>
        <w:spacing w:line="480" w:lineRule="auto"/>
        <w:jc w:val="both"/>
        <w:rPr>
          <w:sz w:val="26"/>
          <w:szCs w:val="26"/>
        </w:rPr>
      </w:pPr>
      <w:r w:rsidRPr="008A4D4A">
        <w:rPr>
          <w:sz w:val="26"/>
          <w:szCs w:val="26"/>
        </w:rPr>
        <w:tab/>
        <w:t xml:space="preserve">In the case of mental harassment home is highly insecure. 57% of such cases were reported at home. Next </w:t>
      </w:r>
      <w:proofErr w:type="gramStart"/>
      <w:r w:rsidRPr="008A4D4A">
        <w:rPr>
          <w:sz w:val="26"/>
          <w:szCs w:val="26"/>
        </w:rPr>
        <w:t>comes</w:t>
      </w:r>
      <w:proofErr w:type="gramEnd"/>
      <w:r w:rsidRPr="008A4D4A">
        <w:rPr>
          <w:sz w:val="26"/>
          <w:szCs w:val="26"/>
        </w:rPr>
        <w:t xml:space="preserve"> the </w:t>
      </w:r>
      <w:proofErr w:type="spellStart"/>
      <w:r w:rsidRPr="008A4D4A">
        <w:rPr>
          <w:sz w:val="26"/>
          <w:szCs w:val="26"/>
        </w:rPr>
        <w:t>neighbour</w:t>
      </w:r>
      <w:proofErr w:type="spellEnd"/>
      <w:r w:rsidRPr="008A4D4A">
        <w:rPr>
          <w:sz w:val="26"/>
          <w:szCs w:val="26"/>
        </w:rPr>
        <w:t>, which reported 29% of such incidents. Here the contribution of public place is zero.</w:t>
      </w:r>
    </w:p>
    <w:p w:rsidR="006E1B20" w:rsidRPr="008A4D4A" w:rsidRDefault="006E1B20" w:rsidP="006E1B20">
      <w:pPr>
        <w:spacing w:line="480" w:lineRule="auto"/>
        <w:jc w:val="both"/>
        <w:rPr>
          <w:sz w:val="26"/>
          <w:szCs w:val="26"/>
        </w:rPr>
      </w:pPr>
      <w:r w:rsidRPr="008A4D4A">
        <w:rPr>
          <w:sz w:val="26"/>
          <w:szCs w:val="26"/>
        </w:rPr>
        <w:tab/>
        <w:t>The data shows that public place is most dangerous place to girls. Most of the rape and physical harassment were reported from public places.</w:t>
      </w:r>
    </w:p>
    <w:p w:rsidR="006E1B20" w:rsidRPr="008A4D4A" w:rsidRDefault="006E1B20" w:rsidP="006E1B20">
      <w:pPr>
        <w:pStyle w:val="ListParagraph"/>
        <w:numPr>
          <w:ilvl w:val="0"/>
          <w:numId w:val="38"/>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Percentage Analysis of  Age of Victim</w:t>
      </w:r>
    </w:p>
    <w:p w:rsidR="006E1B20" w:rsidRDefault="006E1B20" w:rsidP="006E1B20">
      <w:pPr>
        <w:pStyle w:val="ListParagraph"/>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Women face sexual attack by opposite sex irrespective of their age. Sex abuse crosses all limits when we analyze the age of victims. Here investigator has considered only up to the teen age for the simplification of the study. Victims were classified into three categories based on their age. They are babyhood, childhood and teen age. The period of babyhood is 0-4. Childhood varies from 4 to 11, the period of 12 to 19 is called teen age. Table 13 shows the age of victims.</w:t>
      </w:r>
    </w:p>
    <w:p w:rsidR="00632AB7" w:rsidRDefault="00632AB7" w:rsidP="006E1B20">
      <w:pPr>
        <w:pStyle w:val="ListParagraph"/>
        <w:spacing w:line="480" w:lineRule="auto"/>
        <w:ind w:left="0"/>
        <w:jc w:val="both"/>
        <w:rPr>
          <w:rFonts w:ascii="Times New Roman" w:hAnsi="Times New Roman" w:cs="Times New Roman"/>
          <w:sz w:val="26"/>
          <w:szCs w:val="26"/>
        </w:rPr>
      </w:pPr>
    </w:p>
    <w:p w:rsidR="00632AB7" w:rsidRDefault="00632AB7" w:rsidP="006E1B20">
      <w:pPr>
        <w:pStyle w:val="ListParagraph"/>
        <w:spacing w:line="480" w:lineRule="auto"/>
        <w:ind w:left="0"/>
        <w:jc w:val="both"/>
        <w:rPr>
          <w:rFonts w:ascii="Times New Roman" w:hAnsi="Times New Roman" w:cs="Times New Roman"/>
          <w:sz w:val="26"/>
          <w:szCs w:val="26"/>
        </w:rPr>
      </w:pPr>
    </w:p>
    <w:p w:rsidR="00632AB7" w:rsidRDefault="00632AB7" w:rsidP="006E1B20">
      <w:pPr>
        <w:pStyle w:val="ListParagraph"/>
        <w:spacing w:line="480" w:lineRule="auto"/>
        <w:ind w:left="0"/>
        <w:jc w:val="both"/>
        <w:rPr>
          <w:rFonts w:ascii="Times New Roman" w:hAnsi="Times New Roman" w:cs="Times New Roman"/>
          <w:sz w:val="26"/>
          <w:szCs w:val="26"/>
        </w:rPr>
      </w:pPr>
    </w:p>
    <w:p w:rsidR="00632AB7" w:rsidRDefault="00632AB7" w:rsidP="006E1B20">
      <w:pPr>
        <w:pStyle w:val="ListParagraph"/>
        <w:spacing w:line="480" w:lineRule="auto"/>
        <w:ind w:left="0"/>
        <w:jc w:val="both"/>
        <w:rPr>
          <w:rFonts w:ascii="Times New Roman" w:hAnsi="Times New Roman" w:cs="Times New Roman"/>
          <w:sz w:val="26"/>
          <w:szCs w:val="26"/>
        </w:rPr>
      </w:pPr>
    </w:p>
    <w:p w:rsidR="00632AB7" w:rsidRPr="008A4D4A" w:rsidRDefault="00632AB7" w:rsidP="006E1B20">
      <w:pPr>
        <w:pStyle w:val="ListParagraph"/>
        <w:spacing w:line="480" w:lineRule="auto"/>
        <w:ind w:left="0"/>
        <w:jc w:val="both"/>
        <w:rPr>
          <w:rFonts w:ascii="Times New Roman" w:hAnsi="Times New Roman" w:cs="Times New Roman"/>
          <w:sz w:val="26"/>
          <w:szCs w:val="26"/>
        </w:rPr>
      </w:pPr>
    </w:p>
    <w:p w:rsidR="006E1B20" w:rsidRPr="008A4D4A" w:rsidRDefault="006E1B20" w:rsidP="006E1B20">
      <w:pPr>
        <w:pStyle w:val="ListParagraph"/>
        <w:spacing w:line="360" w:lineRule="auto"/>
        <w:rPr>
          <w:rFonts w:ascii="Times New Roman" w:hAnsi="Times New Roman" w:cs="Times New Roman"/>
          <w:b/>
          <w:sz w:val="26"/>
          <w:szCs w:val="26"/>
        </w:rPr>
      </w:pPr>
      <w:proofErr w:type="gramStart"/>
      <w:r w:rsidRPr="008A4D4A">
        <w:rPr>
          <w:rFonts w:ascii="Times New Roman" w:hAnsi="Times New Roman" w:cs="Times New Roman"/>
          <w:b/>
          <w:sz w:val="26"/>
          <w:szCs w:val="26"/>
        </w:rPr>
        <w:lastRenderedPageBreak/>
        <w:t>Table 13.</w:t>
      </w:r>
      <w:proofErr w:type="gramEnd"/>
      <w:r w:rsidRPr="008A4D4A">
        <w:rPr>
          <w:rFonts w:ascii="Times New Roman" w:hAnsi="Times New Roman" w:cs="Times New Roman"/>
          <w:b/>
          <w:sz w:val="26"/>
          <w:szCs w:val="26"/>
        </w:rPr>
        <w:t xml:space="preserve"> </w:t>
      </w:r>
      <w:r w:rsidRPr="008A4D4A">
        <w:rPr>
          <w:rFonts w:ascii="Times New Roman" w:hAnsi="Times New Roman" w:cs="Times New Roman"/>
          <w:i/>
          <w:sz w:val="26"/>
          <w:szCs w:val="26"/>
        </w:rPr>
        <w:t>Percentage Analysis of Age of Victim</w:t>
      </w:r>
    </w:p>
    <w:tbl>
      <w:tblPr>
        <w:tblStyle w:val="TableGrid"/>
        <w:tblW w:w="0" w:type="auto"/>
        <w:tblInd w:w="378" w:type="dxa"/>
        <w:tblLayout w:type="fixed"/>
        <w:tblLook w:val="04A0"/>
      </w:tblPr>
      <w:tblGrid>
        <w:gridCol w:w="1348"/>
        <w:gridCol w:w="902"/>
        <w:gridCol w:w="810"/>
        <w:gridCol w:w="1170"/>
        <w:gridCol w:w="990"/>
        <w:gridCol w:w="1170"/>
        <w:gridCol w:w="1440"/>
      </w:tblGrid>
      <w:tr w:rsidR="006E1B20" w:rsidRPr="008A4D4A" w:rsidTr="00600219">
        <w:trPr>
          <w:trHeight w:val="530"/>
        </w:trPr>
        <w:tc>
          <w:tcPr>
            <w:tcW w:w="1348" w:type="dxa"/>
          </w:tcPr>
          <w:p w:rsidR="006E1B20" w:rsidRPr="008A4D4A" w:rsidRDefault="006E1B20" w:rsidP="00600219">
            <w:pPr>
              <w:spacing w:line="480" w:lineRule="auto"/>
              <w:jc w:val="both"/>
              <w:rPr>
                <w:sz w:val="24"/>
                <w:szCs w:val="24"/>
              </w:rPr>
            </w:pPr>
          </w:p>
        </w:tc>
        <w:tc>
          <w:tcPr>
            <w:tcW w:w="1712" w:type="dxa"/>
            <w:gridSpan w:val="2"/>
          </w:tcPr>
          <w:p w:rsidR="006E1B20" w:rsidRPr="008A4D4A" w:rsidRDefault="006E1B20" w:rsidP="00600219">
            <w:pPr>
              <w:spacing w:line="276" w:lineRule="auto"/>
              <w:jc w:val="center"/>
              <w:rPr>
                <w:b/>
                <w:sz w:val="24"/>
                <w:szCs w:val="24"/>
              </w:rPr>
            </w:pPr>
            <w:r w:rsidRPr="008A4D4A">
              <w:rPr>
                <w:b/>
                <w:sz w:val="24"/>
                <w:szCs w:val="24"/>
              </w:rPr>
              <w:t>Rape</w:t>
            </w:r>
          </w:p>
        </w:tc>
        <w:tc>
          <w:tcPr>
            <w:tcW w:w="2160" w:type="dxa"/>
            <w:gridSpan w:val="2"/>
          </w:tcPr>
          <w:p w:rsidR="006E1B20" w:rsidRPr="008A4D4A" w:rsidRDefault="006E1B20" w:rsidP="00600219">
            <w:pPr>
              <w:spacing w:line="276" w:lineRule="auto"/>
              <w:jc w:val="center"/>
              <w:rPr>
                <w:b/>
                <w:sz w:val="24"/>
                <w:szCs w:val="24"/>
              </w:rPr>
            </w:pPr>
            <w:r w:rsidRPr="008A4D4A">
              <w:rPr>
                <w:b/>
                <w:sz w:val="24"/>
                <w:szCs w:val="24"/>
              </w:rPr>
              <w:t>Physical harassment</w:t>
            </w:r>
          </w:p>
        </w:tc>
        <w:tc>
          <w:tcPr>
            <w:tcW w:w="2610" w:type="dxa"/>
            <w:gridSpan w:val="2"/>
          </w:tcPr>
          <w:p w:rsidR="006E1B20" w:rsidRPr="008A4D4A" w:rsidRDefault="006E1B20" w:rsidP="00600219">
            <w:pPr>
              <w:spacing w:line="276" w:lineRule="auto"/>
              <w:jc w:val="center"/>
              <w:rPr>
                <w:b/>
                <w:sz w:val="24"/>
                <w:szCs w:val="24"/>
              </w:rPr>
            </w:pPr>
            <w:r w:rsidRPr="008A4D4A">
              <w:rPr>
                <w:b/>
                <w:sz w:val="24"/>
                <w:szCs w:val="24"/>
              </w:rPr>
              <w:t>Mental harassment</w:t>
            </w:r>
          </w:p>
        </w:tc>
      </w:tr>
      <w:tr w:rsidR="006E1B20" w:rsidRPr="008A4D4A" w:rsidTr="00600219">
        <w:trPr>
          <w:trHeight w:val="557"/>
        </w:trPr>
        <w:tc>
          <w:tcPr>
            <w:tcW w:w="1348" w:type="dxa"/>
          </w:tcPr>
          <w:p w:rsidR="006E1B20" w:rsidRPr="008A4D4A" w:rsidRDefault="006E1B20" w:rsidP="00600219">
            <w:pPr>
              <w:spacing w:line="480" w:lineRule="auto"/>
              <w:jc w:val="both"/>
              <w:rPr>
                <w:sz w:val="24"/>
                <w:szCs w:val="24"/>
              </w:rPr>
            </w:pPr>
          </w:p>
        </w:tc>
        <w:tc>
          <w:tcPr>
            <w:tcW w:w="902" w:type="dxa"/>
          </w:tcPr>
          <w:p w:rsidR="006E1B20" w:rsidRPr="008A4D4A" w:rsidRDefault="006E1B20" w:rsidP="00600219">
            <w:pPr>
              <w:spacing w:line="360" w:lineRule="auto"/>
              <w:jc w:val="center"/>
              <w:rPr>
                <w:sz w:val="24"/>
                <w:szCs w:val="24"/>
              </w:rPr>
            </w:pPr>
            <w:r w:rsidRPr="008A4D4A">
              <w:rPr>
                <w:sz w:val="24"/>
                <w:szCs w:val="24"/>
              </w:rPr>
              <w:t>No. of cases</w:t>
            </w:r>
          </w:p>
        </w:tc>
        <w:tc>
          <w:tcPr>
            <w:tcW w:w="810" w:type="dxa"/>
          </w:tcPr>
          <w:p w:rsidR="006E1B20" w:rsidRPr="008A4D4A" w:rsidRDefault="006E1B20" w:rsidP="00600219">
            <w:pPr>
              <w:spacing w:line="360" w:lineRule="auto"/>
              <w:jc w:val="center"/>
              <w:rPr>
                <w:sz w:val="24"/>
                <w:szCs w:val="24"/>
              </w:rPr>
            </w:pPr>
            <w:r w:rsidRPr="008A4D4A">
              <w:rPr>
                <w:sz w:val="24"/>
                <w:szCs w:val="24"/>
              </w:rPr>
              <w:t>%</w:t>
            </w:r>
          </w:p>
        </w:tc>
        <w:tc>
          <w:tcPr>
            <w:tcW w:w="1170" w:type="dxa"/>
          </w:tcPr>
          <w:p w:rsidR="006E1B20" w:rsidRPr="008A4D4A" w:rsidRDefault="006E1B20" w:rsidP="00600219">
            <w:pPr>
              <w:spacing w:line="360" w:lineRule="auto"/>
              <w:jc w:val="center"/>
              <w:rPr>
                <w:sz w:val="24"/>
                <w:szCs w:val="24"/>
              </w:rPr>
            </w:pPr>
            <w:r w:rsidRPr="008A4D4A">
              <w:rPr>
                <w:sz w:val="24"/>
                <w:szCs w:val="24"/>
              </w:rPr>
              <w:t>No. of Cases</w:t>
            </w:r>
          </w:p>
        </w:tc>
        <w:tc>
          <w:tcPr>
            <w:tcW w:w="990" w:type="dxa"/>
          </w:tcPr>
          <w:p w:rsidR="006E1B20" w:rsidRPr="008A4D4A" w:rsidRDefault="006E1B20" w:rsidP="00600219">
            <w:pPr>
              <w:spacing w:line="360" w:lineRule="auto"/>
              <w:jc w:val="center"/>
              <w:rPr>
                <w:sz w:val="24"/>
                <w:szCs w:val="24"/>
              </w:rPr>
            </w:pPr>
            <w:r w:rsidRPr="008A4D4A">
              <w:rPr>
                <w:sz w:val="24"/>
                <w:szCs w:val="24"/>
              </w:rPr>
              <w:t>%</w:t>
            </w:r>
          </w:p>
        </w:tc>
        <w:tc>
          <w:tcPr>
            <w:tcW w:w="1170" w:type="dxa"/>
          </w:tcPr>
          <w:p w:rsidR="006E1B20" w:rsidRPr="008A4D4A" w:rsidRDefault="006E1B20" w:rsidP="00600219">
            <w:pPr>
              <w:spacing w:line="360" w:lineRule="auto"/>
              <w:jc w:val="center"/>
              <w:rPr>
                <w:sz w:val="24"/>
                <w:szCs w:val="24"/>
              </w:rPr>
            </w:pPr>
            <w:r w:rsidRPr="008A4D4A">
              <w:rPr>
                <w:sz w:val="24"/>
                <w:szCs w:val="24"/>
              </w:rPr>
              <w:t>No. of cases</w:t>
            </w:r>
          </w:p>
        </w:tc>
        <w:tc>
          <w:tcPr>
            <w:tcW w:w="1440" w:type="dxa"/>
          </w:tcPr>
          <w:p w:rsidR="006E1B20" w:rsidRPr="008A4D4A" w:rsidRDefault="006E1B20" w:rsidP="00600219">
            <w:pPr>
              <w:spacing w:line="360" w:lineRule="auto"/>
              <w:jc w:val="center"/>
              <w:rPr>
                <w:sz w:val="24"/>
                <w:szCs w:val="24"/>
              </w:rPr>
            </w:pPr>
            <w:r w:rsidRPr="008A4D4A">
              <w:rPr>
                <w:sz w:val="24"/>
                <w:szCs w:val="24"/>
              </w:rPr>
              <w:t>%</w:t>
            </w:r>
          </w:p>
        </w:tc>
      </w:tr>
      <w:tr w:rsidR="006E1B20" w:rsidRPr="008A4D4A" w:rsidTr="00600219">
        <w:trPr>
          <w:trHeight w:val="557"/>
        </w:trPr>
        <w:tc>
          <w:tcPr>
            <w:tcW w:w="1348" w:type="dxa"/>
          </w:tcPr>
          <w:p w:rsidR="006E1B20" w:rsidRPr="008A4D4A" w:rsidRDefault="006E1B20" w:rsidP="00600219">
            <w:pPr>
              <w:spacing w:line="480" w:lineRule="auto"/>
              <w:jc w:val="both"/>
              <w:rPr>
                <w:sz w:val="24"/>
                <w:szCs w:val="24"/>
              </w:rPr>
            </w:pPr>
            <w:r w:rsidRPr="008A4D4A">
              <w:rPr>
                <w:sz w:val="24"/>
                <w:szCs w:val="24"/>
              </w:rPr>
              <w:t>Babyhood</w:t>
            </w:r>
          </w:p>
        </w:tc>
        <w:tc>
          <w:tcPr>
            <w:tcW w:w="902" w:type="dxa"/>
          </w:tcPr>
          <w:p w:rsidR="006E1B20" w:rsidRPr="008A4D4A" w:rsidRDefault="006E1B20" w:rsidP="00600219">
            <w:pPr>
              <w:spacing w:line="480" w:lineRule="auto"/>
              <w:jc w:val="center"/>
              <w:rPr>
                <w:sz w:val="24"/>
                <w:szCs w:val="24"/>
              </w:rPr>
            </w:pPr>
            <w:r w:rsidRPr="008A4D4A">
              <w:rPr>
                <w:sz w:val="24"/>
                <w:szCs w:val="24"/>
              </w:rPr>
              <w:t>4</w:t>
            </w:r>
          </w:p>
        </w:tc>
        <w:tc>
          <w:tcPr>
            <w:tcW w:w="810" w:type="dxa"/>
          </w:tcPr>
          <w:p w:rsidR="006E1B20" w:rsidRPr="008A4D4A" w:rsidRDefault="006E1B20" w:rsidP="00600219">
            <w:pPr>
              <w:spacing w:line="480" w:lineRule="auto"/>
              <w:jc w:val="center"/>
              <w:rPr>
                <w:sz w:val="24"/>
                <w:szCs w:val="24"/>
              </w:rPr>
            </w:pPr>
            <w:r w:rsidRPr="008A4D4A">
              <w:rPr>
                <w:sz w:val="24"/>
                <w:szCs w:val="24"/>
              </w:rPr>
              <w:t>5</w:t>
            </w:r>
          </w:p>
        </w:tc>
        <w:tc>
          <w:tcPr>
            <w:tcW w:w="1170" w:type="dxa"/>
          </w:tcPr>
          <w:p w:rsidR="006E1B20" w:rsidRPr="008A4D4A" w:rsidRDefault="006E1B20" w:rsidP="00600219">
            <w:pPr>
              <w:spacing w:line="480" w:lineRule="auto"/>
              <w:jc w:val="center"/>
              <w:rPr>
                <w:sz w:val="24"/>
                <w:szCs w:val="24"/>
              </w:rPr>
            </w:pPr>
            <w:r w:rsidRPr="008A4D4A">
              <w:rPr>
                <w:sz w:val="24"/>
                <w:szCs w:val="24"/>
              </w:rPr>
              <w:t>2</w:t>
            </w:r>
          </w:p>
        </w:tc>
        <w:tc>
          <w:tcPr>
            <w:tcW w:w="990" w:type="dxa"/>
          </w:tcPr>
          <w:p w:rsidR="006E1B20" w:rsidRPr="008A4D4A" w:rsidRDefault="006E1B20" w:rsidP="00600219">
            <w:pPr>
              <w:spacing w:line="480" w:lineRule="auto"/>
              <w:jc w:val="center"/>
              <w:rPr>
                <w:sz w:val="24"/>
                <w:szCs w:val="24"/>
              </w:rPr>
            </w:pPr>
            <w:r w:rsidRPr="008A4D4A">
              <w:rPr>
                <w:sz w:val="24"/>
                <w:szCs w:val="24"/>
              </w:rPr>
              <w:t>7</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440" w:type="dxa"/>
          </w:tcPr>
          <w:p w:rsidR="006E1B20" w:rsidRPr="008A4D4A" w:rsidRDefault="006E1B20" w:rsidP="00600219">
            <w:pPr>
              <w:spacing w:line="480" w:lineRule="auto"/>
              <w:jc w:val="center"/>
              <w:rPr>
                <w:sz w:val="24"/>
                <w:szCs w:val="24"/>
              </w:rPr>
            </w:pPr>
            <w:r w:rsidRPr="008A4D4A">
              <w:rPr>
                <w:sz w:val="24"/>
                <w:szCs w:val="24"/>
              </w:rPr>
              <w:t>_</w:t>
            </w:r>
          </w:p>
        </w:tc>
      </w:tr>
      <w:tr w:rsidR="006E1B20" w:rsidRPr="008A4D4A" w:rsidTr="00600219">
        <w:trPr>
          <w:trHeight w:val="620"/>
        </w:trPr>
        <w:tc>
          <w:tcPr>
            <w:tcW w:w="1348" w:type="dxa"/>
          </w:tcPr>
          <w:p w:rsidR="006E1B20" w:rsidRPr="008A4D4A" w:rsidRDefault="006E1B20" w:rsidP="00600219">
            <w:pPr>
              <w:spacing w:line="480" w:lineRule="auto"/>
              <w:jc w:val="both"/>
              <w:rPr>
                <w:sz w:val="24"/>
                <w:szCs w:val="24"/>
              </w:rPr>
            </w:pPr>
            <w:r w:rsidRPr="008A4D4A">
              <w:rPr>
                <w:sz w:val="24"/>
                <w:szCs w:val="24"/>
              </w:rPr>
              <w:t>Childhood</w:t>
            </w:r>
          </w:p>
        </w:tc>
        <w:tc>
          <w:tcPr>
            <w:tcW w:w="902" w:type="dxa"/>
          </w:tcPr>
          <w:p w:rsidR="006E1B20" w:rsidRPr="008A4D4A" w:rsidRDefault="006E1B20" w:rsidP="00600219">
            <w:pPr>
              <w:spacing w:line="480" w:lineRule="auto"/>
              <w:jc w:val="center"/>
              <w:rPr>
                <w:sz w:val="24"/>
                <w:szCs w:val="24"/>
              </w:rPr>
            </w:pPr>
            <w:r w:rsidRPr="008A4D4A">
              <w:rPr>
                <w:sz w:val="24"/>
                <w:szCs w:val="24"/>
              </w:rPr>
              <w:t>31</w:t>
            </w:r>
          </w:p>
        </w:tc>
        <w:tc>
          <w:tcPr>
            <w:tcW w:w="810" w:type="dxa"/>
          </w:tcPr>
          <w:p w:rsidR="006E1B20" w:rsidRPr="008A4D4A" w:rsidRDefault="006E1B20" w:rsidP="00600219">
            <w:pPr>
              <w:spacing w:line="480" w:lineRule="auto"/>
              <w:jc w:val="center"/>
              <w:rPr>
                <w:sz w:val="24"/>
                <w:szCs w:val="24"/>
              </w:rPr>
            </w:pPr>
            <w:r w:rsidRPr="008A4D4A">
              <w:rPr>
                <w:sz w:val="24"/>
                <w:szCs w:val="24"/>
              </w:rPr>
              <w:t xml:space="preserve"> 36</w:t>
            </w:r>
          </w:p>
        </w:tc>
        <w:tc>
          <w:tcPr>
            <w:tcW w:w="1170" w:type="dxa"/>
          </w:tcPr>
          <w:p w:rsidR="006E1B20" w:rsidRPr="008A4D4A" w:rsidRDefault="006E1B20" w:rsidP="00600219">
            <w:pPr>
              <w:spacing w:line="480" w:lineRule="auto"/>
              <w:jc w:val="center"/>
              <w:rPr>
                <w:sz w:val="24"/>
                <w:szCs w:val="24"/>
              </w:rPr>
            </w:pPr>
            <w:r w:rsidRPr="008A4D4A">
              <w:rPr>
                <w:sz w:val="24"/>
                <w:szCs w:val="24"/>
              </w:rPr>
              <w:t>8</w:t>
            </w:r>
          </w:p>
        </w:tc>
        <w:tc>
          <w:tcPr>
            <w:tcW w:w="990" w:type="dxa"/>
          </w:tcPr>
          <w:p w:rsidR="006E1B20" w:rsidRPr="008A4D4A" w:rsidRDefault="006E1B20" w:rsidP="00600219">
            <w:pPr>
              <w:spacing w:line="480" w:lineRule="auto"/>
              <w:jc w:val="center"/>
              <w:rPr>
                <w:sz w:val="24"/>
                <w:szCs w:val="24"/>
              </w:rPr>
            </w:pPr>
            <w:r w:rsidRPr="008A4D4A">
              <w:rPr>
                <w:sz w:val="24"/>
                <w:szCs w:val="24"/>
              </w:rPr>
              <w:t>29</w:t>
            </w:r>
          </w:p>
        </w:tc>
        <w:tc>
          <w:tcPr>
            <w:tcW w:w="1170" w:type="dxa"/>
          </w:tcPr>
          <w:p w:rsidR="006E1B20" w:rsidRPr="008A4D4A" w:rsidRDefault="006E1B20" w:rsidP="00600219">
            <w:pPr>
              <w:spacing w:line="480" w:lineRule="auto"/>
              <w:jc w:val="center"/>
              <w:rPr>
                <w:sz w:val="24"/>
                <w:szCs w:val="24"/>
              </w:rPr>
            </w:pPr>
            <w:r w:rsidRPr="008A4D4A">
              <w:rPr>
                <w:sz w:val="24"/>
                <w:szCs w:val="24"/>
              </w:rPr>
              <w:t>1</w:t>
            </w:r>
          </w:p>
        </w:tc>
        <w:tc>
          <w:tcPr>
            <w:tcW w:w="1440" w:type="dxa"/>
          </w:tcPr>
          <w:p w:rsidR="006E1B20" w:rsidRPr="008A4D4A" w:rsidRDefault="006E1B20" w:rsidP="00600219">
            <w:pPr>
              <w:spacing w:line="480" w:lineRule="auto"/>
              <w:jc w:val="center"/>
              <w:rPr>
                <w:sz w:val="24"/>
                <w:szCs w:val="24"/>
              </w:rPr>
            </w:pPr>
            <w:r w:rsidRPr="008A4D4A">
              <w:rPr>
                <w:sz w:val="24"/>
                <w:szCs w:val="24"/>
              </w:rPr>
              <w:t>14</w:t>
            </w:r>
          </w:p>
        </w:tc>
      </w:tr>
      <w:tr w:rsidR="006E1B20" w:rsidRPr="008A4D4A" w:rsidTr="00600219">
        <w:trPr>
          <w:trHeight w:val="530"/>
        </w:trPr>
        <w:tc>
          <w:tcPr>
            <w:tcW w:w="1348" w:type="dxa"/>
          </w:tcPr>
          <w:p w:rsidR="006E1B20" w:rsidRPr="008A4D4A" w:rsidRDefault="006E1B20" w:rsidP="00600219">
            <w:pPr>
              <w:spacing w:line="480" w:lineRule="auto"/>
              <w:jc w:val="both"/>
              <w:rPr>
                <w:sz w:val="24"/>
                <w:szCs w:val="24"/>
              </w:rPr>
            </w:pPr>
            <w:r w:rsidRPr="008A4D4A">
              <w:rPr>
                <w:sz w:val="24"/>
                <w:szCs w:val="24"/>
              </w:rPr>
              <w:t>Teenage</w:t>
            </w:r>
          </w:p>
        </w:tc>
        <w:tc>
          <w:tcPr>
            <w:tcW w:w="902" w:type="dxa"/>
          </w:tcPr>
          <w:p w:rsidR="006E1B20" w:rsidRPr="008A4D4A" w:rsidRDefault="006E1B20" w:rsidP="00600219">
            <w:pPr>
              <w:spacing w:line="480" w:lineRule="auto"/>
              <w:jc w:val="center"/>
              <w:rPr>
                <w:sz w:val="24"/>
                <w:szCs w:val="24"/>
              </w:rPr>
            </w:pPr>
            <w:r w:rsidRPr="008A4D4A">
              <w:rPr>
                <w:sz w:val="24"/>
                <w:szCs w:val="24"/>
              </w:rPr>
              <w:t>50</w:t>
            </w:r>
          </w:p>
        </w:tc>
        <w:tc>
          <w:tcPr>
            <w:tcW w:w="810" w:type="dxa"/>
          </w:tcPr>
          <w:p w:rsidR="006E1B20" w:rsidRPr="008A4D4A" w:rsidRDefault="006E1B20" w:rsidP="00600219">
            <w:pPr>
              <w:spacing w:line="480" w:lineRule="auto"/>
              <w:jc w:val="center"/>
              <w:rPr>
                <w:sz w:val="24"/>
                <w:szCs w:val="24"/>
              </w:rPr>
            </w:pPr>
            <w:r w:rsidRPr="008A4D4A">
              <w:rPr>
                <w:sz w:val="24"/>
                <w:szCs w:val="24"/>
              </w:rPr>
              <w:t xml:space="preserve">59 </w:t>
            </w:r>
          </w:p>
        </w:tc>
        <w:tc>
          <w:tcPr>
            <w:tcW w:w="1170" w:type="dxa"/>
          </w:tcPr>
          <w:p w:rsidR="006E1B20" w:rsidRPr="008A4D4A" w:rsidRDefault="006E1B20" w:rsidP="00600219">
            <w:pPr>
              <w:spacing w:line="480" w:lineRule="auto"/>
              <w:jc w:val="center"/>
              <w:rPr>
                <w:sz w:val="24"/>
                <w:szCs w:val="24"/>
              </w:rPr>
            </w:pPr>
            <w:r w:rsidRPr="008A4D4A">
              <w:rPr>
                <w:sz w:val="24"/>
                <w:szCs w:val="24"/>
              </w:rPr>
              <w:t>18</w:t>
            </w:r>
          </w:p>
        </w:tc>
        <w:tc>
          <w:tcPr>
            <w:tcW w:w="990" w:type="dxa"/>
          </w:tcPr>
          <w:p w:rsidR="006E1B20" w:rsidRPr="008A4D4A" w:rsidRDefault="006E1B20" w:rsidP="00600219">
            <w:pPr>
              <w:spacing w:line="480" w:lineRule="auto"/>
              <w:jc w:val="center"/>
              <w:rPr>
                <w:sz w:val="24"/>
                <w:szCs w:val="24"/>
              </w:rPr>
            </w:pPr>
            <w:r w:rsidRPr="008A4D4A">
              <w:rPr>
                <w:sz w:val="24"/>
                <w:szCs w:val="24"/>
              </w:rPr>
              <w:t>64</w:t>
            </w:r>
          </w:p>
        </w:tc>
        <w:tc>
          <w:tcPr>
            <w:tcW w:w="1170" w:type="dxa"/>
          </w:tcPr>
          <w:p w:rsidR="006E1B20" w:rsidRPr="008A4D4A" w:rsidRDefault="006E1B20" w:rsidP="00600219">
            <w:pPr>
              <w:spacing w:line="480" w:lineRule="auto"/>
              <w:jc w:val="center"/>
              <w:rPr>
                <w:sz w:val="24"/>
                <w:szCs w:val="24"/>
              </w:rPr>
            </w:pPr>
            <w:r w:rsidRPr="008A4D4A">
              <w:rPr>
                <w:sz w:val="24"/>
                <w:szCs w:val="24"/>
              </w:rPr>
              <w:t>6</w:t>
            </w:r>
          </w:p>
        </w:tc>
        <w:tc>
          <w:tcPr>
            <w:tcW w:w="1440" w:type="dxa"/>
          </w:tcPr>
          <w:p w:rsidR="006E1B20" w:rsidRPr="008A4D4A" w:rsidRDefault="006E1B20" w:rsidP="00600219">
            <w:pPr>
              <w:spacing w:line="480" w:lineRule="auto"/>
              <w:jc w:val="center"/>
              <w:rPr>
                <w:sz w:val="24"/>
                <w:szCs w:val="24"/>
              </w:rPr>
            </w:pPr>
            <w:r w:rsidRPr="008A4D4A">
              <w:rPr>
                <w:sz w:val="24"/>
                <w:szCs w:val="24"/>
              </w:rPr>
              <w:t>86</w:t>
            </w:r>
          </w:p>
        </w:tc>
      </w:tr>
    </w:tbl>
    <w:p w:rsidR="006E1B20" w:rsidRPr="008A4D4A" w:rsidRDefault="006E1B20" w:rsidP="006E1B20">
      <w:pPr>
        <w:spacing w:line="480" w:lineRule="auto"/>
        <w:jc w:val="both"/>
        <w:rPr>
          <w:sz w:val="26"/>
          <w:szCs w:val="26"/>
        </w:rPr>
      </w:pPr>
      <w:r w:rsidRPr="008A4D4A">
        <w:rPr>
          <w:sz w:val="26"/>
          <w:szCs w:val="26"/>
        </w:rPr>
        <w:tab/>
      </w:r>
    </w:p>
    <w:p w:rsidR="006E1B20" w:rsidRPr="008A4D4A" w:rsidRDefault="006E1B20" w:rsidP="006E1B20">
      <w:pPr>
        <w:spacing w:line="480" w:lineRule="auto"/>
        <w:ind w:firstLine="720"/>
        <w:jc w:val="both"/>
        <w:rPr>
          <w:sz w:val="26"/>
          <w:szCs w:val="26"/>
        </w:rPr>
      </w:pPr>
      <w:r w:rsidRPr="008A4D4A">
        <w:rPr>
          <w:sz w:val="26"/>
          <w:szCs w:val="26"/>
        </w:rPr>
        <w:t>The table 13 indicates that most of the victims of rape belong to teen age group. Its share in total victim of rape is 59%. Second largest share of victims belong to childhood group, nearly 36%. Babyhood constitute only 5% of the rape victims.</w:t>
      </w:r>
    </w:p>
    <w:p w:rsidR="006E1B20" w:rsidRPr="008A4D4A" w:rsidRDefault="006E1B20" w:rsidP="006E1B20">
      <w:pPr>
        <w:spacing w:line="480" w:lineRule="auto"/>
        <w:jc w:val="both"/>
        <w:rPr>
          <w:sz w:val="26"/>
          <w:szCs w:val="26"/>
        </w:rPr>
      </w:pPr>
      <w:r w:rsidRPr="008A4D4A">
        <w:rPr>
          <w:sz w:val="26"/>
          <w:szCs w:val="26"/>
        </w:rPr>
        <w:tab/>
        <w:t>In the case of physical harassment, the proportion of victims is more or less same to the case of the age group of rape victims. Here babyhood, childhood and teenage comprises 7%, 29% and 64% respectively.</w:t>
      </w:r>
    </w:p>
    <w:p w:rsidR="006E1B20" w:rsidRPr="008A4D4A" w:rsidRDefault="006E1B20" w:rsidP="006E1B20">
      <w:pPr>
        <w:spacing w:line="480" w:lineRule="auto"/>
        <w:jc w:val="both"/>
        <w:rPr>
          <w:sz w:val="26"/>
          <w:szCs w:val="26"/>
        </w:rPr>
      </w:pPr>
      <w:r w:rsidRPr="008A4D4A">
        <w:rPr>
          <w:sz w:val="26"/>
          <w:szCs w:val="26"/>
        </w:rPr>
        <w:tab/>
        <w:t>In the case of mental harassment, it was seen that mental harassment in childhood seems to be 14% and for teenage, it is 86%.</w:t>
      </w:r>
    </w:p>
    <w:p w:rsidR="006E1B20" w:rsidRPr="008A4D4A" w:rsidRDefault="006E1B20" w:rsidP="006E1B20">
      <w:pPr>
        <w:spacing w:line="480" w:lineRule="auto"/>
        <w:jc w:val="both"/>
        <w:rPr>
          <w:sz w:val="26"/>
          <w:szCs w:val="26"/>
        </w:rPr>
      </w:pPr>
      <w:r w:rsidRPr="008A4D4A">
        <w:rPr>
          <w:sz w:val="26"/>
          <w:szCs w:val="26"/>
        </w:rPr>
        <w:tab/>
        <w:t>By observing these figures we can see that irrespective of the type of sexual harassment majority of the victims belongs to teen age group.</w:t>
      </w:r>
    </w:p>
    <w:p w:rsidR="006E1B20" w:rsidRDefault="006E1B20" w:rsidP="006E1B20">
      <w:pPr>
        <w:spacing w:line="480" w:lineRule="auto"/>
        <w:jc w:val="both"/>
        <w:rPr>
          <w:sz w:val="26"/>
          <w:szCs w:val="26"/>
        </w:rPr>
      </w:pPr>
    </w:p>
    <w:p w:rsidR="00632AB7" w:rsidRDefault="00632AB7" w:rsidP="006E1B20">
      <w:pPr>
        <w:spacing w:line="480" w:lineRule="auto"/>
        <w:jc w:val="both"/>
        <w:rPr>
          <w:sz w:val="26"/>
          <w:szCs w:val="26"/>
        </w:rPr>
      </w:pPr>
    </w:p>
    <w:p w:rsidR="00632AB7" w:rsidRPr="008A4D4A" w:rsidRDefault="00632AB7" w:rsidP="006E1B20">
      <w:pPr>
        <w:spacing w:line="480" w:lineRule="auto"/>
        <w:jc w:val="both"/>
        <w:rPr>
          <w:sz w:val="26"/>
          <w:szCs w:val="26"/>
        </w:rPr>
      </w:pPr>
    </w:p>
    <w:p w:rsidR="006E1B20" w:rsidRPr="008A4D4A" w:rsidRDefault="006E1B20" w:rsidP="006E1B20">
      <w:pPr>
        <w:pStyle w:val="ListParagraph"/>
        <w:numPr>
          <w:ilvl w:val="0"/>
          <w:numId w:val="38"/>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lastRenderedPageBreak/>
        <w:t>Percentage Analysis of Age of Culprit</w:t>
      </w:r>
    </w:p>
    <w:p w:rsidR="006E1B20" w:rsidRPr="008A4D4A" w:rsidRDefault="006E1B20" w:rsidP="006E1B20">
      <w:pPr>
        <w:spacing w:line="480" w:lineRule="auto"/>
        <w:jc w:val="both"/>
        <w:rPr>
          <w:sz w:val="26"/>
          <w:szCs w:val="26"/>
        </w:rPr>
      </w:pPr>
      <w:r w:rsidRPr="008A4D4A">
        <w:rPr>
          <w:sz w:val="26"/>
          <w:szCs w:val="26"/>
        </w:rPr>
        <w:tab/>
        <w:t>The observation of the age of culprit also provides interesting information. Sex urge is human, where as fail to control it is barbaric. Man is cultured animal, so he suppresses his sex urge. But in some occasions the ‘animal’ in him raises and committing cruelties. There are a number of reasons that lead to this kind of harassment which cannot admit or tolerate.</w:t>
      </w:r>
    </w:p>
    <w:p w:rsidR="006E1B20" w:rsidRPr="008A4D4A" w:rsidRDefault="006E1B20" w:rsidP="006E1B20">
      <w:pPr>
        <w:spacing w:line="480" w:lineRule="auto"/>
        <w:jc w:val="both"/>
        <w:rPr>
          <w:sz w:val="26"/>
          <w:szCs w:val="26"/>
        </w:rPr>
      </w:pPr>
      <w:r w:rsidRPr="008A4D4A">
        <w:rPr>
          <w:sz w:val="26"/>
          <w:szCs w:val="26"/>
        </w:rPr>
        <w:tab/>
        <w:t>Age of the culprit is also one of the important factors of sexual harassment. Here the researcher divided the age of culprit into 4 categories named as teen age, young adulthood, middle age and late adulthood. The period of teen age is 12 to 19. The age limit of young adulthood is 20 to 40, and for middle age it is 41 to 60. The age of late adulthood is above 65. The age group of the culprits is given in the table 14.</w:t>
      </w:r>
    </w:p>
    <w:p w:rsidR="006E1B20" w:rsidRPr="008A4D4A" w:rsidRDefault="006E1B20" w:rsidP="006E1B20">
      <w:pPr>
        <w:rPr>
          <w:b/>
          <w:sz w:val="26"/>
          <w:szCs w:val="26"/>
        </w:rPr>
      </w:pPr>
      <w:proofErr w:type="gramStart"/>
      <w:r w:rsidRPr="008A4D4A">
        <w:rPr>
          <w:b/>
          <w:sz w:val="26"/>
          <w:szCs w:val="26"/>
        </w:rPr>
        <w:t>Table 14.</w:t>
      </w:r>
      <w:proofErr w:type="gramEnd"/>
      <w:r w:rsidRPr="008A4D4A">
        <w:rPr>
          <w:b/>
          <w:sz w:val="26"/>
          <w:szCs w:val="26"/>
        </w:rPr>
        <w:t xml:space="preserve"> </w:t>
      </w:r>
      <w:r w:rsidRPr="008A4D4A">
        <w:rPr>
          <w:i/>
          <w:sz w:val="26"/>
          <w:szCs w:val="26"/>
        </w:rPr>
        <w:t>Percentage Analysis of Age of Culprit</w:t>
      </w:r>
    </w:p>
    <w:tbl>
      <w:tblPr>
        <w:tblStyle w:val="TableGrid"/>
        <w:tblW w:w="0" w:type="auto"/>
        <w:tblInd w:w="18" w:type="dxa"/>
        <w:tblLook w:val="04A0"/>
      </w:tblPr>
      <w:tblGrid>
        <w:gridCol w:w="1592"/>
        <w:gridCol w:w="928"/>
        <w:gridCol w:w="720"/>
        <w:gridCol w:w="1440"/>
        <w:gridCol w:w="1170"/>
        <w:gridCol w:w="1455"/>
        <w:gridCol w:w="1056"/>
      </w:tblGrid>
      <w:tr w:rsidR="006E1B20" w:rsidRPr="008A4D4A" w:rsidTr="00600219">
        <w:trPr>
          <w:trHeight w:val="530"/>
        </w:trPr>
        <w:tc>
          <w:tcPr>
            <w:tcW w:w="1592" w:type="dxa"/>
          </w:tcPr>
          <w:p w:rsidR="006E1B20" w:rsidRPr="008A4D4A" w:rsidRDefault="006E1B20" w:rsidP="00600219">
            <w:pPr>
              <w:spacing w:line="276" w:lineRule="auto"/>
              <w:jc w:val="both"/>
              <w:rPr>
                <w:b/>
                <w:sz w:val="26"/>
                <w:szCs w:val="26"/>
              </w:rPr>
            </w:pPr>
            <w:r w:rsidRPr="008A4D4A">
              <w:rPr>
                <w:b/>
                <w:sz w:val="26"/>
                <w:szCs w:val="26"/>
              </w:rPr>
              <w:t>Age</w:t>
            </w:r>
          </w:p>
        </w:tc>
        <w:tc>
          <w:tcPr>
            <w:tcW w:w="1648" w:type="dxa"/>
            <w:gridSpan w:val="2"/>
          </w:tcPr>
          <w:p w:rsidR="006E1B20" w:rsidRPr="008A4D4A" w:rsidRDefault="006E1B20" w:rsidP="00600219">
            <w:pPr>
              <w:spacing w:line="276" w:lineRule="auto"/>
              <w:jc w:val="center"/>
              <w:rPr>
                <w:b/>
                <w:sz w:val="26"/>
                <w:szCs w:val="26"/>
              </w:rPr>
            </w:pPr>
            <w:r w:rsidRPr="008A4D4A">
              <w:rPr>
                <w:b/>
                <w:sz w:val="26"/>
                <w:szCs w:val="26"/>
              </w:rPr>
              <w:t>Rape</w:t>
            </w:r>
          </w:p>
        </w:tc>
        <w:tc>
          <w:tcPr>
            <w:tcW w:w="2610" w:type="dxa"/>
            <w:gridSpan w:val="2"/>
          </w:tcPr>
          <w:p w:rsidR="006E1B20" w:rsidRPr="008A4D4A" w:rsidRDefault="006E1B20" w:rsidP="00600219">
            <w:pPr>
              <w:rPr>
                <w:b/>
                <w:sz w:val="26"/>
                <w:szCs w:val="26"/>
              </w:rPr>
            </w:pPr>
            <w:r w:rsidRPr="008A4D4A">
              <w:rPr>
                <w:b/>
                <w:sz w:val="26"/>
                <w:szCs w:val="26"/>
              </w:rPr>
              <w:t>Physical harassment</w:t>
            </w:r>
          </w:p>
        </w:tc>
        <w:tc>
          <w:tcPr>
            <w:tcW w:w="2511" w:type="dxa"/>
            <w:gridSpan w:val="2"/>
          </w:tcPr>
          <w:p w:rsidR="006E1B20" w:rsidRPr="008A4D4A" w:rsidRDefault="006E1B20" w:rsidP="00600219">
            <w:pPr>
              <w:jc w:val="center"/>
              <w:rPr>
                <w:b/>
                <w:sz w:val="26"/>
                <w:szCs w:val="26"/>
              </w:rPr>
            </w:pPr>
            <w:r w:rsidRPr="008A4D4A">
              <w:rPr>
                <w:b/>
                <w:sz w:val="26"/>
                <w:szCs w:val="26"/>
              </w:rPr>
              <w:t>Mental harassment</w:t>
            </w:r>
          </w:p>
        </w:tc>
      </w:tr>
      <w:tr w:rsidR="006E1B20" w:rsidRPr="008A4D4A" w:rsidTr="00600219">
        <w:trPr>
          <w:trHeight w:val="620"/>
        </w:trPr>
        <w:tc>
          <w:tcPr>
            <w:tcW w:w="1592" w:type="dxa"/>
          </w:tcPr>
          <w:p w:rsidR="006E1B20" w:rsidRPr="008A4D4A" w:rsidRDefault="006E1B20" w:rsidP="00600219">
            <w:pPr>
              <w:jc w:val="both"/>
              <w:rPr>
                <w:sz w:val="26"/>
                <w:szCs w:val="26"/>
              </w:rPr>
            </w:pPr>
          </w:p>
        </w:tc>
        <w:tc>
          <w:tcPr>
            <w:tcW w:w="928" w:type="dxa"/>
          </w:tcPr>
          <w:p w:rsidR="006E1B20" w:rsidRPr="008A4D4A" w:rsidRDefault="006E1B20" w:rsidP="00600219">
            <w:pPr>
              <w:jc w:val="center"/>
              <w:rPr>
                <w:sz w:val="26"/>
                <w:szCs w:val="26"/>
              </w:rPr>
            </w:pPr>
            <w:r w:rsidRPr="008A4D4A">
              <w:rPr>
                <w:sz w:val="26"/>
                <w:szCs w:val="26"/>
              </w:rPr>
              <w:t>No. of cases</w:t>
            </w:r>
          </w:p>
        </w:tc>
        <w:tc>
          <w:tcPr>
            <w:tcW w:w="720" w:type="dxa"/>
          </w:tcPr>
          <w:p w:rsidR="006E1B20" w:rsidRPr="008A4D4A" w:rsidRDefault="006E1B20" w:rsidP="00600219">
            <w:pPr>
              <w:jc w:val="center"/>
              <w:rPr>
                <w:sz w:val="26"/>
                <w:szCs w:val="26"/>
              </w:rPr>
            </w:pPr>
            <w:r w:rsidRPr="008A4D4A">
              <w:rPr>
                <w:sz w:val="26"/>
                <w:szCs w:val="26"/>
              </w:rPr>
              <w:t>%</w:t>
            </w:r>
          </w:p>
        </w:tc>
        <w:tc>
          <w:tcPr>
            <w:tcW w:w="1440" w:type="dxa"/>
          </w:tcPr>
          <w:p w:rsidR="006E1B20" w:rsidRPr="008A4D4A" w:rsidRDefault="006E1B20" w:rsidP="00600219">
            <w:pPr>
              <w:jc w:val="center"/>
              <w:rPr>
                <w:sz w:val="26"/>
                <w:szCs w:val="26"/>
              </w:rPr>
            </w:pPr>
            <w:r w:rsidRPr="008A4D4A">
              <w:rPr>
                <w:sz w:val="26"/>
                <w:szCs w:val="26"/>
              </w:rPr>
              <w:t>No. of cases</w:t>
            </w:r>
          </w:p>
        </w:tc>
        <w:tc>
          <w:tcPr>
            <w:tcW w:w="1170" w:type="dxa"/>
          </w:tcPr>
          <w:p w:rsidR="006E1B20" w:rsidRPr="008A4D4A" w:rsidRDefault="006E1B20" w:rsidP="00600219">
            <w:pPr>
              <w:jc w:val="center"/>
              <w:rPr>
                <w:sz w:val="26"/>
                <w:szCs w:val="26"/>
              </w:rPr>
            </w:pPr>
            <w:r w:rsidRPr="008A4D4A">
              <w:rPr>
                <w:sz w:val="26"/>
                <w:szCs w:val="26"/>
              </w:rPr>
              <w:t>%</w:t>
            </w:r>
          </w:p>
        </w:tc>
        <w:tc>
          <w:tcPr>
            <w:tcW w:w="1455" w:type="dxa"/>
          </w:tcPr>
          <w:p w:rsidR="006E1B20" w:rsidRPr="008A4D4A" w:rsidRDefault="006E1B20" w:rsidP="00600219">
            <w:pPr>
              <w:jc w:val="center"/>
              <w:rPr>
                <w:sz w:val="26"/>
                <w:szCs w:val="26"/>
              </w:rPr>
            </w:pPr>
            <w:r w:rsidRPr="008A4D4A">
              <w:rPr>
                <w:sz w:val="26"/>
                <w:szCs w:val="26"/>
              </w:rPr>
              <w:t>No. of cases</w:t>
            </w:r>
          </w:p>
        </w:tc>
        <w:tc>
          <w:tcPr>
            <w:tcW w:w="1056" w:type="dxa"/>
          </w:tcPr>
          <w:p w:rsidR="006E1B20" w:rsidRPr="008A4D4A" w:rsidRDefault="006E1B20" w:rsidP="00600219">
            <w:pPr>
              <w:jc w:val="center"/>
              <w:rPr>
                <w:sz w:val="26"/>
                <w:szCs w:val="26"/>
              </w:rPr>
            </w:pPr>
            <w:r w:rsidRPr="008A4D4A">
              <w:rPr>
                <w:sz w:val="26"/>
                <w:szCs w:val="26"/>
              </w:rPr>
              <w:t>%</w:t>
            </w:r>
          </w:p>
        </w:tc>
      </w:tr>
      <w:tr w:rsidR="006E1B20" w:rsidRPr="008A4D4A" w:rsidTr="00600219">
        <w:trPr>
          <w:trHeight w:val="620"/>
        </w:trPr>
        <w:tc>
          <w:tcPr>
            <w:tcW w:w="1592" w:type="dxa"/>
          </w:tcPr>
          <w:p w:rsidR="006E1B20" w:rsidRPr="008A4D4A" w:rsidRDefault="006E1B20" w:rsidP="00600219">
            <w:pPr>
              <w:spacing w:line="276" w:lineRule="auto"/>
              <w:jc w:val="both"/>
              <w:rPr>
                <w:sz w:val="26"/>
                <w:szCs w:val="26"/>
              </w:rPr>
            </w:pPr>
            <w:r w:rsidRPr="008A4D4A">
              <w:rPr>
                <w:sz w:val="26"/>
                <w:szCs w:val="26"/>
              </w:rPr>
              <w:t>Teen age</w:t>
            </w:r>
          </w:p>
        </w:tc>
        <w:tc>
          <w:tcPr>
            <w:tcW w:w="928" w:type="dxa"/>
          </w:tcPr>
          <w:p w:rsidR="006E1B20" w:rsidRPr="008A4D4A" w:rsidRDefault="006E1B20" w:rsidP="00600219">
            <w:pPr>
              <w:jc w:val="center"/>
              <w:rPr>
                <w:sz w:val="26"/>
                <w:szCs w:val="26"/>
              </w:rPr>
            </w:pPr>
            <w:r w:rsidRPr="008A4D4A">
              <w:rPr>
                <w:sz w:val="26"/>
                <w:szCs w:val="26"/>
              </w:rPr>
              <w:t>7</w:t>
            </w:r>
          </w:p>
        </w:tc>
        <w:tc>
          <w:tcPr>
            <w:tcW w:w="720" w:type="dxa"/>
          </w:tcPr>
          <w:p w:rsidR="006E1B20" w:rsidRPr="008A4D4A" w:rsidRDefault="006E1B20" w:rsidP="00600219">
            <w:pPr>
              <w:spacing w:line="276" w:lineRule="auto"/>
              <w:jc w:val="center"/>
              <w:rPr>
                <w:sz w:val="26"/>
                <w:szCs w:val="26"/>
              </w:rPr>
            </w:pPr>
            <w:r w:rsidRPr="008A4D4A">
              <w:rPr>
                <w:sz w:val="26"/>
                <w:szCs w:val="26"/>
              </w:rPr>
              <w:t>6</w:t>
            </w:r>
          </w:p>
        </w:tc>
        <w:tc>
          <w:tcPr>
            <w:tcW w:w="1440" w:type="dxa"/>
          </w:tcPr>
          <w:p w:rsidR="006E1B20" w:rsidRPr="008A4D4A" w:rsidRDefault="006E1B20" w:rsidP="00600219">
            <w:pPr>
              <w:spacing w:line="276" w:lineRule="auto"/>
              <w:jc w:val="center"/>
              <w:rPr>
                <w:sz w:val="26"/>
                <w:szCs w:val="26"/>
              </w:rPr>
            </w:pPr>
            <w:r w:rsidRPr="008A4D4A">
              <w:rPr>
                <w:sz w:val="26"/>
                <w:szCs w:val="26"/>
              </w:rPr>
              <w:t xml:space="preserve">2 </w:t>
            </w:r>
          </w:p>
        </w:tc>
        <w:tc>
          <w:tcPr>
            <w:tcW w:w="1170" w:type="dxa"/>
          </w:tcPr>
          <w:p w:rsidR="006E1B20" w:rsidRPr="008A4D4A" w:rsidRDefault="006E1B20" w:rsidP="00600219">
            <w:pPr>
              <w:jc w:val="center"/>
              <w:rPr>
                <w:sz w:val="26"/>
                <w:szCs w:val="26"/>
              </w:rPr>
            </w:pPr>
            <w:r w:rsidRPr="008A4D4A">
              <w:rPr>
                <w:sz w:val="26"/>
                <w:szCs w:val="26"/>
              </w:rPr>
              <w:t>6</w:t>
            </w:r>
          </w:p>
        </w:tc>
        <w:tc>
          <w:tcPr>
            <w:tcW w:w="1455" w:type="dxa"/>
          </w:tcPr>
          <w:p w:rsidR="006E1B20" w:rsidRPr="008A4D4A" w:rsidRDefault="006E1B20" w:rsidP="00600219">
            <w:pPr>
              <w:spacing w:line="276" w:lineRule="auto"/>
              <w:jc w:val="center"/>
              <w:rPr>
                <w:sz w:val="26"/>
                <w:szCs w:val="26"/>
              </w:rPr>
            </w:pPr>
            <w:r w:rsidRPr="008A4D4A">
              <w:rPr>
                <w:sz w:val="26"/>
                <w:szCs w:val="26"/>
              </w:rPr>
              <w:t>_</w:t>
            </w:r>
          </w:p>
        </w:tc>
        <w:tc>
          <w:tcPr>
            <w:tcW w:w="1056" w:type="dxa"/>
          </w:tcPr>
          <w:p w:rsidR="006E1B20" w:rsidRPr="008A4D4A" w:rsidRDefault="006E1B20" w:rsidP="00600219">
            <w:pPr>
              <w:jc w:val="center"/>
              <w:rPr>
                <w:sz w:val="26"/>
                <w:szCs w:val="26"/>
              </w:rPr>
            </w:pPr>
            <w:r w:rsidRPr="008A4D4A">
              <w:rPr>
                <w:sz w:val="26"/>
                <w:szCs w:val="26"/>
              </w:rPr>
              <w:t>_</w:t>
            </w:r>
          </w:p>
        </w:tc>
      </w:tr>
      <w:tr w:rsidR="006E1B20" w:rsidRPr="008A4D4A" w:rsidTr="00600219">
        <w:trPr>
          <w:trHeight w:val="530"/>
        </w:trPr>
        <w:tc>
          <w:tcPr>
            <w:tcW w:w="1592" w:type="dxa"/>
          </w:tcPr>
          <w:p w:rsidR="006E1B20" w:rsidRPr="008A4D4A" w:rsidRDefault="006E1B20" w:rsidP="00600219">
            <w:pPr>
              <w:spacing w:line="276" w:lineRule="auto"/>
              <w:jc w:val="both"/>
              <w:rPr>
                <w:sz w:val="26"/>
                <w:szCs w:val="26"/>
              </w:rPr>
            </w:pPr>
            <w:r w:rsidRPr="008A4D4A">
              <w:rPr>
                <w:sz w:val="26"/>
                <w:szCs w:val="26"/>
              </w:rPr>
              <w:t>Young adulthood</w:t>
            </w:r>
          </w:p>
        </w:tc>
        <w:tc>
          <w:tcPr>
            <w:tcW w:w="928" w:type="dxa"/>
          </w:tcPr>
          <w:p w:rsidR="006E1B20" w:rsidRPr="008A4D4A" w:rsidRDefault="006E1B20" w:rsidP="00600219">
            <w:pPr>
              <w:jc w:val="center"/>
              <w:rPr>
                <w:sz w:val="26"/>
                <w:szCs w:val="26"/>
              </w:rPr>
            </w:pPr>
            <w:r w:rsidRPr="008A4D4A">
              <w:rPr>
                <w:sz w:val="26"/>
                <w:szCs w:val="26"/>
              </w:rPr>
              <w:t>64</w:t>
            </w:r>
          </w:p>
        </w:tc>
        <w:tc>
          <w:tcPr>
            <w:tcW w:w="720" w:type="dxa"/>
          </w:tcPr>
          <w:p w:rsidR="006E1B20" w:rsidRPr="008A4D4A" w:rsidRDefault="006E1B20" w:rsidP="00600219">
            <w:pPr>
              <w:spacing w:line="276" w:lineRule="auto"/>
              <w:jc w:val="center"/>
              <w:rPr>
                <w:sz w:val="26"/>
                <w:szCs w:val="26"/>
              </w:rPr>
            </w:pPr>
            <w:r w:rsidRPr="008A4D4A">
              <w:rPr>
                <w:sz w:val="26"/>
                <w:szCs w:val="26"/>
              </w:rPr>
              <w:t>58</w:t>
            </w:r>
          </w:p>
        </w:tc>
        <w:tc>
          <w:tcPr>
            <w:tcW w:w="1440" w:type="dxa"/>
          </w:tcPr>
          <w:p w:rsidR="006E1B20" w:rsidRPr="008A4D4A" w:rsidRDefault="006E1B20" w:rsidP="00600219">
            <w:pPr>
              <w:spacing w:line="276" w:lineRule="auto"/>
              <w:jc w:val="center"/>
              <w:rPr>
                <w:sz w:val="26"/>
                <w:szCs w:val="26"/>
              </w:rPr>
            </w:pPr>
            <w:r w:rsidRPr="008A4D4A">
              <w:rPr>
                <w:sz w:val="26"/>
                <w:szCs w:val="26"/>
              </w:rPr>
              <w:t xml:space="preserve">24 </w:t>
            </w:r>
          </w:p>
        </w:tc>
        <w:tc>
          <w:tcPr>
            <w:tcW w:w="1170" w:type="dxa"/>
          </w:tcPr>
          <w:p w:rsidR="006E1B20" w:rsidRPr="008A4D4A" w:rsidRDefault="006E1B20" w:rsidP="00600219">
            <w:pPr>
              <w:jc w:val="center"/>
              <w:rPr>
                <w:sz w:val="26"/>
                <w:szCs w:val="26"/>
              </w:rPr>
            </w:pPr>
            <w:r w:rsidRPr="008A4D4A">
              <w:rPr>
                <w:sz w:val="26"/>
                <w:szCs w:val="26"/>
              </w:rPr>
              <w:t>70</w:t>
            </w:r>
          </w:p>
        </w:tc>
        <w:tc>
          <w:tcPr>
            <w:tcW w:w="1455" w:type="dxa"/>
          </w:tcPr>
          <w:p w:rsidR="006E1B20" w:rsidRPr="008A4D4A" w:rsidRDefault="006E1B20" w:rsidP="00600219">
            <w:pPr>
              <w:spacing w:line="276" w:lineRule="auto"/>
              <w:jc w:val="center"/>
              <w:rPr>
                <w:sz w:val="26"/>
                <w:szCs w:val="26"/>
              </w:rPr>
            </w:pPr>
            <w:r w:rsidRPr="008A4D4A">
              <w:rPr>
                <w:sz w:val="26"/>
                <w:szCs w:val="26"/>
              </w:rPr>
              <w:t xml:space="preserve">6 </w:t>
            </w:r>
          </w:p>
        </w:tc>
        <w:tc>
          <w:tcPr>
            <w:tcW w:w="1056" w:type="dxa"/>
          </w:tcPr>
          <w:p w:rsidR="006E1B20" w:rsidRPr="008A4D4A" w:rsidRDefault="006E1B20" w:rsidP="00600219">
            <w:pPr>
              <w:jc w:val="center"/>
              <w:rPr>
                <w:sz w:val="26"/>
                <w:szCs w:val="26"/>
              </w:rPr>
            </w:pPr>
            <w:r w:rsidRPr="008A4D4A">
              <w:rPr>
                <w:sz w:val="26"/>
                <w:szCs w:val="26"/>
              </w:rPr>
              <w:t>86</w:t>
            </w:r>
          </w:p>
        </w:tc>
      </w:tr>
      <w:tr w:rsidR="006E1B20" w:rsidRPr="008A4D4A" w:rsidTr="00600219">
        <w:trPr>
          <w:trHeight w:val="530"/>
        </w:trPr>
        <w:tc>
          <w:tcPr>
            <w:tcW w:w="1592" w:type="dxa"/>
          </w:tcPr>
          <w:p w:rsidR="006E1B20" w:rsidRPr="008A4D4A" w:rsidRDefault="006E1B20" w:rsidP="00600219">
            <w:pPr>
              <w:spacing w:line="276" w:lineRule="auto"/>
              <w:jc w:val="both"/>
              <w:rPr>
                <w:sz w:val="26"/>
                <w:szCs w:val="26"/>
              </w:rPr>
            </w:pPr>
            <w:r w:rsidRPr="008A4D4A">
              <w:rPr>
                <w:sz w:val="26"/>
                <w:szCs w:val="26"/>
              </w:rPr>
              <w:t>Middle age</w:t>
            </w:r>
          </w:p>
        </w:tc>
        <w:tc>
          <w:tcPr>
            <w:tcW w:w="928" w:type="dxa"/>
          </w:tcPr>
          <w:p w:rsidR="006E1B20" w:rsidRPr="008A4D4A" w:rsidRDefault="006E1B20" w:rsidP="00600219">
            <w:pPr>
              <w:jc w:val="center"/>
              <w:rPr>
                <w:sz w:val="26"/>
                <w:szCs w:val="26"/>
              </w:rPr>
            </w:pPr>
            <w:r w:rsidRPr="008A4D4A">
              <w:rPr>
                <w:sz w:val="26"/>
                <w:szCs w:val="26"/>
              </w:rPr>
              <w:t>34</w:t>
            </w:r>
          </w:p>
        </w:tc>
        <w:tc>
          <w:tcPr>
            <w:tcW w:w="720" w:type="dxa"/>
          </w:tcPr>
          <w:p w:rsidR="006E1B20" w:rsidRPr="008A4D4A" w:rsidRDefault="006E1B20" w:rsidP="00600219">
            <w:pPr>
              <w:spacing w:line="276" w:lineRule="auto"/>
              <w:jc w:val="center"/>
              <w:rPr>
                <w:sz w:val="26"/>
                <w:szCs w:val="26"/>
              </w:rPr>
            </w:pPr>
            <w:r w:rsidRPr="008A4D4A">
              <w:rPr>
                <w:sz w:val="26"/>
                <w:szCs w:val="26"/>
              </w:rPr>
              <w:t xml:space="preserve">31 </w:t>
            </w:r>
          </w:p>
        </w:tc>
        <w:tc>
          <w:tcPr>
            <w:tcW w:w="1440" w:type="dxa"/>
          </w:tcPr>
          <w:p w:rsidR="006E1B20" w:rsidRPr="008A4D4A" w:rsidRDefault="006E1B20" w:rsidP="00600219">
            <w:pPr>
              <w:spacing w:line="276" w:lineRule="auto"/>
              <w:jc w:val="center"/>
              <w:rPr>
                <w:sz w:val="26"/>
                <w:szCs w:val="26"/>
              </w:rPr>
            </w:pPr>
            <w:r w:rsidRPr="008A4D4A">
              <w:rPr>
                <w:sz w:val="26"/>
                <w:szCs w:val="26"/>
              </w:rPr>
              <w:t xml:space="preserve">8 </w:t>
            </w:r>
          </w:p>
        </w:tc>
        <w:tc>
          <w:tcPr>
            <w:tcW w:w="1170" w:type="dxa"/>
          </w:tcPr>
          <w:p w:rsidR="006E1B20" w:rsidRPr="008A4D4A" w:rsidRDefault="006E1B20" w:rsidP="00600219">
            <w:pPr>
              <w:jc w:val="center"/>
              <w:rPr>
                <w:sz w:val="26"/>
                <w:szCs w:val="26"/>
              </w:rPr>
            </w:pPr>
            <w:r w:rsidRPr="008A4D4A">
              <w:rPr>
                <w:sz w:val="26"/>
                <w:szCs w:val="26"/>
              </w:rPr>
              <w:t>24</w:t>
            </w:r>
          </w:p>
        </w:tc>
        <w:tc>
          <w:tcPr>
            <w:tcW w:w="1455" w:type="dxa"/>
          </w:tcPr>
          <w:p w:rsidR="006E1B20" w:rsidRPr="008A4D4A" w:rsidRDefault="006E1B20" w:rsidP="00600219">
            <w:pPr>
              <w:spacing w:line="276" w:lineRule="auto"/>
              <w:jc w:val="center"/>
              <w:rPr>
                <w:sz w:val="26"/>
                <w:szCs w:val="26"/>
              </w:rPr>
            </w:pPr>
            <w:r w:rsidRPr="008A4D4A">
              <w:rPr>
                <w:sz w:val="26"/>
                <w:szCs w:val="26"/>
              </w:rPr>
              <w:t xml:space="preserve">1 </w:t>
            </w:r>
          </w:p>
        </w:tc>
        <w:tc>
          <w:tcPr>
            <w:tcW w:w="1056" w:type="dxa"/>
          </w:tcPr>
          <w:p w:rsidR="006E1B20" w:rsidRPr="008A4D4A" w:rsidRDefault="006E1B20" w:rsidP="00600219">
            <w:pPr>
              <w:jc w:val="center"/>
              <w:rPr>
                <w:sz w:val="26"/>
                <w:szCs w:val="26"/>
              </w:rPr>
            </w:pPr>
            <w:r w:rsidRPr="008A4D4A">
              <w:rPr>
                <w:sz w:val="26"/>
                <w:szCs w:val="26"/>
              </w:rPr>
              <w:t>14</w:t>
            </w:r>
          </w:p>
        </w:tc>
      </w:tr>
      <w:tr w:rsidR="006E1B20" w:rsidRPr="008A4D4A" w:rsidTr="00600219">
        <w:trPr>
          <w:trHeight w:val="530"/>
        </w:trPr>
        <w:tc>
          <w:tcPr>
            <w:tcW w:w="1592" w:type="dxa"/>
          </w:tcPr>
          <w:p w:rsidR="006E1B20" w:rsidRPr="008A4D4A" w:rsidRDefault="006E1B20" w:rsidP="00600219">
            <w:pPr>
              <w:spacing w:line="276" w:lineRule="auto"/>
              <w:jc w:val="both"/>
              <w:rPr>
                <w:sz w:val="26"/>
                <w:szCs w:val="26"/>
              </w:rPr>
            </w:pPr>
            <w:r w:rsidRPr="008A4D4A">
              <w:rPr>
                <w:sz w:val="26"/>
                <w:szCs w:val="26"/>
              </w:rPr>
              <w:t>Late adulthood</w:t>
            </w:r>
          </w:p>
        </w:tc>
        <w:tc>
          <w:tcPr>
            <w:tcW w:w="928" w:type="dxa"/>
          </w:tcPr>
          <w:p w:rsidR="006E1B20" w:rsidRPr="008A4D4A" w:rsidRDefault="006E1B20" w:rsidP="00600219">
            <w:pPr>
              <w:jc w:val="center"/>
              <w:rPr>
                <w:sz w:val="26"/>
                <w:szCs w:val="26"/>
              </w:rPr>
            </w:pPr>
            <w:r w:rsidRPr="008A4D4A">
              <w:rPr>
                <w:sz w:val="26"/>
                <w:szCs w:val="26"/>
              </w:rPr>
              <w:t>5</w:t>
            </w:r>
          </w:p>
        </w:tc>
        <w:tc>
          <w:tcPr>
            <w:tcW w:w="720" w:type="dxa"/>
          </w:tcPr>
          <w:p w:rsidR="006E1B20" w:rsidRPr="008A4D4A" w:rsidRDefault="006E1B20" w:rsidP="00600219">
            <w:pPr>
              <w:spacing w:line="276" w:lineRule="auto"/>
              <w:jc w:val="center"/>
              <w:rPr>
                <w:sz w:val="26"/>
                <w:szCs w:val="26"/>
              </w:rPr>
            </w:pPr>
            <w:r w:rsidRPr="008A4D4A">
              <w:rPr>
                <w:sz w:val="26"/>
                <w:szCs w:val="26"/>
              </w:rPr>
              <w:t xml:space="preserve">5 </w:t>
            </w:r>
          </w:p>
        </w:tc>
        <w:tc>
          <w:tcPr>
            <w:tcW w:w="1440" w:type="dxa"/>
          </w:tcPr>
          <w:p w:rsidR="006E1B20" w:rsidRPr="008A4D4A" w:rsidRDefault="006E1B20" w:rsidP="00600219">
            <w:pPr>
              <w:spacing w:line="276" w:lineRule="auto"/>
              <w:jc w:val="center"/>
              <w:rPr>
                <w:sz w:val="26"/>
                <w:szCs w:val="26"/>
              </w:rPr>
            </w:pPr>
            <w:r w:rsidRPr="008A4D4A">
              <w:rPr>
                <w:sz w:val="26"/>
                <w:szCs w:val="26"/>
              </w:rPr>
              <w:t>_</w:t>
            </w:r>
          </w:p>
        </w:tc>
        <w:tc>
          <w:tcPr>
            <w:tcW w:w="1170" w:type="dxa"/>
          </w:tcPr>
          <w:p w:rsidR="006E1B20" w:rsidRPr="008A4D4A" w:rsidRDefault="006E1B20" w:rsidP="00600219">
            <w:pPr>
              <w:jc w:val="center"/>
              <w:rPr>
                <w:sz w:val="26"/>
                <w:szCs w:val="26"/>
              </w:rPr>
            </w:pPr>
            <w:r w:rsidRPr="008A4D4A">
              <w:rPr>
                <w:sz w:val="26"/>
                <w:szCs w:val="26"/>
              </w:rPr>
              <w:t>_</w:t>
            </w:r>
          </w:p>
        </w:tc>
        <w:tc>
          <w:tcPr>
            <w:tcW w:w="1455" w:type="dxa"/>
          </w:tcPr>
          <w:p w:rsidR="006E1B20" w:rsidRPr="008A4D4A" w:rsidRDefault="006E1B20" w:rsidP="00600219">
            <w:pPr>
              <w:spacing w:line="276" w:lineRule="auto"/>
              <w:jc w:val="center"/>
              <w:rPr>
                <w:sz w:val="26"/>
                <w:szCs w:val="26"/>
              </w:rPr>
            </w:pPr>
            <w:r w:rsidRPr="008A4D4A">
              <w:rPr>
                <w:sz w:val="26"/>
                <w:szCs w:val="26"/>
              </w:rPr>
              <w:t>_</w:t>
            </w:r>
          </w:p>
        </w:tc>
        <w:tc>
          <w:tcPr>
            <w:tcW w:w="1056" w:type="dxa"/>
          </w:tcPr>
          <w:p w:rsidR="006E1B20" w:rsidRPr="008A4D4A" w:rsidRDefault="006E1B20" w:rsidP="00600219">
            <w:pPr>
              <w:jc w:val="center"/>
              <w:rPr>
                <w:sz w:val="26"/>
                <w:szCs w:val="26"/>
              </w:rPr>
            </w:pPr>
            <w:r w:rsidRPr="008A4D4A">
              <w:rPr>
                <w:sz w:val="26"/>
                <w:szCs w:val="26"/>
              </w:rPr>
              <w:t>_</w:t>
            </w:r>
          </w:p>
        </w:tc>
      </w:tr>
    </w:tbl>
    <w:p w:rsidR="006E1B20" w:rsidRPr="008A4D4A" w:rsidRDefault="006E1B20" w:rsidP="006E1B20">
      <w:pPr>
        <w:spacing w:line="480" w:lineRule="auto"/>
        <w:jc w:val="both"/>
        <w:rPr>
          <w:sz w:val="26"/>
          <w:szCs w:val="26"/>
        </w:rPr>
      </w:pPr>
      <w:r w:rsidRPr="008A4D4A">
        <w:rPr>
          <w:sz w:val="26"/>
          <w:szCs w:val="26"/>
        </w:rPr>
        <w:t>(Note: the number of the culprits is more than the number of victims as more than one person is involved in some cases).</w:t>
      </w:r>
    </w:p>
    <w:p w:rsidR="006E1B20" w:rsidRPr="008A4D4A" w:rsidRDefault="006E1B20" w:rsidP="006E1B20">
      <w:pPr>
        <w:spacing w:line="480" w:lineRule="auto"/>
        <w:jc w:val="both"/>
        <w:rPr>
          <w:sz w:val="26"/>
          <w:szCs w:val="26"/>
        </w:rPr>
      </w:pPr>
      <w:r w:rsidRPr="008A4D4A">
        <w:rPr>
          <w:sz w:val="26"/>
          <w:szCs w:val="26"/>
        </w:rPr>
        <w:lastRenderedPageBreak/>
        <w:tab/>
        <w:t>The table14 reveals that irrespective of the types of sexual atrocities, majority of the culprit belongs to the age group of young adulthood. In the cases of rape it is 58%, in the case of physical harassment it is 70%, and in the case of mental harassment it is 86%.</w:t>
      </w:r>
    </w:p>
    <w:p w:rsidR="006E1B20" w:rsidRPr="008A4D4A" w:rsidRDefault="006E1B20" w:rsidP="006E1B20">
      <w:pPr>
        <w:spacing w:line="480" w:lineRule="auto"/>
        <w:jc w:val="both"/>
        <w:rPr>
          <w:sz w:val="26"/>
          <w:szCs w:val="26"/>
        </w:rPr>
      </w:pPr>
      <w:r w:rsidRPr="008A4D4A">
        <w:rPr>
          <w:sz w:val="26"/>
          <w:szCs w:val="26"/>
        </w:rPr>
        <w:tab/>
      </w:r>
      <w:proofErr w:type="gramStart"/>
      <w:r w:rsidRPr="008A4D4A">
        <w:rPr>
          <w:sz w:val="26"/>
          <w:szCs w:val="26"/>
        </w:rPr>
        <w:t>Next group which committing sexual harassment is middle age.</w:t>
      </w:r>
      <w:proofErr w:type="gramEnd"/>
      <w:r w:rsidRPr="008A4D4A">
        <w:rPr>
          <w:sz w:val="26"/>
          <w:szCs w:val="26"/>
        </w:rPr>
        <w:t xml:space="preserve"> This group acquitted 31% of rape, 24% of physical harassment and 14% of mental harassment.</w:t>
      </w:r>
    </w:p>
    <w:p w:rsidR="006E1B20" w:rsidRPr="008A4D4A" w:rsidRDefault="006E1B20" w:rsidP="006E1B20">
      <w:pPr>
        <w:spacing w:line="480" w:lineRule="auto"/>
        <w:jc w:val="both"/>
        <w:rPr>
          <w:sz w:val="26"/>
          <w:szCs w:val="26"/>
        </w:rPr>
      </w:pPr>
      <w:r w:rsidRPr="008A4D4A">
        <w:rPr>
          <w:sz w:val="26"/>
          <w:szCs w:val="26"/>
        </w:rPr>
        <w:tab/>
        <w:t>Teen age and late adulthood groups of culprits reported 6% and 5% of rape cases and there is no physical and mental harassment case.</w:t>
      </w:r>
    </w:p>
    <w:p w:rsidR="006E1B20" w:rsidRPr="008A4D4A" w:rsidRDefault="006E1B20" w:rsidP="006E1B20">
      <w:pPr>
        <w:spacing w:line="480" w:lineRule="auto"/>
        <w:jc w:val="both"/>
        <w:rPr>
          <w:sz w:val="26"/>
          <w:szCs w:val="26"/>
        </w:rPr>
      </w:pPr>
      <w:r w:rsidRPr="008A4D4A">
        <w:rPr>
          <w:sz w:val="26"/>
          <w:szCs w:val="26"/>
        </w:rPr>
        <w:tab/>
        <w:t>Here young adulthood was causing more violence which may be due to the influence of multi mass media. The youth are generally get attracted by the violence and indulge in such activities.</w:t>
      </w:r>
    </w:p>
    <w:p w:rsidR="006E1B20" w:rsidRPr="008A4D4A" w:rsidRDefault="006E1B20" w:rsidP="006E1B20">
      <w:pPr>
        <w:pStyle w:val="ListParagraph"/>
        <w:numPr>
          <w:ilvl w:val="0"/>
          <w:numId w:val="38"/>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b/>
          <w:sz w:val="28"/>
          <w:szCs w:val="28"/>
        </w:rPr>
        <w:t>Percentage analysis on relationship between victim and culprit</w:t>
      </w:r>
      <w:r w:rsidRPr="008A4D4A">
        <w:rPr>
          <w:rFonts w:ascii="Times New Roman" w:hAnsi="Times New Roman" w:cs="Times New Roman"/>
          <w:sz w:val="26"/>
          <w:szCs w:val="26"/>
        </w:rPr>
        <w:tab/>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Recently some of the sexual harassment cases reported by the media are shocking due to the involvement of the person who really obliged to protect the victim. He may be her father, grandfather, uncle, relatives, teachers etc... The table 15 shows the relationship between victim and culprit. The culprit ranges from father of the victim to stranger.</w:t>
      </w:r>
    </w:p>
    <w:p w:rsidR="006E1B20" w:rsidRDefault="006E1B20" w:rsidP="006E1B20">
      <w:pPr>
        <w:pStyle w:val="ListParagraph"/>
        <w:spacing w:line="480" w:lineRule="auto"/>
        <w:ind w:left="0" w:firstLine="720"/>
        <w:jc w:val="both"/>
        <w:rPr>
          <w:rFonts w:ascii="Times New Roman" w:hAnsi="Times New Roman" w:cs="Times New Roman"/>
          <w:sz w:val="26"/>
          <w:szCs w:val="26"/>
        </w:rPr>
      </w:pPr>
    </w:p>
    <w:p w:rsidR="00632AB7" w:rsidRDefault="00632AB7" w:rsidP="006E1B20">
      <w:pPr>
        <w:pStyle w:val="ListParagraph"/>
        <w:spacing w:line="480" w:lineRule="auto"/>
        <w:ind w:left="0" w:firstLine="720"/>
        <w:jc w:val="both"/>
        <w:rPr>
          <w:rFonts w:ascii="Times New Roman" w:hAnsi="Times New Roman" w:cs="Times New Roman"/>
          <w:sz w:val="26"/>
          <w:szCs w:val="26"/>
        </w:rPr>
      </w:pPr>
    </w:p>
    <w:p w:rsidR="00632AB7" w:rsidRPr="008A4D4A" w:rsidRDefault="00632AB7"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360" w:lineRule="auto"/>
        <w:ind w:left="0"/>
        <w:rPr>
          <w:rFonts w:ascii="Times New Roman" w:hAnsi="Times New Roman" w:cs="Times New Roman"/>
          <w:i/>
          <w:sz w:val="26"/>
          <w:szCs w:val="26"/>
        </w:rPr>
      </w:pPr>
      <w:proofErr w:type="gramStart"/>
      <w:r w:rsidRPr="008A4D4A">
        <w:rPr>
          <w:rFonts w:ascii="Times New Roman" w:hAnsi="Times New Roman" w:cs="Times New Roman"/>
          <w:b/>
          <w:sz w:val="26"/>
          <w:szCs w:val="26"/>
        </w:rPr>
        <w:lastRenderedPageBreak/>
        <w:t>Table 15.</w:t>
      </w:r>
      <w:proofErr w:type="gramEnd"/>
      <w:r w:rsidRPr="008A4D4A">
        <w:rPr>
          <w:rFonts w:ascii="Times New Roman" w:hAnsi="Times New Roman" w:cs="Times New Roman"/>
          <w:b/>
          <w:sz w:val="26"/>
          <w:szCs w:val="26"/>
        </w:rPr>
        <w:t xml:space="preserve">  </w:t>
      </w:r>
      <w:r w:rsidRPr="008A4D4A">
        <w:rPr>
          <w:rFonts w:ascii="Times New Roman" w:hAnsi="Times New Roman" w:cs="Times New Roman"/>
          <w:i/>
          <w:sz w:val="26"/>
          <w:szCs w:val="26"/>
        </w:rPr>
        <w:t>Percentage Analysis of Relationship between Victim and Culprit</w:t>
      </w:r>
    </w:p>
    <w:tbl>
      <w:tblPr>
        <w:tblStyle w:val="TableGrid"/>
        <w:tblW w:w="8910" w:type="dxa"/>
        <w:tblInd w:w="-72" w:type="dxa"/>
        <w:tblLayout w:type="fixed"/>
        <w:tblLook w:val="04A0"/>
      </w:tblPr>
      <w:tblGrid>
        <w:gridCol w:w="1944"/>
        <w:gridCol w:w="1038"/>
        <w:gridCol w:w="1158"/>
        <w:gridCol w:w="1260"/>
        <w:gridCol w:w="1170"/>
        <w:gridCol w:w="1170"/>
        <w:gridCol w:w="1170"/>
      </w:tblGrid>
      <w:tr w:rsidR="006E1B20" w:rsidRPr="008A4D4A" w:rsidTr="00600219">
        <w:tc>
          <w:tcPr>
            <w:tcW w:w="1944" w:type="dxa"/>
          </w:tcPr>
          <w:p w:rsidR="006E1B20" w:rsidRPr="008A4D4A" w:rsidRDefault="006E1B20" w:rsidP="00600219">
            <w:pPr>
              <w:spacing w:line="276" w:lineRule="auto"/>
              <w:jc w:val="both"/>
              <w:rPr>
                <w:b/>
                <w:sz w:val="24"/>
                <w:szCs w:val="24"/>
              </w:rPr>
            </w:pPr>
            <w:r w:rsidRPr="008A4D4A">
              <w:rPr>
                <w:b/>
                <w:sz w:val="24"/>
                <w:szCs w:val="24"/>
              </w:rPr>
              <w:t>Relation</w:t>
            </w:r>
          </w:p>
        </w:tc>
        <w:tc>
          <w:tcPr>
            <w:tcW w:w="2196" w:type="dxa"/>
            <w:gridSpan w:val="2"/>
          </w:tcPr>
          <w:p w:rsidR="006E1B20" w:rsidRPr="008A4D4A" w:rsidRDefault="006E1B20" w:rsidP="00600219">
            <w:pPr>
              <w:jc w:val="center"/>
              <w:rPr>
                <w:b/>
                <w:sz w:val="24"/>
                <w:szCs w:val="24"/>
              </w:rPr>
            </w:pPr>
            <w:r w:rsidRPr="008A4D4A">
              <w:rPr>
                <w:b/>
                <w:sz w:val="24"/>
                <w:szCs w:val="24"/>
              </w:rPr>
              <w:t>Rape</w:t>
            </w:r>
          </w:p>
        </w:tc>
        <w:tc>
          <w:tcPr>
            <w:tcW w:w="2430" w:type="dxa"/>
            <w:gridSpan w:val="2"/>
          </w:tcPr>
          <w:p w:rsidR="006E1B20" w:rsidRPr="008A4D4A" w:rsidRDefault="006E1B20" w:rsidP="00600219">
            <w:pPr>
              <w:jc w:val="center"/>
              <w:rPr>
                <w:b/>
                <w:sz w:val="24"/>
                <w:szCs w:val="24"/>
              </w:rPr>
            </w:pPr>
            <w:r w:rsidRPr="008A4D4A">
              <w:rPr>
                <w:b/>
                <w:sz w:val="24"/>
                <w:szCs w:val="24"/>
              </w:rPr>
              <w:t>Physical harassment</w:t>
            </w:r>
          </w:p>
        </w:tc>
        <w:tc>
          <w:tcPr>
            <w:tcW w:w="2340" w:type="dxa"/>
            <w:gridSpan w:val="2"/>
          </w:tcPr>
          <w:p w:rsidR="006E1B20" w:rsidRPr="008A4D4A" w:rsidRDefault="006E1B20" w:rsidP="00600219">
            <w:pPr>
              <w:jc w:val="center"/>
              <w:rPr>
                <w:b/>
                <w:sz w:val="24"/>
                <w:szCs w:val="24"/>
              </w:rPr>
            </w:pPr>
            <w:r w:rsidRPr="008A4D4A">
              <w:rPr>
                <w:b/>
                <w:sz w:val="24"/>
                <w:szCs w:val="24"/>
              </w:rPr>
              <w:t>Mental harassment</w:t>
            </w:r>
          </w:p>
        </w:tc>
      </w:tr>
      <w:tr w:rsidR="006E1B20" w:rsidRPr="008A4D4A" w:rsidTr="00600219">
        <w:tc>
          <w:tcPr>
            <w:tcW w:w="1944" w:type="dxa"/>
          </w:tcPr>
          <w:p w:rsidR="006E1B20" w:rsidRPr="008A4D4A" w:rsidRDefault="006E1B20" w:rsidP="00600219">
            <w:pPr>
              <w:spacing w:line="480" w:lineRule="auto"/>
              <w:jc w:val="both"/>
              <w:rPr>
                <w:sz w:val="24"/>
                <w:szCs w:val="24"/>
              </w:rPr>
            </w:pPr>
          </w:p>
        </w:tc>
        <w:tc>
          <w:tcPr>
            <w:tcW w:w="1038" w:type="dxa"/>
          </w:tcPr>
          <w:p w:rsidR="006E1B20" w:rsidRPr="008A4D4A" w:rsidRDefault="006E1B20" w:rsidP="00600219">
            <w:pPr>
              <w:jc w:val="center"/>
              <w:rPr>
                <w:sz w:val="24"/>
                <w:szCs w:val="24"/>
              </w:rPr>
            </w:pPr>
            <w:r w:rsidRPr="008A4D4A">
              <w:rPr>
                <w:sz w:val="24"/>
                <w:szCs w:val="24"/>
              </w:rPr>
              <w:t>No. of cases</w:t>
            </w:r>
          </w:p>
        </w:tc>
        <w:tc>
          <w:tcPr>
            <w:tcW w:w="1158" w:type="dxa"/>
          </w:tcPr>
          <w:p w:rsidR="006E1B20" w:rsidRPr="008A4D4A" w:rsidRDefault="006E1B20" w:rsidP="00600219">
            <w:pPr>
              <w:jc w:val="center"/>
              <w:rPr>
                <w:sz w:val="24"/>
                <w:szCs w:val="24"/>
              </w:rPr>
            </w:pPr>
            <w:r w:rsidRPr="008A4D4A">
              <w:rPr>
                <w:sz w:val="24"/>
                <w:szCs w:val="24"/>
              </w:rPr>
              <w:t>%</w:t>
            </w:r>
          </w:p>
        </w:tc>
        <w:tc>
          <w:tcPr>
            <w:tcW w:w="1260" w:type="dxa"/>
          </w:tcPr>
          <w:p w:rsidR="006E1B20" w:rsidRPr="008A4D4A" w:rsidRDefault="006E1B20" w:rsidP="00600219">
            <w:pPr>
              <w:jc w:val="center"/>
              <w:rPr>
                <w:sz w:val="24"/>
                <w:szCs w:val="24"/>
              </w:rPr>
            </w:pPr>
            <w:r w:rsidRPr="008A4D4A">
              <w:rPr>
                <w:sz w:val="24"/>
                <w:szCs w:val="24"/>
              </w:rPr>
              <w:t>No. of cases</w:t>
            </w:r>
          </w:p>
        </w:tc>
        <w:tc>
          <w:tcPr>
            <w:tcW w:w="1170" w:type="dxa"/>
          </w:tcPr>
          <w:p w:rsidR="006E1B20" w:rsidRPr="008A4D4A" w:rsidRDefault="006E1B20" w:rsidP="00600219">
            <w:pPr>
              <w:jc w:val="center"/>
              <w:rPr>
                <w:sz w:val="24"/>
                <w:szCs w:val="24"/>
              </w:rPr>
            </w:pPr>
            <w:r w:rsidRPr="008A4D4A">
              <w:rPr>
                <w:sz w:val="24"/>
                <w:szCs w:val="24"/>
              </w:rPr>
              <w:t>%</w:t>
            </w:r>
          </w:p>
        </w:tc>
        <w:tc>
          <w:tcPr>
            <w:tcW w:w="1170" w:type="dxa"/>
          </w:tcPr>
          <w:p w:rsidR="006E1B20" w:rsidRPr="008A4D4A" w:rsidRDefault="006E1B20" w:rsidP="00600219">
            <w:pPr>
              <w:jc w:val="center"/>
              <w:rPr>
                <w:sz w:val="24"/>
                <w:szCs w:val="24"/>
              </w:rPr>
            </w:pPr>
            <w:r w:rsidRPr="008A4D4A">
              <w:rPr>
                <w:sz w:val="24"/>
                <w:szCs w:val="24"/>
              </w:rPr>
              <w:t>No. of cases</w:t>
            </w:r>
          </w:p>
        </w:tc>
        <w:tc>
          <w:tcPr>
            <w:tcW w:w="1170" w:type="dxa"/>
          </w:tcPr>
          <w:p w:rsidR="006E1B20" w:rsidRPr="008A4D4A" w:rsidRDefault="006E1B20" w:rsidP="00600219">
            <w:pPr>
              <w:jc w:val="center"/>
              <w:rPr>
                <w:sz w:val="24"/>
                <w:szCs w:val="24"/>
              </w:rPr>
            </w:pPr>
            <w:r w:rsidRPr="008A4D4A">
              <w:rPr>
                <w:sz w:val="24"/>
                <w:szCs w:val="24"/>
              </w:rPr>
              <w:t>%</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Stanger</w:t>
            </w:r>
          </w:p>
        </w:tc>
        <w:tc>
          <w:tcPr>
            <w:tcW w:w="1038" w:type="dxa"/>
          </w:tcPr>
          <w:p w:rsidR="006E1B20" w:rsidRPr="008A4D4A" w:rsidRDefault="006E1B20" w:rsidP="00600219">
            <w:pPr>
              <w:spacing w:line="276" w:lineRule="auto"/>
              <w:jc w:val="center"/>
              <w:rPr>
                <w:sz w:val="24"/>
                <w:szCs w:val="24"/>
              </w:rPr>
            </w:pPr>
            <w:r w:rsidRPr="008A4D4A">
              <w:rPr>
                <w:sz w:val="24"/>
                <w:szCs w:val="24"/>
              </w:rPr>
              <w:t xml:space="preserve">58 </w:t>
            </w:r>
          </w:p>
        </w:tc>
        <w:tc>
          <w:tcPr>
            <w:tcW w:w="1158" w:type="dxa"/>
          </w:tcPr>
          <w:p w:rsidR="006E1B20" w:rsidRPr="008A4D4A" w:rsidRDefault="006E1B20" w:rsidP="00600219">
            <w:pPr>
              <w:jc w:val="center"/>
              <w:rPr>
                <w:sz w:val="24"/>
                <w:szCs w:val="24"/>
              </w:rPr>
            </w:pPr>
            <w:r w:rsidRPr="008A4D4A">
              <w:rPr>
                <w:sz w:val="24"/>
                <w:szCs w:val="24"/>
              </w:rPr>
              <w:t>53</w:t>
            </w:r>
          </w:p>
        </w:tc>
        <w:tc>
          <w:tcPr>
            <w:tcW w:w="1260" w:type="dxa"/>
          </w:tcPr>
          <w:p w:rsidR="006E1B20" w:rsidRPr="008A4D4A" w:rsidRDefault="006E1B20" w:rsidP="00600219">
            <w:pPr>
              <w:spacing w:line="276" w:lineRule="auto"/>
              <w:jc w:val="center"/>
              <w:rPr>
                <w:sz w:val="24"/>
                <w:szCs w:val="24"/>
              </w:rPr>
            </w:pPr>
            <w:r w:rsidRPr="008A4D4A">
              <w:rPr>
                <w:sz w:val="24"/>
                <w:szCs w:val="24"/>
              </w:rPr>
              <w:t xml:space="preserve">21 </w:t>
            </w:r>
          </w:p>
        </w:tc>
        <w:tc>
          <w:tcPr>
            <w:tcW w:w="1170" w:type="dxa"/>
          </w:tcPr>
          <w:p w:rsidR="006E1B20" w:rsidRPr="008A4D4A" w:rsidRDefault="006E1B20" w:rsidP="00600219">
            <w:pPr>
              <w:jc w:val="center"/>
              <w:rPr>
                <w:sz w:val="24"/>
                <w:szCs w:val="24"/>
              </w:rPr>
            </w:pPr>
            <w:r w:rsidRPr="008A4D4A">
              <w:rPr>
                <w:sz w:val="24"/>
                <w:szCs w:val="24"/>
              </w:rPr>
              <w:t>61</w:t>
            </w:r>
          </w:p>
        </w:tc>
        <w:tc>
          <w:tcPr>
            <w:tcW w:w="1170" w:type="dxa"/>
          </w:tcPr>
          <w:p w:rsidR="006E1B20" w:rsidRPr="008A4D4A" w:rsidRDefault="006E1B20" w:rsidP="00600219">
            <w:pPr>
              <w:spacing w:line="276" w:lineRule="auto"/>
              <w:jc w:val="center"/>
              <w:rPr>
                <w:sz w:val="24"/>
                <w:szCs w:val="24"/>
              </w:rPr>
            </w:pPr>
            <w:r w:rsidRPr="008A4D4A">
              <w:rPr>
                <w:sz w:val="24"/>
                <w:szCs w:val="24"/>
              </w:rPr>
              <w:t>_</w:t>
            </w:r>
          </w:p>
        </w:tc>
        <w:tc>
          <w:tcPr>
            <w:tcW w:w="1170" w:type="dxa"/>
          </w:tcPr>
          <w:p w:rsidR="006E1B20" w:rsidRPr="008A4D4A" w:rsidRDefault="006E1B20" w:rsidP="00600219">
            <w:pPr>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Neighbor</w:t>
            </w:r>
          </w:p>
        </w:tc>
        <w:tc>
          <w:tcPr>
            <w:tcW w:w="1038" w:type="dxa"/>
          </w:tcPr>
          <w:p w:rsidR="006E1B20" w:rsidRPr="008A4D4A" w:rsidRDefault="006E1B20" w:rsidP="00600219">
            <w:pPr>
              <w:spacing w:line="276" w:lineRule="auto"/>
              <w:jc w:val="center"/>
              <w:rPr>
                <w:sz w:val="24"/>
                <w:szCs w:val="24"/>
              </w:rPr>
            </w:pPr>
            <w:r w:rsidRPr="008A4D4A">
              <w:rPr>
                <w:sz w:val="24"/>
                <w:szCs w:val="24"/>
              </w:rPr>
              <w:t xml:space="preserve">11 </w:t>
            </w:r>
          </w:p>
        </w:tc>
        <w:tc>
          <w:tcPr>
            <w:tcW w:w="1158" w:type="dxa"/>
          </w:tcPr>
          <w:p w:rsidR="006E1B20" w:rsidRPr="008A4D4A" w:rsidRDefault="006E1B20" w:rsidP="00600219">
            <w:pPr>
              <w:jc w:val="center"/>
              <w:rPr>
                <w:sz w:val="24"/>
                <w:szCs w:val="24"/>
              </w:rPr>
            </w:pPr>
            <w:r w:rsidRPr="008A4D4A">
              <w:rPr>
                <w:sz w:val="24"/>
                <w:szCs w:val="24"/>
              </w:rPr>
              <w:t>10</w:t>
            </w:r>
          </w:p>
        </w:tc>
        <w:tc>
          <w:tcPr>
            <w:tcW w:w="1260" w:type="dxa"/>
          </w:tcPr>
          <w:p w:rsidR="006E1B20" w:rsidRPr="008A4D4A" w:rsidRDefault="006E1B20" w:rsidP="00600219">
            <w:pPr>
              <w:spacing w:line="276" w:lineRule="auto"/>
              <w:jc w:val="center"/>
              <w:rPr>
                <w:sz w:val="24"/>
                <w:szCs w:val="24"/>
              </w:rPr>
            </w:pPr>
            <w:r w:rsidRPr="008A4D4A">
              <w:rPr>
                <w:sz w:val="24"/>
                <w:szCs w:val="24"/>
              </w:rPr>
              <w:t xml:space="preserve">5 </w:t>
            </w:r>
          </w:p>
        </w:tc>
        <w:tc>
          <w:tcPr>
            <w:tcW w:w="1170" w:type="dxa"/>
          </w:tcPr>
          <w:p w:rsidR="006E1B20" w:rsidRPr="008A4D4A" w:rsidRDefault="006E1B20" w:rsidP="00600219">
            <w:pPr>
              <w:jc w:val="center"/>
              <w:rPr>
                <w:sz w:val="24"/>
                <w:szCs w:val="24"/>
              </w:rPr>
            </w:pPr>
            <w:r w:rsidRPr="008A4D4A">
              <w:rPr>
                <w:sz w:val="24"/>
                <w:szCs w:val="24"/>
              </w:rPr>
              <w:t>15</w:t>
            </w:r>
          </w:p>
        </w:tc>
        <w:tc>
          <w:tcPr>
            <w:tcW w:w="1170" w:type="dxa"/>
          </w:tcPr>
          <w:p w:rsidR="006E1B20" w:rsidRPr="008A4D4A" w:rsidRDefault="006E1B20" w:rsidP="00600219">
            <w:pPr>
              <w:spacing w:line="276" w:lineRule="auto"/>
              <w:jc w:val="center"/>
              <w:rPr>
                <w:sz w:val="24"/>
                <w:szCs w:val="24"/>
              </w:rPr>
            </w:pPr>
            <w:r w:rsidRPr="008A4D4A">
              <w:rPr>
                <w:sz w:val="24"/>
                <w:szCs w:val="24"/>
              </w:rPr>
              <w:t xml:space="preserve">2 </w:t>
            </w:r>
          </w:p>
        </w:tc>
        <w:tc>
          <w:tcPr>
            <w:tcW w:w="1170" w:type="dxa"/>
          </w:tcPr>
          <w:p w:rsidR="006E1B20" w:rsidRPr="008A4D4A" w:rsidRDefault="006E1B20" w:rsidP="00600219">
            <w:pPr>
              <w:jc w:val="center"/>
              <w:rPr>
                <w:sz w:val="24"/>
                <w:szCs w:val="24"/>
              </w:rPr>
            </w:pPr>
            <w:r w:rsidRPr="008A4D4A">
              <w:rPr>
                <w:sz w:val="24"/>
                <w:szCs w:val="24"/>
              </w:rPr>
              <w:t>29</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Father</w:t>
            </w:r>
          </w:p>
        </w:tc>
        <w:tc>
          <w:tcPr>
            <w:tcW w:w="1038" w:type="dxa"/>
          </w:tcPr>
          <w:p w:rsidR="006E1B20" w:rsidRPr="008A4D4A" w:rsidRDefault="006E1B20" w:rsidP="00600219">
            <w:pPr>
              <w:spacing w:line="276" w:lineRule="auto"/>
              <w:jc w:val="center"/>
              <w:rPr>
                <w:sz w:val="24"/>
                <w:szCs w:val="24"/>
              </w:rPr>
            </w:pPr>
            <w:r w:rsidRPr="008A4D4A">
              <w:rPr>
                <w:sz w:val="24"/>
                <w:szCs w:val="24"/>
              </w:rPr>
              <w:t xml:space="preserve">9 </w:t>
            </w:r>
          </w:p>
        </w:tc>
        <w:tc>
          <w:tcPr>
            <w:tcW w:w="1158" w:type="dxa"/>
          </w:tcPr>
          <w:p w:rsidR="006E1B20" w:rsidRPr="008A4D4A" w:rsidRDefault="006E1B20" w:rsidP="00600219">
            <w:pPr>
              <w:jc w:val="center"/>
              <w:rPr>
                <w:sz w:val="24"/>
                <w:szCs w:val="24"/>
              </w:rPr>
            </w:pPr>
            <w:r w:rsidRPr="008A4D4A">
              <w:rPr>
                <w:sz w:val="24"/>
                <w:szCs w:val="24"/>
              </w:rPr>
              <w:t>8</w:t>
            </w:r>
          </w:p>
        </w:tc>
        <w:tc>
          <w:tcPr>
            <w:tcW w:w="1260" w:type="dxa"/>
          </w:tcPr>
          <w:p w:rsidR="006E1B20" w:rsidRPr="008A4D4A" w:rsidRDefault="006E1B20" w:rsidP="00600219">
            <w:pPr>
              <w:spacing w:line="276" w:lineRule="auto"/>
              <w:jc w:val="center"/>
              <w:rPr>
                <w:sz w:val="24"/>
                <w:szCs w:val="24"/>
              </w:rPr>
            </w:pPr>
            <w:r w:rsidRPr="008A4D4A">
              <w:rPr>
                <w:sz w:val="24"/>
                <w:szCs w:val="24"/>
              </w:rPr>
              <w:t xml:space="preserve">2 </w:t>
            </w:r>
          </w:p>
        </w:tc>
        <w:tc>
          <w:tcPr>
            <w:tcW w:w="1170" w:type="dxa"/>
          </w:tcPr>
          <w:p w:rsidR="006E1B20" w:rsidRPr="008A4D4A" w:rsidRDefault="006E1B20" w:rsidP="00600219">
            <w:pPr>
              <w:jc w:val="center"/>
              <w:rPr>
                <w:sz w:val="24"/>
                <w:szCs w:val="24"/>
              </w:rPr>
            </w:pPr>
            <w:r w:rsidRPr="008A4D4A">
              <w:rPr>
                <w:sz w:val="24"/>
                <w:szCs w:val="24"/>
              </w:rPr>
              <w:t>6</w:t>
            </w:r>
          </w:p>
        </w:tc>
        <w:tc>
          <w:tcPr>
            <w:tcW w:w="1170" w:type="dxa"/>
          </w:tcPr>
          <w:p w:rsidR="006E1B20" w:rsidRPr="008A4D4A" w:rsidRDefault="006E1B20" w:rsidP="00600219">
            <w:pPr>
              <w:spacing w:line="276" w:lineRule="auto"/>
              <w:jc w:val="center"/>
              <w:rPr>
                <w:sz w:val="24"/>
                <w:szCs w:val="24"/>
              </w:rPr>
            </w:pPr>
            <w:r w:rsidRPr="008A4D4A">
              <w:rPr>
                <w:sz w:val="24"/>
                <w:szCs w:val="24"/>
              </w:rPr>
              <w:t>_</w:t>
            </w:r>
          </w:p>
        </w:tc>
        <w:tc>
          <w:tcPr>
            <w:tcW w:w="1170" w:type="dxa"/>
          </w:tcPr>
          <w:p w:rsidR="006E1B20" w:rsidRPr="008A4D4A" w:rsidRDefault="006E1B20" w:rsidP="00600219">
            <w:pPr>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Step-father</w:t>
            </w:r>
          </w:p>
        </w:tc>
        <w:tc>
          <w:tcPr>
            <w:tcW w:w="1038" w:type="dxa"/>
          </w:tcPr>
          <w:p w:rsidR="006E1B20" w:rsidRPr="008A4D4A" w:rsidRDefault="006E1B20" w:rsidP="00600219">
            <w:pPr>
              <w:spacing w:line="276" w:lineRule="auto"/>
              <w:jc w:val="center"/>
              <w:rPr>
                <w:sz w:val="24"/>
                <w:szCs w:val="24"/>
              </w:rPr>
            </w:pPr>
            <w:r w:rsidRPr="008A4D4A">
              <w:rPr>
                <w:sz w:val="24"/>
                <w:szCs w:val="24"/>
              </w:rPr>
              <w:t xml:space="preserve">2 </w:t>
            </w:r>
          </w:p>
        </w:tc>
        <w:tc>
          <w:tcPr>
            <w:tcW w:w="1158" w:type="dxa"/>
          </w:tcPr>
          <w:p w:rsidR="006E1B20" w:rsidRPr="008A4D4A" w:rsidRDefault="006E1B20" w:rsidP="00600219">
            <w:pPr>
              <w:jc w:val="center"/>
              <w:rPr>
                <w:sz w:val="24"/>
                <w:szCs w:val="24"/>
              </w:rPr>
            </w:pPr>
            <w:r w:rsidRPr="008A4D4A">
              <w:rPr>
                <w:sz w:val="24"/>
                <w:szCs w:val="24"/>
              </w:rPr>
              <w:t>2</w:t>
            </w:r>
          </w:p>
        </w:tc>
        <w:tc>
          <w:tcPr>
            <w:tcW w:w="1260" w:type="dxa"/>
          </w:tcPr>
          <w:p w:rsidR="006E1B20" w:rsidRPr="008A4D4A" w:rsidRDefault="006E1B20" w:rsidP="00600219">
            <w:pPr>
              <w:spacing w:line="276" w:lineRule="auto"/>
              <w:jc w:val="center"/>
              <w:rPr>
                <w:sz w:val="24"/>
                <w:szCs w:val="24"/>
              </w:rPr>
            </w:pPr>
            <w:r w:rsidRPr="008A4D4A">
              <w:rPr>
                <w:sz w:val="24"/>
                <w:szCs w:val="24"/>
              </w:rPr>
              <w:t xml:space="preserve">1 </w:t>
            </w:r>
          </w:p>
        </w:tc>
        <w:tc>
          <w:tcPr>
            <w:tcW w:w="1170" w:type="dxa"/>
          </w:tcPr>
          <w:p w:rsidR="006E1B20" w:rsidRPr="008A4D4A" w:rsidRDefault="006E1B20" w:rsidP="00600219">
            <w:pPr>
              <w:jc w:val="center"/>
              <w:rPr>
                <w:sz w:val="24"/>
                <w:szCs w:val="24"/>
              </w:rPr>
            </w:pPr>
            <w:r w:rsidRPr="008A4D4A">
              <w:rPr>
                <w:sz w:val="24"/>
                <w:szCs w:val="24"/>
              </w:rPr>
              <w:t>3</w:t>
            </w:r>
          </w:p>
        </w:tc>
        <w:tc>
          <w:tcPr>
            <w:tcW w:w="1170" w:type="dxa"/>
          </w:tcPr>
          <w:p w:rsidR="006E1B20" w:rsidRPr="008A4D4A" w:rsidRDefault="006E1B20" w:rsidP="00600219">
            <w:pPr>
              <w:spacing w:line="276" w:lineRule="auto"/>
              <w:jc w:val="center"/>
              <w:rPr>
                <w:sz w:val="24"/>
                <w:szCs w:val="24"/>
              </w:rPr>
            </w:pPr>
            <w:r w:rsidRPr="008A4D4A">
              <w:rPr>
                <w:sz w:val="24"/>
                <w:szCs w:val="24"/>
              </w:rPr>
              <w:t>_</w:t>
            </w:r>
          </w:p>
        </w:tc>
        <w:tc>
          <w:tcPr>
            <w:tcW w:w="1170" w:type="dxa"/>
          </w:tcPr>
          <w:p w:rsidR="006E1B20" w:rsidRPr="008A4D4A" w:rsidRDefault="006E1B20" w:rsidP="00600219">
            <w:pPr>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Grandfather</w:t>
            </w:r>
          </w:p>
        </w:tc>
        <w:tc>
          <w:tcPr>
            <w:tcW w:w="1038" w:type="dxa"/>
          </w:tcPr>
          <w:p w:rsidR="006E1B20" w:rsidRPr="008A4D4A" w:rsidRDefault="006E1B20" w:rsidP="00600219">
            <w:pPr>
              <w:spacing w:line="480" w:lineRule="auto"/>
              <w:jc w:val="center"/>
              <w:rPr>
                <w:sz w:val="24"/>
                <w:szCs w:val="24"/>
              </w:rPr>
            </w:pPr>
            <w:r w:rsidRPr="008A4D4A">
              <w:rPr>
                <w:sz w:val="24"/>
                <w:szCs w:val="24"/>
              </w:rPr>
              <w:t xml:space="preserve">1 </w:t>
            </w:r>
          </w:p>
        </w:tc>
        <w:tc>
          <w:tcPr>
            <w:tcW w:w="1158" w:type="dxa"/>
          </w:tcPr>
          <w:p w:rsidR="006E1B20" w:rsidRPr="008A4D4A" w:rsidRDefault="006E1B20" w:rsidP="00600219">
            <w:pPr>
              <w:spacing w:line="480" w:lineRule="auto"/>
              <w:jc w:val="center"/>
              <w:rPr>
                <w:sz w:val="24"/>
                <w:szCs w:val="24"/>
              </w:rPr>
            </w:pPr>
            <w:r w:rsidRPr="008A4D4A">
              <w:rPr>
                <w:sz w:val="24"/>
                <w:szCs w:val="24"/>
              </w:rPr>
              <w:t>1</w:t>
            </w:r>
          </w:p>
        </w:tc>
        <w:tc>
          <w:tcPr>
            <w:tcW w:w="126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Uncle</w:t>
            </w:r>
          </w:p>
        </w:tc>
        <w:tc>
          <w:tcPr>
            <w:tcW w:w="1038" w:type="dxa"/>
          </w:tcPr>
          <w:p w:rsidR="006E1B20" w:rsidRPr="008A4D4A" w:rsidRDefault="006E1B20" w:rsidP="00600219">
            <w:pPr>
              <w:spacing w:line="480" w:lineRule="auto"/>
              <w:jc w:val="center"/>
              <w:rPr>
                <w:sz w:val="24"/>
                <w:szCs w:val="24"/>
              </w:rPr>
            </w:pPr>
            <w:r w:rsidRPr="008A4D4A">
              <w:rPr>
                <w:sz w:val="24"/>
                <w:szCs w:val="24"/>
              </w:rPr>
              <w:t xml:space="preserve">5 </w:t>
            </w:r>
          </w:p>
        </w:tc>
        <w:tc>
          <w:tcPr>
            <w:tcW w:w="1158" w:type="dxa"/>
          </w:tcPr>
          <w:p w:rsidR="006E1B20" w:rsidRPr="008A4D4A" w:rsidRDefault="006E1B20" w:rsidP="00600219">
            <w:pPr>
              <w:spacing w:line="480" w:lineRule="auto"/>
              <w:jc w:val="center"/>
              <w:rPr>
                <w:sz w:val="24"/>
                <w:szCs w:val="24"/>
              </w:rPr>
            </w:pPr>
            <w:r w:rsidRPr="008A4D4A">
              <w:rPr>
                <w:sz w:val="24"/>
                <w:szCs w:val="24"/>
              </w:rPr>
              <w:t>4</w:t>
            </w:r>
          </w:p>
        </w:tc>
        <w:tc>
          <w:tcPr>
            <w:tcW w:w="126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Brother/cousin</w:t>
            </w:r>
          </w:p>
        </w:tc>
        <w:tc>
          <w:tcPr>
            <w:tcW w:w="1038" w:type="dxa"/>
          </w:tcPr>
          <w:p w:rsidR="006E1B20" w:rsidRPr="008A4D4A" w:rsidRDefault="006E1B20" w:rsidP="00600219">
            <w:pPr>
              <w:spacing w:line="480" w:lineRule="auto"/>
              <w:jc w:val="center"/>
              <w:rPr>
                <w:sz w:val="24"/>
                <w:szCs w:val="24"/>
              </w:rPr>
            </w:pPr>
            <w:r w:rsidRPr="008A4D4A">
              <w:rPr>
                <w:sz w:val="24"/>
                <w:szCs w:val="24"/>
              </w:rPr>
              <w:t xml:space="preserve">3 </w:t>
            </w:r>
          </w:p>
        </w:tc>
        <w:tc>
          <w:tcPr>
            <w:tcW w:w="1158" w:type="dxa"/>
          </w:tcPr>
          <w:p w:rsidR="006E1B20" w:rsidRPr="008A4D4A" w:rsidRDefault="006E1B20" w:rsidP="00600219">
            <w:pPr>
              <w:spacing w:line="480" w:lineRule="auto"/>
              <w:jc w:val="center"/>
              <w:rPr>
                <w:sz w:val="24"/>
                <w:szCs w:val="24"/>
              </w:rPr>
            </w:pPr>
            <w:r w:rsidRPr="008A4D4A">
              <w:rPr>
                <w:sz w:val="24"/>
                <w:szCs w:val="24"/>
              </w:rPr>
              <w:t>2</w:t>
            </w:r>
          </w:p>
        </w:tc>
        <w:tc>
          <w:tcPr>
            <w:tcW w:w="126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Teacher/</w:t>
            </w:r>
            <w:proofErr w:type="spellStart"/>
            <w:r w:rsidRPr="008A4D4A">
              <w:rPr>
                <w:sz w:val="24"/>
                <w:szCs w:val="24"/>
              </w:rPr>
              <w:t>usthad</w:t>
            </w:r>
            <w:proofErr w:type="spellEnd"/>
          </w:p>
        </w:tc>
        <w:tc>
          <w:tcPr>
            <w:tcW w:w="1038" w:type="dxa"/>
          </w:tcPr>
          <w:p w:rsidR="006E1B20" w:rsidRPr="008A4D4A" w:rsidRDefault="006E1B20" w:rsidP="00600219">
            <w:pPr>
              <w:spacing w:line="480" w:lineRule="auto"/>
              <w:jc w:val="center"/>
              <w:rPr>
                <w:sz w:val="24"/>
                <w:szCs w:val="24"/>
              </w:rPr>
            </w:pPr>
            <w:r w:rsidRPr="008A4D4A">
              <w:rPr>
                <w:sz w:val="24"/>
                <w:szCs w:val="24"/>
              </w:rPr>
              <w:t xml:space="preserve">4 </w:t>
            </w:r>
          </w:p>
        </w:tc>
        <w:tc>
          <w:tcPr>
            <w:tcW w:w="1158" w:type="dxa"/>
          </w:tcPr>
          <w:p w:rsidR="006E1B20" w:rsidRPr="008A4D4A" w:rsidRDefault="006E1B20" w:rsidP="00600219">
            <w:pPr>
              <w:spacing w:line="480" w:lineRule="auto"/>
              <w:jc w:val="center"/>
              <w:rPr>
                <w:sz w:val="24"/>
                <w:szCs w:val="24"/>
              </w:rPr>
            </w:pPr>
            <w:r w:rsidRPr="008A4D4A">
              <w:rPr>
                <w:sz w:val="24"/>
                <w:szCs w:val="24"/>
              </w:rPr>
              <w:t>4</w:t>
            </w:r>
          </w:p>
        </w:tc>
        <w:tc>
          <w:tcPr>
            <w:tcW w:w="1260" w:type="dxa"/>
          </w:tcPr>
          <w:p w:rsidR="006E1B20" w:rsidRPr="008A4D4A" w:rsidRDefault="006E1B20" w:rsidP="00600219">
            <w:pPr>
              <w:spacing w:line="480" w:lineRule="auto"/>
              <w:jc w:val="center"/>
              <w:rPr>
                <w:sz w:val="24"/>
                <w:szCs w:val="24"/>
              </w:rPr>
            </w:pPr>
            <w:r w:rsidRPr="008A4D4A">
              <w:rPr>
                <w:sz w:val="24"/>
                <w:szCs w:val="24"/>
              </w:rPr>
              <w:t xml:space="preserve">4 </w:t>
            </w:r>
          </w:p>
        </w:tc>
        <w:tc>
          <w:tcPr>
            <w:tcW w:w="1170" w:type="dxa"/>
          </w:tcPr>
          <w:p w:rsidR="006E1B20" w:rsidRPr="008A4D4A" w:rsidRDefault="006E1B20" w:rsidP="00600219">
            <w:pPr>
              <w:spacing w:line="480" w:lineRule="auto"/>
              <w:jc w:val="center"/>
              <w:rPr>
                <w:sz w:val="24"/>
                <w:szCs w:val="24"/>
              </w:rPr>
            </w:pPr>
            <w:r w:rsidRPr="008A4D4A">
              <w:rPr>
                <w:sz w:val="24"/>
                <w:szCs w:val="24"/>
              </w:rPr>
              <w:t>9</w:t>
            </w:r>
          </w:p>
        </w:tc>
        <w:tc>
          <w:tcPr>
            <w:tcW w:w="1170" w:type="dxa"/>
          </w:tcPr>
          <w:p w:rsidR="006E1B20" w:rsidRPr="008A4D4A" w:rsidRDefault="006E1B20" w:rsidP="00600219">
            <w:pPr>
              <w:spacing w:line="480" w:lineRule="auto"/>
              <w:jc w:val="center"/>
              <w:rPr>
                <w:sz w:val="24"/>
                <w:szCs w:val="24"/>
              </w:rPr>
            </w:pPr>
            <w:r w:rsidRPr="008A4D4A">
              <w:rPr>
                <w:sz w:val="24"/>
                <w:szCs w:val="24"/>
              </w:rPr>
              <w:t xml:space="preserve">1 </w:t>
            </w:r>
          </w:p>
        </w:tc>
        <w:tc>
          <w:tcPr>
            <w:tcW w:w="1170" w:type="dxa"/>
          </w:tcPr>
          <w:p w:rsidR="006E1B20" w:rsidRPr="008A4D4A" w:rsidRDefault="006E1B20" w:rsidP="00600219">
            <w:pPr>
              <w:spacing w:line="480" w:lineRule="auto"/>
              <w:jc w:val="center"/>
              <w:rPr>
                <w:sz w:val="24"/>
                <w:szCs w:val="24"/>
              </w:rPr>
            </w:pPr>
            <w:r w:rsidRPr="008A4D4A">
              <w:rPr>
                <w:sz w:val="24"/>
                <w:szCs w:val="24"/>
              </w:rPr>
              <w:t>14</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Lover</w:t>
            </w:r>
          </w:p>
        </w:tc>
        <w:tc>
          <w:tcPr>
            <w:tcW w:w="1038" w:type="dxa"/>
          </w:tcPr>
          <w:p w:rsidR="006E1B20" w:rsidRPr="008A4D4A" w:rsidRDefault="006E1B20" w:rsidP="00600219">
            <w:pPr>
              <w:spacing w:line="480" w:lineRule="auto"/>
              <w:jc w:val="center"/>
              <w:rPr>
                <w:sz w:val="24"/>
                <w:szCs w:val="24"/>
              </w:rPr>
            </w:pPr>
            <w:r w:rsidRPr="008A4D4A">
              <w:rPr>
                <w:sz w:val="24"/>
                <w:szCs w:val="24"/>
              </w:rPr>
              <w:t xml:space="preserve">13 </w:t>
            </w:r>
          </w:p>
        </w:tc>
        <w:tc>
          <w:tcPr>
            <w:tcW w:w="1158" w:type="dxa"/>
          </w:tcPr>
          <w:p w:rsidR="006E1B20" w:rsidRPr="008A4D4A" w:rsidRDefault="006E1B20" w:rsidP="00600219">
            <w:pPr>
              <w:spacing w:line="480" w:lineRule="auto"/>
              <w:jc w:val="center"/>
              <w:rPr>
                <w:sz w:val="24"/>
                <w:szCs w:val="24"/>
              </w:rPr>
            </w:pPr>
            <w:r w:rsidRPr="008A4D4A">
              <w:rPr>
                <w:sz w:val="24"/>
                <w:szCs w:val="24"/>
              </w:rPr>
              <w:t>12</w:t>
            </w:r>
          </w:p>
        </w:tc>
        <w:tc>
          <w:tcPr>
            <w:tcW w:w="1260" w:type="dxa"/>
          </w:tcPr>
          <w:p w:rsidR="006E1B20" w:rsidRPr="008A4D4A" w:rsidRDefault="006E1B20" w:rsidP="00600219">
            <w:pPr>
              <w:spacing w:line="480" w:lineRule="auto"/>
              <w:jc w:val="center"/>
              <w:rPr>
                <w:sz w:val="24"/>
                <w:szCs w:val="24"/>
              </w:rPr>
            </w:pPr>
            <w:r w:rsidRPr="008A4D4A">
              <w:rPr>
                <w:sz w:val="24"/>
                <w:szCs w:val="24"/>
              </w:rPr>
              <w:t xml:space="preserve">1 </w:t>
            </w:r>
          </w:p>
        </w:tc>
        <w:tc>
          <w:tcPr>
            <w:tcW w:w="1170" w:type="dxa"/>
          </w:tcPr>
          <w:p w:rsidR="006E1B20" w:rsidRPr="008A4D4A" w:rsidRDefault="006E1B20" w:rsidP="00600219">
            <w:pPr>
              <w:spacing w:line="480" w:lineRule="auto"/>
              <w:jc w:val="center"/>
              <w:rPr>
                <w:sz w:val="24"/>
                <w:szCs w:val="24"/>
              </w:rPr>
            </w:pPr>
            <w:r w:rsidRPr="008A4D4A">
              <w:rPr>
                <w:sz w:val="24"/>
                <w:szCs w:val="24"/>
              </w:rPr>
              <w:t>3</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276" w:lineRule="auto"/>
              <w:jc w:val="both"/>
              <w:rPr>
                <w:sz w:val="24"/>
                <w:szCs w:val="24"/>
              </w:rPr>
            </w:pPr>
            <w:r w:rsidRPr="008A4D4A">
              <w:rPr>
                <w:sz w:val="24"/>
                <w:szCs w:val="24"/>
              </w:rPr>
              <w:t>Mother/step-mother</w:t>
            </w:r>
          </w:p>
        </w:tc>
        <w:tc>
          <w:tcPr>
            <w:tcW w:w="1038" w:type="dxa"/>
          </w:tcPr>
          <w:p w:rsidR="006E1B20" w:rsidRPr="008A4D4A" w:rsidRDefault="006E1B20" w:rsidP="00600219">
            <w:pPr>
              <w:spacing w:line="276" w:lineRule="auto"/>
              <w:jc w:val="center"/>
              <w:rPr>
                <w:sz w:val="24"/>
                <w:szCs w:val="24"/>
              </w:rPr>
            </w:pPr>
            <w:r w:rsidRPr="008A4D4A">
              <w:rPr>
                <w:sz w:val="24"/>
                <w:szCs w:val="24"/>
              </w:rPr>
              <w:t>_</w:t>
            </w:r>
          </w:p>
        </w:tc>
        <w:tc>
          <w:tcPr>
            <w:tcW w:w="1158" w:type="dxa"/>
          </w:tcPr>
          <w:p w:rsidR="006E1B20" w:rsidRPr="008A4D4A" w:rsidRDefault="006E1B20" w:rsidP="00600219">
            <w:pPr>
              <w:spacing w:line="276" w:lineRule="auto"/>
              <w:jc w:val="center"/>
              <w:rPr>
                <w:sz w:val="24"/>
                <w:szCs w:val="24"/>
              </w:rPr>
            </w:pPr>
            <w:r w:rsidRPr="008A4D4A">
              <w:rPr>
                <w:sz w:val="24"/>
                <w:szCs w:val="24"/>
              </w:rPr>
              <w:t>_</w:t>
            </w:r>
          </w:p>
        </w:tc>
        <w:tc>
          <w:tcPr>
            <w:tcW w:w="1260" w:type="dxa"/>
          </w:tcPr>
          <w:p w:rsidR="006E1B20" w:rsidRPr="008A4D4A" w:rsidRDefault="006E1B20" w:rsidP="00600219">
            <w:pPr>
              <w:spacing w:line="276" w:lineRule="auto"/>
              <w:jc w:val="center"/>
              <w:rPr>
                <w:sz w:val="24"/>
                <w:szCs w:val="24"/>
              </w:rPr>
            </w:pPr>
            <w:r w:rsidRPr="008A4D4A">
              <w:rPr>
                <w:sz w:val="24"/>
                <w:szCs w:val="24"/>
              </w:rPr>
              <w:t>_</w:t>
            </w:r>
          </w:p>
        </w:tc>
        <w:tc>
          <w:tcPr>
            <w:tcW w:w="1170" w:type="dxa"/>
          </w:tcPr>
          <w:p w:rsidR="006E1B20" w:rsidRPr="008A4D4A" w:rsidRDefault="006E1B20" w:rsidP="00600219">
            <w:pPr>
              <w:spacing w:line="276" w:lineRule="auto"/>
              <w:jc w:val="center"/>
              <w:rPr>
                <w:sz w:val="24"/>
                <w:szCs w:val="24"/>
              </w:rPr>
            </w:pPr>
            <w:r w:rsidRPr="008A4D4A">
              <w:rPr>
                <w:sz w:val="24"/>
                <w:szCs w:val="24"/>
              </w:rPr>
              <w:t>_</w:t>
            </w:r>
          </w:p>
        </w:tc>
        <w:tc>
          <w:tcPr>
            <w:tcW w:w="1170" w:type="dxa"/>
          </w:tcPr>
          <w:p w:rsidR="006E1B20" w:rsidRPr="008A4D4A" w:rsidRDefault="006E1B20" w:rsidP="00600219">
            <w:pPr>
              <w:spacing w:line="276" w:lineRule="auto"/>
              <w:jc w:val="center"/>
              <w:rPr>
                <w:sz w:val="24"/>
                <w:szCs w:val="24"/>
              </w:rPr>
            </w:pPr>
            <w:r w:rsidRPr="008A4D4A">
              <w:rPr>
                <w:sz w:val="24"/>
                <w:szCs w:val="24"/>
              </w:rPr>
              <w:t xml:space="preserve">4 </w:t>
            </w:r>
          </w:p>
        </w:tc>
        <w:tc>
          <w:tcPr>
            <w:tcW w:w="1170" w:type="dxa"/>
          </w:tcPr>
          <w:p w:rsidR="006E1B20" w:rsidRPr="008A4D4A" w:rsidRDefault="006E1B20" w:rsidP="00600219">
            <w:pPr>
              <w:spacing w:line="276" w:lineRule="auto"/>
              <w:jc w:val="center"/>
              <w:rPr>
                <w:sz w:val="24"/>
                <w:szCs w:val="24"/>
              </w:rPr>
            </w:pPr>
            <w:r w:rsidRPr="008A4D4A">
              <w:rPr>
                <w:sz w:val="24"/>
                <w:szCs w:val="24"/>
              </w:rPr>
              <w:t>57</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Relative</w:t>
            </w:r>
          </w:p>
        </w:tc>
        <w:tc>
          <w:tcPr>
            <w:tcW w:w="1038" w:type="dxa"/>
          </w:tcPr>
          <w:p w:rsidR="006E1B20" w:rsidRPr="008A4D4A" w:rsidRDefault="006E1B20" w:rsidP="00600219">
            <w:pPr>
              <w:spacing w:line="480" w:lineRule="auto"/>
              <w:jc w:val="center"/>
              <w:rPr>
                <w:sz w:val="24"/>
                <w:szCs w:val="24"/>
              </w:rPr>
            </w:pPr>
            <w:r w:rsidRPr="008A4D4A">
              <w:rPr>
                <w:sz w:val="24"/>
                <w:szCs w:val="24"/>
              </w:rPr>
              <w:t xml:space="preserve">3 </w:t>
            </w:r>
          </w:p>
        </w:tc>
        <w:tc>
          <w:tcPr>
            <w:tcW w:w="1158" w:type="dxa"/>
          </w:tcPr>
          <w:p w:rsidR="006E1B20" w:rsidRPr="008A4D4A" w:rsidRDefault="006E1B20" w:rsidP="00600219">
            <w:pPr>
              <w:spacing w:line="480" w:lineRule="auto"/>
              <w:jc w:val="center"/>
              <w:rPr>
                <w:sz w:val="24"/>
                <w:szCs w:val="24"/>
              </w:rPr>
            </w:pPr>
            <w:r w:rsidRPr="008A4D4A">
              <w:rPr>
                <w:sz w:val="24"/>
                <w:szCs w:val="24"/>
              </w:rPr>
              <w:t>3</w:t>
            </w:r>
          </w:p>
        </w:tc>
        <w:tc>
          <w:tcPr>
            <w:tcW w:w="126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480" w:lineRule="auto"/>
              <w:jc w:val="both"/>
              <w:rPr>
                <w:sz w:val="24"/>
                <w:szCs w:val="24"/>
              </w:rPr>
            </w:pPr>
            <w:r w:rsidRPr="008A4D4A">
              <w:rPr>
                <w:sz w:val="24"/>
                <w:szCs w:val="24"/>
              </w:rPr>
              <w:t>Known person</w:t>
            </w:r>
          </w:p>
        </w:tc>
        <w:tc>
          <w:tcPr>
            <w:tcW w:w="1038" w:type="dxa"/>
          </w:tcPr>
          <w:p w:rsidR="006E1B20" w:rsidRPr="008A4D4A" w:rsidRDefault="006E1B20" w:rsidP="00600219">
            <w:pPr>
              <w:spacing w:line="480" w:lineRule="auto"/>
              <w:jc w:val="center"/>
              <w:rPr>
                <w:sz w:val="24"/>
                <w:szCs w:val="24"/>
              </w:rPr>
            </w:pPr>
            <w:r w:rsidRPr="008A4D4A">
              <w:rPr>
                <w:sz w:val="24"/>
                <w:szCs w:val="24"/>
              </w:rPr>
              <w:t xml:space="preserve">1 </w:t>
            </w:r>
          </w:p>
        </w:tc>
        <w:tc>
          <w:tcPr>
            <w:tcW w:w="1158" w:type="dxa"/>
          </w:tcPr>
          <w:p w:rsidR="006E1B20" w:rsidRPr="008A4D4A" w:rsidRDefault="006E1B20" w:rsidP="00600219">
            <w:pPr>
              <w:spacing w:line="480" w:lineRule="auto"/>
              <w:jc w:val="center"/>
              <w:rPr>
                <w:sz w:val="24"/>
                <w:szCs w:val="24"/>
              </w:rPr>
            </w:pPr>
            <w:r w:rsidRPr="008A4D4A">
              <w:rPr>
                <w:sz w:val="24"/>
                <w:szCs w:val="24"/>
              </w:rPr>
              <w:t>1</w:t>
            </w:r>
          </w:p>
        </w:tc>
        <w:tc>
          <w:tcPr>
            <w:tcW w:w="126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c>
          <w:tcPr>
            <w:tcW w:w="1170" w:type="dxa"/>
          </w:tcPr>
          <w:p w:rsidR="006E1B20" w:rsidRPr="008A4D4A" w:rsidRDefault="006E1B20" w:rsidP="00600219">
            <w:pPr>
              <w:spacing w:line="480" w:lineRule="auto"/>
              <w:jc w:val="center"/>
              <w:rPr>
                <w:sz w:val="24"/>
                <w:szCs w:val="24"/>
              </w:rPr>
            </w:pPr>
            <w:r w:rsidRPr="008A4D4A">
              <w:rPr>
                <w:sz w:val="24"/>
                <w:szCs w:val="24"/>
              </w:rPr>
              <w:t>_</w:t>
            </w:r>
          </w:p>
        </w:tc>
      </w:tr>
      <w:tr w:rsidR="006E1B20" w:rsidRPr="008A4D4A" w:rsidTr="00600219">
        <w:tc>
          <w:tcPr>
            <w:tcW w:w="1944" w:type="dxa"/>
          </w:tcPr>
          <w:p w:rsidR="006E1B20" w:rsidRPr="008A4D4A" w:rsidRDefault="006E1B20" w:rsidP="00600219">
            <w:pPr>
              <w:spacing w:line="480" w:lineRule="auto"/>
              <w:jc w:val="both"/>
              <w:rPr>
                <w:b/>
                <w:sz w:val="24"/>
                <w:szCs w:val="24"/>
              </w:rPr>
            </w:pPr>
            <w:r w:rsidRPr="008A4D4A">
              <w:rPr>
                <w:b/>
                <w:sz w:val="24"/>
                <w:szCs w:val="24"/>
              </w:rPr>
              <w:t>Total</w:t>
            </w:r>
          </w:p>
        </w:tc>
        <w:tc>
          <w:tcPr>
            <w:tcW w:w="1038" w:type="dxa"/>
          </w:tcPr>
          <w:p w:rsidR="006E1B20" w:rsidRPr="008A4D4A" w:rsidRDefault="006E1B20" w:rsidP="00600219">
            <w:pPr>
              <w:spacing w:line="480" w:lineRule="auto"/>
              <w:jc w:val="center"/>
              <w:rPr>
                <w:b/>
                <w:sz w:val="24"/>
                <w:szCs w:val="24"/>
              </w:rPr>
            </w:pPr>
            <w:r w:rsidRPr="008A4D4A">
              <w:rPr>
                <w:b/>
                <w:sz w:val="24"/>
                <w:szCs w:val="24"/>
              </w:rPr>
              <w:t>110</w:t>
            </w:r>
          </w:p>
        </w:tc>
        <w:tc>
          <w:tcPr>
            <w:tcW w:w="1158" w:type="dxa"/>
          </w:tcPr>
          <w:p w:rsidR="006E1B20" w:rsidRPr="008A4D4A" w:rsidRDefault="006E1B20" w:rsidP="00600219">
            <w:pPr>
              <w:spacing w:line="480" w:lineRule="auto"/>
              <w:jc w:val="center"/>
              <w:rPr>
                <w:b/>
                <w:sz w:val="24"/>
                <w:szCs w:val="24"/>
              </w:rPr>
            </w:pPr>
            <w:r w:rsidRPr="008A4D4A">
              <w:rPr>
                <w:b/>
                <w:sz w:val="24"/>
                <w:szCs w:val="24"/>
              </w:rPr>
              <w:t>100</w:t>
            </w:r>
          </w:p>
        </w:tc>
        <w:tc>
          <w:tcPr>
            <w:tcW w:w="1260" w:type="dxa"/>
          </w:tcPr>
          <w:p w:rsidR="006E1B20" w:rsidRPr="008A4D4A" w:rsidRDefault="006E1B20" w:rsidP="00600219">
            <w:pPr>
              <w:spacing w:line="480" w:lineRule="auto"/>
              <w:jc w:val="center"/>
              <w:rPr>
                <w:b/>
                <w:sz w:val="24"/>
                <w:szCs w:val="24"/>
              </w:rPr>
            </w:pPr>
            <w:r w:rsidRPr="008A4D4A">
              <w:rPr>
                <w:b/>
                <w:sz w:val="24"/>
                <w:szCs w:val="24"/>
              </w:rPr>
              <w:t>34</w:t>
            </w:r>
          </w:p>
        </w:tc>
        <w:tc>
          <w:tcPr>
            <w:tcW w:w="1170" w:type="dxa"/>
          </w:tcPr>
          <w:p w:rsidR="006E1B20" w:rsidRPr="008A4D4A" w:rsidRDefault="006E1B20" w:rsidP="00600219">
            <w:pPr>
              <w:spacing w:line="480" w:lineRule="auto"/>
              <w:jc w:val="center"/>
              <w:rPr>
                <w:b/>
                <w:sz w:val="24"/>
                <w:szCs w:val="24"/>
              </w:rPr>
            </w:pPr>
            <w:r w:rsidRPr="008A4D4A">
              <w:rPr>
                <w:b/>
                <w:sz w:val="24"/>
                <w:szCs w:val="24"/>
              </w:rPr>
              <w:t>100</w:t>
            </w:r>
          </w:p>
        </w:tc>
        <w:tc>
          <w:tcPr>
            <w:tcW w:w="1170" w:type="dxa"/>
          </w:tcPr>
          <w:p w:rsidR="006E1B20" w:rsidRPr="008A4D4A" w:rsidRDefault="006E1B20" w:rsidP="00600219">
            <w:pPr>
              <w:spacing w:line="480" w:lineRule="auto"/>
              <w:jc w:val="center"/>
              <w:rPr>
                <w:b/>
                <w:sz w:val="24"/>
                <w:szCs w:val="24"/>
              </w:rPr>
            </w:pPr>
            <w:r w:rsidRPr="008A4D4A">
              <w:rPr>
                <w:b/>
                <w:sz w:val="24"/>
                <w:szCs w:val="24"/>
              </w:rPr>
              <w:t>7</w:t>
            </w:r>
          </w:p>
        </w:tc>
        <w:tc>
          <w:tcPr>
            <w:tcW w:w="1170" w:type="dxa"/>
          </w:tcPr>
          <w:p w:rsidR="006E1B20" w:rsidRPr="008A4D4A" w:rsidRDefault="006E1B20" w:rsidP="00600219">
            <w:pPr>
              <w:spacing w:line="480" w:lineRule="auto"/>
              <w:jc w:val="center"/>
              <w:rPr>
                <w:b/>
                <w:sz w:val="24"/>
                <w:szCs w:val="24"/>
              </w:rPr>
            </w:pPr>
            <w:r w:rsidRPr="008A4D4A">
              <w:rPr>
                <w:b/>
                <w:sz w:val="24"/>
                <w:szCs w:val="24"/>
              </w:rPr>
              <w:t>100</w:t>
            </w:r>
          </w:p>
        </w:tc>
      </w:tr>
    </w:tbl>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r w:rsidRPr="008A4D4A">
        <w:rPr>
          <w:sz w:val="26"/>
          <w:szCs w:val="26"/>
        </w:rPr>
        <w:tab/>
        <w:t>From the table 15, it is evident that the violence is taking place even when the relationship exists. In the case of rape, strangers are quit more (53%) followed by lovers (12%), neighbors (10%), fathers (8%), uncle (4%), teacher/</w:t>
      </w:r>
      <w:proofErr w:type="spellStart"/>
      <w:r w:rsidRPr="008A4D4A">
        <w:rPr>
          <w:sz w:val="26"/>
          <w:szCs w:val="26"/>
        </w:rPr>
        <w:t>usthad</w:t>
      </w:r>
      <w:proofErr w:type="spellEnd"/>
      <w:r w:rsidRPr="008A4D4A">
        <w:rPr>
          <w:sz w:val="26"/>
          <w:szCs w:val="26"/>
        </w:rPr>
        <w:t xml:space="preserve"> (4%), brother/cousin and step father (2%) and also grandfather (1%) out of 110 rape cases.</w:t>
      </w:r>
    </w:p>
    <w:p w:rsidR="006E1B20" w:rsidRPr="008A4D4A" w:rsidRDefault="006E1B20" w:rsidP="006E1B20">
      <w:pPr>
        <w:spacing w:line="480" w:lineRule="auto"/>
        <w:jc w:val="both"/>
        <w:rPr>
          <w:sz w:val="26"/>
          <w:szCs w:val="26"/>
        </w:rPr>
      </w:pPr>
      <w:r w:rsidRPr="008A4D4A">
        <w:rPr>
          <w:sz w:val="26"/>
          <w:szCs w:val="26"/>
        </w:rPr>
        <w:lastRenderedPageBreak/>
        <w:tab/>
        <w:t>In the case of physical harassment, here also strangers are more (61%), secondly neighbors (15%), thirdly teachers (12%) and followed by father (6%), lover &amp; step-father (3%), out of 34 cases.</w:t>
      </w:r>
    </w:p>
    <w:p w:rsidR="006E1B20" w:rsidRPr="008A4D4A" w:rsidRDefault="006E1B20" w:rsidP="006E1B20">
      <w:pPr>
        <w:spacing w:line="480" w:lineRule="auto"/>
        <w:jc w:val="both"/>
        <w:rPr>
          <w:sz w:val="26"/>
          <w:szCs w:val="26"/>
        </w:rPr>
      </w:pPr>
      <w:r w:rsidRPr="008A4D4A">
        <w:rPr>
          <w:sz w:val="26"/>
          <w:szCs w:val="26"/>
        </w:rPr>
        <w:tab/>
        <w:t xml:space="preserve">In mental harassment, mother/step-mother is top. They are (57%) followed by </w:t>
      </w:r>
      <w:proofErr w:type="spellStart"/>
      <w:r w:rsidRPr="008A4D4A">
        <w:rPr>
          <w:sz w:val="26"/>
          <w:szCs w:val="26"/>
        </w:rPr>
        <w:t>neighbour</w:t>
      </w:r>
      <w:proofErr w:type="spellEnd"/>
      <w:r w:rsidRPr="008A4D4A">
        <w:rPr>
          <w:sz w:val="26"/>
          <w:szCs w:val="26"/>
        </w:rPr>
        <w:t xml:space="preserve"> (29%) and teacher (14%) out of 7 cases.</w:t>
      </w:r>
    </w:p>
    <w:p w:rsidR="006E1B20" w:rsidRPr="008A4D4A" w:rsidRDefault="006E1B20" w:rsidP="006E1B20">
      <w:pPr>
        <w:spacing w:line="480" w:lineRule="auto"/>
        <w:jc w:val="both"/>
        <w:rPr>
          <w:sz w:val="26"/>
          <w:szCs w:val="26"/>
        </w:rPr>
      </w:pPr>
      <w:r w:rsidRPr="008A4D4A">
        <w:rPr>
          <w:sz w:val="26"/>
          <w:szCs w:val="26"/>
        </w:rPr>
        <w:tab/>
        <w:t>It is surprising that even family is a barrier for the girl to develop her competencies in to full term individual because violence is still existing in the family.</w:t>
      </w:r>
    </w:p>
    <w:p w:rsidR="006E1B20" w:rsidRPr="008A4D4A" w:rsidRDefault="006E1B20" w:rsidP="006E1B20">
      <w:pPr>
        <w:pStyle w:val="ListParagraph"/>
        <w:numPr>
          <w:ilvl w:val="0"/>
          <w:numId w:val="37"/>
        </w:numPr>
        <w:spacing w:line="480" w:lineRule="auto"/>
        <w:ind w:left="720" w:hanging="720"/>
        <w:jc w:val="both"/>
        <w:rPr>
          <w:rFonts w:ascii="Times New Roman" w:hAnsi="Times New Roman" w:cs="Times New Roman"/>
          <w:b/>
          <w:sz w:val="26"/>
          <w:szCs w:val="26"/>
        </w:rPr>
      </w:pPr>
      <w:r w:rsidRPr="008A4D4A">
        <w:rPr>
          <w:rFonts w:ascii="Times New Roman" w:hAnsi="Times New Roman" w:cs="Times New Roman"/>
          <w:b/>
          <w:sz w:val="26"/>
          <w:szCs w:val="26"/>
        </w:rPr>
        <w:t>ANALYSIS BASED ON THE DISTRICT CRIME RECORD BUREARU(DCRB)</w:t>
      </w:r>
    </w:p>
    <w:p w:rsidR="006E1B20" w:rsidRPr="008A4D4A" w:rsidRDefault="006E1B20" w:rsidP="006E1B20">
      <w:pPr>
        <w:spacing w:line="480" w:lineRule="auto"/>
        <w:ind w:firstLine="720"/>
        <w:jc w:val="both"/>
        <w:rPr>
          <w:sz w:val="26"/>
          <w:szCs w:val="26"/>
        </w:rPr>
      </w:pPr>
      <w:r w:rsidRPr="008A4D4A">
        <w:rPr>
          <w:sz w:val="26"/>
          <w:szCs w:val="26"/>
        </w:rPr>
        <w:t xml:space="preserve">The data were collected from two District Crime Record </w:t>
      </w:r>
      <w:proofErr w:type="gramStart"/>
      <w:r w:rsidRPr="008A4D4A">
        <w:rPr>
          <w:sz w:val="26"/>
          <w:szCs w:val="26"/>
        </w:rPr>
        <w:t>Bureau, that</w:t>
      </w:r>
      <w:proofErr w:type="gramEnd"/>
      <w:r w:rsidRPr="008A4D4A">
        <w:rPr>
          <w:sz w:val="26"/>
          <w:szCs w:val="26"/>
        </w:rPr>
        <w:t xml:space="preserve"> is Calicut and Malappuram. On the basis of the data, percentage analyses were conducted, and using the data a comparison was made with data from the news papers.</w:t>
      </w:r>
    </w:p>
    <w:p w:rsidR="006E1B20" w:rsidRPr="008A4D4A" w:rsidRDefault="006E1B20" w:rsidP="006E1B20">
      <w:pPr>
        <w:pStyle w:val="ListParagraph"/>
        <w:numPr>
          <w:ilvl w:val="0"/>
          <w:numId w:val="39"/>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6"/>
          <w:szCs w:val="26"/>
        </w:rPr>
        <w:t xml:space="preserve"> </w:t>
      </w:r>
      <w:r w:rsidRPr="008A4D4A">
        <w:rPr>
          <w:rFonts w:ascii="Times New Roman" w:hAnsi="Times New Roman" w:cs="Times New Roman"/>
          <w:b/>
          <w:sz w:val="28"/>
          <w:szCs w:val="28"/>
        </w:rPr>
        <w:t xml:space="preserve"> Percentage Analysis of Types of Sexual Atrocities</w:t>
      </w:r>
    </w:p>
    <w:p w:rsidR="006E1B20" w:rsidRPr="008A4D4A" w:rsidRDefault="006E1B20" w:rsidP="006E1B20">
      <w:pPr>
        <w:spacing w:line="480" w:lineRule="auto"/>
        <w:ind w:firstLine="720"/>
        <w:jc w:val="both"/>
        <w:rPr>
          <w:sz w:val="26"/>
          <w:szCs w:val="26"/>
        </w:rPr>
      </w:pPr>
      <w:r w:rsidRPr="008A4D4A">
        <w:rPr>
          <w:sz w:val="26"/>
          <w:szCs w:val="26"/>
        </w:rPr>
        <w:t>Rape, physical harassment, and mental harassment are the different types of sexual atrocities. Using the data, a percentage analysis was made.</w:t>
      </w:r>
    </w:p>
    <w:p w:rsidR="006E1B20" w:rsidRPr="008A4D4A" w:rsidRDefault="006E1B20" w:rsidP="006E1B20">
      <w:pPr>
        <w:rPr>
          <w:b/>
          <w:sz w:val="26"/>
          <w:szCs w:val="26"/>
        </w:rPr>
      </w:pPr>
      <w:r w:rsidRPr="008A4D4A">
        <w:rPr>
          <w:b/>
          <w:sz w:val="26"/>
          <w:szCs w:val="26"/>
        </w:rPr>
        <w:t xml:space="preserve">     </w:t>
      </w:r>
    </w:p>
    <w:p w:rsidR="006E1B20" w:rsidRDefault="006E1B20" w:rsidP="006E1B20">
      <w:pPr>
        <w:rPr>
          <w:b/>
          <w:sz w:val="26"/>
          <w:szCs w:val="26"/>
        </w:rPr>
      </w:pPr>
    </w:p>
    <w:p w:rsidR="00632AB7" w:rsidRDefault="00632AB7" w:rsidP="006E1B20">
      <w:pPr>
        <w:rPr>
          <w:b/>
          <w:sz w:val="26"/>
          <w:szCs w:val="26"/>
        </w:rPr>
      </w:pPr>
    </w:p>
    <w:p w:rsidR="00632AB7" w:rsidRDefault="00632AB7" w:rsidP="006E1B20">
      <w:pPr>
        <w:rPr>
          <w:b/>
          <w:sz w:val="26"/>
          <w:szCs w:val="26"/>
        </w:rPr>
      </w:pPr>
    </w:p>
    <w:p w:rsidR="00632AB7" w:rsidRDefault="00632AB7" w:rsidP="006E1B20">
      <w:pPr>
        <w:rPr>
          <w:b/>
          <w:sz w:val="26"/>
          <w:szCs w:val="26"/>
        </w:rPr>
      </w:pPr>
    </w:p>
    <w:p w:rsidR="00632AB7" w:rsidRPr="008A4D4A" w:rsidRDefault="00632AB7" w:rsidP="006E1B20">
      <w:pPr>
        <w:rPr>
          <w:b/>
          <w:sz w:val="26"/>
          <w:szCs w:val="26"/>
        </w:rPr>
      </w:pPr>
    </w:p>
    <w:p w:rsidR="006E1B20" w:rsidRPr="008A4D4A" w:rsidRDefault="006E1B20" w:rsidP="006E1B20">
      <w:pPr>
        <w:rPr>
          <w:b/>
          <w:sz w:val="26"/>
          <w:szCs w:val="26"/>
        </w:rPr>
      </w:pPr>
    </w:p>
    <w:p w:rsidR="006E1B20" w:rsidRPr="008A4D4A" w:rsidRDefault="006E1B20" w:rsidP="006E1B20">
      <w:pPr>
        <w:ind w:left="810" w:hanging="810"/>
        <w:rPr>
          <w:sz w:val="26"/>
          <w:szCs w:val="26"/>
        </w:rPr>
      </w:pPr>
      <w:r w:rsidRPr="008A4D4A">
        <w:rPr>
          <w:b/>
          <w:sz w:val="26"/>
          <w:szCs w:val="26"/>
        </w:rPr>
        <w:lastRenderedPageBreak/>
        <w:t xml:space="preserve">             </w:t>
      </w:r>
      <w:proofErr w:type="gramStart"/>
      <w:r w:rsidRPr="008A4D4A">
        <w:rPr>
          <w:b/>
          <w:sz w:val="26"/>
          <w:szCs w:val="26"/>
        </w:rPr>
        <w:t>Table 16.</w:t>
      </w:r>
      <w:proofErr w:type="gramEnd"/>
      <w:r w:rsidRPr="008A4D4A">
        <w:rPr>
          <w:b/>
          <w:sz w:val="26"/>
          <w:szCs w:val="26"/>
        </w:rPr>
        <w:t xml:space="preserve"> </w:t>
      </w:r>
      <w:r w:rsidRPr="008A4D4A">
        <w:rPr>
          <w:i/>
          <w:sz w:val="26"/>
          <w:szCs w:val="26"/>
        </w:rPr>
        <w:t xml:space="preserve">Percentage Analysis of Types of Sexual Atrocities based on   District Crime Record Bureau </w:t>
      </w:r>
    </w:p>
    <w:tbl>
      <w:tblPr>
        <w:tblStyle w:val="TableGrid"/>
        <w:tblW w:w="0" w:type="auto"/>
        <w:tblInd w:w="648" w:type="dxa"/>
        <w:tblLook w:val="04A0"/>
      </w:tblPr>
      <w:tblGrid>
        <w:gridCol w:w="633"/>
        <w:gridCol w:w="2948"/>
        <w:gridCol w:w="1977"/>
        <w:gridCol w:w="2173"/>
      </w:tblGrid>
      <w:tr w:rsidR="006E1B20" w:rsidRPr="008A4D4A" w:rsidTr="00600219">
        <w:trPr>
          <w:trHeight w:val="539"/>
        </w:trPr>
        <w:tc>
          <w:tcPr>
            <w:tcW w:w="720" w:type="dxa"/>
          </w:tcPr>
          <w:p w:rsidR="006E1B20" w:rsidRPr="008A4D4A" w:rsidRDefault="006E1B20" w:rsidP="00600219">
            <w:pPr>
              <w:spacing w:line="360" w:lineRule="auto"/>
              <w:jc w:val="both"/>
              <w:rPr>
                <w:sz w:val="26"/>
                <w:szCs w:val="26"/>
              </w:rPr>
            </w:pPr>
          </w:p>
        </w:tc>
        <w:tc>
          <w:tcPr>
            <w:tcW w:w="3420" w:type="dxa"/>
          </w:tcPr>
          <w:p w:rsidR="006E1B20" w:rsidRPr="008A4D4A" w:rsidRDefault="006E1B20" w:rsidP="00600219">
            <w:pPr>
              <w:spacing w:line="276" w:lineRule="auto"/>
              <w:jc w:val="both"/>
              <w:rPr>
                <w:b/>
                <w:sz w:val="26"/>
                <w:szCs w:val="26"/>
              </w:rPr>
            </w:pPr>
            <w:r w:rsidRPr="008A4D4A">
              <w:rPr>
                <w:b/>
                <w:sz w:val="26"/>
                <w:szCs w:val="26"/>
              </w:rPr>
              <w:t>Types</w:t>
            </w:r>
          </w:p>
        </w:tc>
        <w:tc>
          <w:tcPr>
            <w:tcW w:w="2394" w:type="dxa"/>
          </w:tcPr>
          <w:p w:rsidR="006E1B20" w:rsidRPr="008A4D4A" w:rsidRDefault="006E1B20" w:rsidP="00600219">
            <w:pPr>
              <w:spacing w:line="276" w:lineRule="auto"/>
              <w:jc w:val="center"/>
              <w:rPr>
                <w:b/>
                <w:sz w:val="26"/>
                <w:szCs w:val="26"/>
              </w:rPr>
            </w:pPr>
            <w:r w:rsidRPr="008A4D4A">
              <w:rPr>
                <w:b/>
                <w:sz w:val="26"/>
                <w:szCs w:val="26"/>
              </w:rPr>
              <w:t>N0.</w:t>
            </w:r>
          </w:p>
        </w:tc>
        <w:tc>
          <w:tcPr>
            <w:tcW w:w="2394" w:type="dxa"/>
          </w:tcPr>
          <w:p w:rsidR="006E1B20" w:rsidRPr="008A4D4A" w:rsidRDefault="006E1B20" w:rsidP="00600219">
            <w:pPr>
              <w:spacing w:line="276" w:lineRule="auto"/>
              <w:jc w:val="center"/>
              <w:rPr>
                <w:b/>
                <w:sz w:val="26"/>
                <w:szCs w:val="26"/>
              </w:rPr>
            </w:pPr>
            <w:r w:rsidRPr="008A4D4A">
              <w:rPr>
                <w:b/>
                <w:sz w:val="26"/>
                <w:szCs w:val="26"/>
              </w:rPr>
              <w:t>Percentage</w:t>
            </w:r>
          </w:p>
        </w:tc>
      </w:tr>
      <w:tr w:rsidR="006E1B20" w:rsidRPr="008A4D4A" w:rsidTr="00600219">
        <w:trPr>
          <w:trHeight w:val="737"/>
        </w:trPr>
        <w:tc>
          <w:tcPr>
            <w:tcW w:w="720" w:type="dxa"/>
          </w:tcPr>
          <w:p w:rsidR="006E1B20" w:rsidRPr="008A4D4A" w:rsidRDefault="006E1B20" w:rsidP="00600219">
            <w:pPr>
              <w:spacing w:line="360" w:lineRule="auto"/>
              <w:jc w:val="both"/>
              <w:rPr>
                <w:sz w:val="26"/>
                <w:szCs w:val="26"/>
              </w:rPr>
            </w:pPr>
            <w:r w:rsidRPr="008A4D4A">
              <w:rPr>
                <w:sz w:val="26"/>
                <w:szCs w:val="26"/>
              </w:rPr>
              <w:t>1</w:t>
            </w:r>
          </w:p>
        </w:tc>
        <w:tc>
          <w:tcPr>
            <w:tcW w:w="3420" w:type="dxa"/>
          </w:tcPr>
          <w:p w:rsidR="006E1B20" w:rsidRPr="008A4D4A" w:rsidRDefault="006E1B20" w:rsidP="00600219">
            <w:pPr>
              <w:spacing w:line="360" w:lineRule="auto"/>
              <w:jc w:val="both"/>
              <w:rPr>
                <w:sz w:val="26"/>
                <w:szCs w:val="26"/>
              </w:rPr>
            </w:pPr>
            <w:r w:rsidRPr="008A4D4A">
              <w:rPr>
                <w:sz w:val="26"/>
                <w:szCs w:val="26"/>
              </w:rPr>
              <w:t>Rape</w:t>
            </w:r>
          </w:p>
        </w:tc>
        <w:tc>
          <w:tcPr>
            <w:tcW w:w="2394" w:type="dxa"/>
          </w:tcPr>
          <w:p w:rsidR="006E1B20" w:rsidRPr="008A4D4A" w:rsidRDefault="006E1B20" w:rsidP="00600219">
            <w:pPr>
              <w:spacing w:line="360" w:lineRule="auto"/>
              <w:jc w:val="center"/>
              <w:rPr>
                <w:sz w:val="26"/>
                <w:szCs w:val="26"/>
              </w:rPr>
            </w:pPr>
            <w:r w:rsidRPr="008A4D4A">
              <w:rPr>
                <w:sz w:val="26"/>
                <w:szCs w:val="26"/>
              </w:rPr>
              <w:t>29</w:t>
            </w:r>
          </w:p>
        </w:tc>
        <w:tc>
          <w:tcPr>
            <w:tcW w:w="2394" w:type="dxa"/>
          </w:tcPr>
          <w:p w:rsidR="006E1B20" w:rsidRPr="008A4D4A" w:rsidRDefault="006E1B20" w:rsidP="00600219">
            <w:pPr>
              <w:spacing w:line="360" w:lineRule="auto"/>
              <w:jc w:val="center"/>
              <w:rPr>
                <w:sz w:val="26"/>
                <w:szCs w:val="26"/>
              </w:rPr>
            </w:pPr>
            <w:r w:rsidRPr="008A4D4A">
              <w:rPr>
                <w:sz w:val="26"/>
                <w:szCs w:val="26"/>
              </w:rPr>
              <w:t>55</w:t>
            </w:r>
          </w:p>
        </w:tc>
      </w:tr>
      <w:tr w:rsidR="006E1B20" w:rsidRPr="008A4D4A" w:rsidTr="00600219">
        <w:trPr>
          <w:trHeight w:val="458"/>
        </w:trPr>
        <w:tc>
          <w:tcPr>
            <w:tcW w:w="720" w:type="dxa"/>
          </w:tcPr>
          <w:p w:rsidR="006E1B20" w:rsidRPr="008A4D4A" w:rsidRDefault="006E1B20" w:rsidP="00600219">
            <w:pPr>
              <w:spacing w:line="360" w:lineRule="auto"/>
              <w:jc w:val="both"/>
              <w:rPr>
                <w:sz w:val="26"/>
                <w:szCs w:val="26"/>
              </w:rPr>
            </w:pPr>
            <w:r w:rsidRPr="008A4D4A">
              <w:rPr>
                <w:sz w:val="26"/>
                <w:szCs w:val="26"/>
              </w:rPr>
              <w:t>2</w:t>
            </w:r>
          </w:p>
        </w:tc>
        <w:tc>
          <w:tcPr>
            <w:tcW w:w="3420" w:type="dxa"/>
          </w:tcPr>
          <w:p w:rsidR="006E1B20" w:rsidRPr="008A4D4A" w:rsidRDefault="006E1B20" w:rsidP="00600219">
            <w:pPr>
              <w:spacing w:line="360" w:lineRule="auto"/>
              <w:jc w:val="both"/>
              <w:rPr>
                <w:sz w:val="26"/>
                <w:szCs w:val="26"/>
              </w:rPr>
            </w:pPr>
            <w:r w:rsidRPr="008A4D4A">
              <w:rPr>
                <w:sz w:val="26"/>
                <w:szCs w:val="26"/>
              </w:rPr>
              <w:t>Physical harassment</w:t>
            </w:r>
          </w:p>
        </w:tc>
        <w:tc>
          <w:tcPr>
            <w:tcW w:w="2394" w:type="dxa"/>
          </w:tcPr>
          <w:p w:rsidR="006E1B20" w:rsidRPr="008A4D4A" w:rsidRDefault="006E1B20" w:rsidP="00600219">
            <w:pPr>
              <w:spacing w:line="360" w:lineRule="auto"/>
              <w:jc w:val="center"/>
              <w:rPr>
                <w:sz w:val="26"/>
                <w:szCs w:val="26"/>
              </w:rPr>
            </w:pPr>
            <w:r w:rsidRPr="008A4D4A">
              <w:rPr>
                <w:sz w:val="26"/>
                <w:szCs w:val="26"/>
              </w:rPr>
              <w:t>22</w:t>
            </w:r>
          </w:p>
        </w:tc>
        <w:tc>
          <w:tcPr>
            <w:tcW w:w="2394" w:type="dxa"/>
          </w:tcPr>
          <w:p w:rsidR="006E1B20" w:rsidRPr="008A4D4A" w:rsidRDefault="006E1B20" w:rsidP="00600219">
            <w:pPr>
              <w:spacing w:line="360" w:lineRule="auto"/>
              <w:jc w:val="center"/>
              <w:rPr>
                <w:sz w:val="26"/>
                <w:szCs w:val="26"/>
              </w:rPr>
            </w:pPr>
            <w:r w:rsidRPr="008A4D4A">
              <w:rPr>
                <w:sz w:val="26"/>
                <w:szCs w:val="26"/>
              </w:rPr>
              <w:t>41</w:t>
            </w:r>
          </w:p>
        </w:tc>
      </w:tr>
      <w:tr w:rsidR="006E1B20" w:rsidRPr="008A4D4A" w:rsidTr="00600219">
        <w:trPr>
          <w:trHeight w:val="620"/>
        </w:trPr>
        <w:tc>
          <w:tcPr>
            <w:tcW w:w="720" w:type="dxa"/>
          </w:tcPr>
          <w:p w:rsidR="006E1B20" w:rsidRPr="008A4D4A" w:rsidRDefault="006E1B20" w:rsidP="00600219">
            <w:pPr>
              <w:spacing w:line="360" w:lineRule="auto"/>
              <w:jc w:val="both"/>
              <w:rPr>
                <w:sz w:val="26"/>
                <w:szCs w:val="26"/>
              </w:rPr>
            </w:pPr>
            <w:r w:rsidRPr="008A4D4A">
              <w:rPr>
                <w:sz w:val="26"/>
                <w:szCs w:val="26"/>
              </w:rPr>
              <w:t>3</w:t>
            </w:r>
          </w:p>
        </w:tc>
        <w:tc>
          <w:tcPr>
            <w:tcW w:w="3420" w:type="dxa"/>
          </w:tcPr>
          <w:p w:rsidR="006E1B20" w:rsidRPr="008A4D4A" w:rsidRDefault="006E1B20" w:rsidP="00600219">
            <w:pPr>
              <w:spacing w:line="360" w:lineRule="auto"/>
              <w:jc w:val="both"/>
              <w:rPr>
                <w:sz w:val="26"/>
                <w:szCs w:val="26"/>
              </w:rPr>
            </w:pPr>
            <w:r w:rsidRPr="008A4D4A">
              <w:rPr>
                <w:sz w:val="26"/>
                <w:szCs w:val="26"/>
              </w:rPr>
              <w:t>Mental harassment</w:t>
            </w:r>
          </w:p>
        </w:tc>
        <w:tc>
          <w:tcPr>
            <w:tcW w:w="2394" w:type="dxa"/>
          </w:tcPr>
          <w:p w:rsidR="006E1B20" w:rsidRPr="008A4D4A" w:rsidRDefault="006E1B20" w:rsidP="00600219">
            <w:pPr>
              <w:spacing w:line="360" w:lineRule="auto"/>
              <w:jc w:val="center"/>
              <w:rPr>
                <w:sz w:val="26"/>
                <w:szCs w:val="26"/>
              </w:rPr>
            </w:pPr>
            <w:r w:rsidRPr="008A4D4A">
              <w:rPr>
                <w:sz w:val="26"/>
                <w:szCs w:val="26"/>
              </w:rPr>
              <w:t>2</w:t>
            </w:r>
          </w:p>
        </w:tc>
        <w:tc>
          <w:tcPr>
            <w:tcW w:w="2394" w:type="dxa"/>
          </w:tcPr>
          <w:p w:rsidR="006E1B20" w:rsidRPr="008A4D4A" w:rsidRDefault="006E1B20" w:rsidP="00600219">
            <w:pPr>
              <w:spacing w:line="360" w:lineRule="auto"/>
              <w:jc w:val="center"/>
              <w:rPr>
                <w:sz w:val="26"/>
                <w:szCs w:val="26"/>
              </w:rPr>
            </w:pPr>
            <w:r w:rsidRPr="008A4D4A">
              <w:rPr>
                <w:sz w:val="26"/>
                <w:szCs w:val="26"/>
              </w:rPr>
              <w:t>4</w:t>
            </w:r>
          </w:p>
        </w:tc>
      </w:tr>
      <w:tr w:rsidR="006E1B20" w:rsidRPr="008A4D4A" w:rsidTr="00600219">
        <w:trPr>
          <w:trHeight w:val="386"/>
        </w:trPr>
        <w:tc>
          <w:tcPr>
            <w:tcW w:w="720" w:type="dxa"/>
          </w:tcPr>
          <w:p w:rsidR="006E1B20" w:rsidRPr="008A4D4A" w:rsidRDefault="006E1B20" w:rsidP="00600219">
            <w:pPr>
              <w:spacing w:line="360" w:lineRule="auto"/>
              <w:jc w:val="both"/>
              <w:rPr>
                <w:b/>
                <w:sz w:val="26"/>
                <w:szCs w:val="26"/>
              </w:rPr>
            </w:pPr>
          </w:p>
        </w:tc>
        <w:tc>
          <w:tcPr>
            <w:tcW w:w="3420" w:type="dxa"/>
          </w:tcPr>
          <w:p w:rsidR="006E1B20" w:rsidRPr="008A4D4A" w:rsidRDefault="006E1B20" w:rsidP="00600219">
            <w:pPr>
              <w:spacing w:line="360" w:lineRule="auto"/>
              <w:jc w:val="both"/>
              <w:rPr>
                <w:b/>
                <w:sz w:val="26"/>
                <w:szCs w:val="26"/>
              </w:rPr>
            </w:pPr>
            <w:r w:rsidRPr="008A4D4A">
              <w:rPr>
                <w:b/>
                <w:sz w:val="26"/>
                <w:szCs w:val="26"/>
              </w:rPr>
              <w:t>Total</w:t>
            </w:r>
          </w:p>
        </w:tc>
        <w:tc>
          <w:tcPr>
            <w:tcW w:w="2394" w:type="dxa"/>
          </w:tcPr>
          <w:p w:rsidR="006E1B20" w:rsidRPr="008A4D4A" w:rsidRDefault="006E1B20" w:rsidP="00600219">
            <w:pPr>
              <w:spacing w:line="360" w:lineRule="auto"/>
              <w:jc w:val="center"/>
              <w:rPr>
                <w:sz w:val="26"/>
                <w:szCs w:val="26"/>
              </w:rPr>
            </w:pPr>
            <w:r w:rsidRPr="008A4D4A">
              <w:rPr>
                <w:sz w:val="26"/>
                <w:szCs w:val="26"/>
              </w:rPr>
              <w:t>53</w:t>
            </w:r>
          </w:p>
        </w:tc>
        <w:tc>
          <w:tcPr>
            <w:tcW w:w="2394" w:type="dxa"/>
          </w:tcPr>
          <w:p w:rsidR="006E1B20" w:rsidRPr="008A4D4A" w:rsidRDefault="006E1B20" w:rsidP="00600219">
            <w:pPr>
              <w:spacing w:line="360" w:lineRule="auto"/>
              <w:jc w:val="center"/>
              <w:rPr>
                <w:sz w:val="26"/>
                <w:szCs w:val="26"/>
              </w:rPr>
            </w:pPr>
            <w:r w:rsidRPr="008A4D4A">
              <w:rPr>
                <w:sz w:val="26"/>
                <w:szCs w:val="26"/>
              </w:rPr>
              <w:t>100</w:t>
            </w:r>
          </w:p>
        </w:tc>
      </w:tr>
    </w:tbl>
    <w:p w:rsidR="006E1B20" w:rsidRPr="008A4D4A" w:rsidRDefault="006E1B20" w:rsidP="006E1B20">
      <w:pPr>
        <w:spacing w:line="480" w:lineRule="auto"/>
        <w:ind w:firstLine="720"/>
        <w:jc w:val="both"/>
        <w:rPr>
          <w:sz w:val="26"/>
          <w:szCs w:val="26"/>
        </w:rPr>
      </w:pPr>
    </w:p>
    <w:p w:rsidR="006E1B20" w:rsidRPr="008A4D4A" w:rsidRDefault="006E1B20" w:rsidP="006E1B20">
      <w:pPr>
        <w:spacing w:line="480" w:lineRule="auto"/>
        <w:ind w:firstLine="720"/>
        <w:jc w:val="both"/>
        <w:rPr>
          <w:sz w:val="26"/>
          <w:szCs w:val="26"/>
        </w:rPr>
      </w:pPr>
      <w:r w:rsidRPr="008A4D4A">
        <w:rPr>
          <w:sz w:val="26"/>
          <w:szCs w:val="26"/>
        </w:rPr>
        <w:t>The table 16 shows that in the total 53 cases, 55% were found to be raped, 41% were found to be physical harassment and 4% were found to be mental harassment. In the District Crime Record Bureau report, it also revealed that in the type of sexual harassment, rape is major one.</w:t>
      </w:r>
    </w:p>
    <w:p w:rsidR="006E1B20" w:rsidRPr="008A4D4A" w:rsidRDefault="006E1B20" w:rsidP="006E1B20">
      <w:pPr>
        <w:pStyle w:val="ListParagraph"/>
        <w:numPr>
          <w:ilvl w:val="0"/>
          <w:numId w:val="39"/>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Percentage Analysis on Natures of Atrocities</w:t>
      </w:r>
    </w:p>
    <w:p w:rsidR="006E1B20" w:rsidRPr="008A4D4A" w:rsidRDefault="006E1B20" w:rsidP="006E1B20">
      <w:pPr>
        <w:spacing w:line="480" w:lineRule="auto"/>
        <w:ind w:firstLine="720"/>
        <w:jc w:val="both"/>
        <w:rPr>
          <w:sz w:val="26"/>
          <w:szCs w:val="26"/>
        </w:rPr>
      </w:pPr>
      <w:r w:rsidRPr="008A4D4A">
        <w:rPr>
          <w:sz w:val="26"/>
          <w:szCs w:val="26"/>
        </w:rPr>
        <w:t>The data available on the nature of atrocities from District Crime Record Bureau is shown on the table 17.</w:t>
      </w:r>
    </w:p>
    <w:p w:rsidR="006E1B20" w:rsidRPr="008A4D4A" w:rsidRDefault="006E1B20" w:rsidP="006E1B20">
      <w:pPr>
        <w:ind w:left="360" w:hanging="360"/>
        <w:rPr>
          <w:b/>
          <w:sz w:val="26"/>
          <w:szCs w:val="26"/>
        </w:rPr>
      </w:pPr>
      <w:r w:rsidRPr="008A4D4A">
        <w:rPr>
          <w:b/>
          <w:sz w:val="26"/>
          <w:szCs w:val="26"/>
        </w:rPr>
        <w:t xml:space="preserve">    </w:t>
      </w:r>
    </w:p>
    <w:p w:rsidR="006E1B20" w:rsidRPr="008A4D4A" w:rsidRDefault="006E1B20" w:rsidP="006E1B20">
      <w:pPr>
        <w:ind w:left="360" w:hanging="360"/>
        <w:rPr>
          <w:b/>
          <w:sz w:val="26"/>
          <w:szCs w:val="26"/>
        </w:rPr>
      </w:pPr>
    </w:p>
    <w:p w:rsidR="006E1B20" w:rsidRDefault="006E1B20" w:rsidP="006E1B20">
      <w:pPr>
        <w:ind w:left="360" w:hanging="360"/>
        <w:rPr>
          <w:b/>
          <w:sz w:val="26"/>
          <w:szCs w:val="26"/>
        </w:rPr>
      </w:pPr>
    </w:p>
    <w:p w:rsidR="00632AB7" w:rsidRDefault="00632AB7" w:rsidP="006E1B20">
      <w:pPr>
        <w:ind w:left="360" w:hanging="360"/>
        <w:rPr>
          <w:b/>
          <w:sz w:val="26"/>
          <w:szCs w:val="26"/>
        </w:rPr>
      </w:pPr>
    </w:p>
    <w:p w:rsidR="00632AB7" w:rsidRDefault="00632AB7" w:rsidP="006E1B20">
      <w:pPr>
        <w:ind w:left="360" w:hanging="360"/>
        <w:rPr>
          <w:b/>
          <w:sz w:val="26"/>
          <w:szCs w:val="26"/>
        </w:rPr>
      </w:pPr>
    </w:p>
    <w:p w:rsidR="00632AB7" w:rsidRDefault="00632AB7" w:rsidP="006E1B20">
      <w:pPr>
        <w:ind w:left="360" w:hanging="360"/>
        <w:rPr>
          <w:b/>
          <w:sz w:val="26"/>
          <w:szCs w:val="26"/>
        </w:rPr>
      </w:pPr>
    </w:p>
    <w:p w:rsidR="00632AB7" w:rsidRDefault="00632AB7" w:rsidP="006E1B20">
      <w:pPr>
        <w:ind w:left="360" w:hanging="360"/>
        <w:rPr>
          <w:b/>
          <w:sz w:val="26"/>
          <w:szCs w:val="26"/>
        </w:rPr>
      </w:pPr>
    </w:p>
    <w:p w:rsidR="00632AB7" w:rsidRDefault="00632AB7" w:rsidP="006E1B20">
      <w:pPr>
        <w:ind w:left="360" w:hanging="360"/>
        <w:rPr>
          <w:b/>
          <w:sz w:val="26"/>
          <w:szCs w:val="26"/>
        </w:rPr>
      </w:pPr>
    </w:p>
    <w:p w:rsidR="00632AB7" w:rsidRDefault="00632AB7" w:rsidP="006E1B20">
      <w:pPr>
        <w:ind w:left="360" w:hanging="360"/>
        <w:rPr>
          <w:b/>
          <w:sz w:val="26"/>
          <w:szCs w:val="26"/>
        </w:rPr>
      </w:pPr>
    </w:p>
    <w:p w:rsidR="00632AB7" w:rsidRDefault="00632AB7" w:rsidP="006E1B20">
      <w:pPr>
        <w:ind w:left="360" w:hanging="360"/>
        <w:rPr>
          <w:b/>
          <w:sz w:val="26"/>
          <w:szCs w:val="26"/>
        </w:rPr>
      </w:pPr>
    </w:p>
    <w:p w:rsidR="00632AB7" w:rsidRPr="008A4D4A" w:rsidRDefault="00632AB7" w:rsidP="006E1B20">
      <w:pPr>
        <w:ind w:left="360" w:hanging="360"/>
        <w:rPr>
          <w:b/>
          <w:sz w:val="26"/>
          <w:szCs w:val="26"/>
        </w:rPr>
      </w:pPr>
    </w:p>
    <w:p w:rsidR="006E1B20" w:rsidRPr="008A4D4A" w:rsidRDefault="006E1B20" w:rsidP="006E1B20">
      <w:pPr>
        <w:ind w:left="360" w:hanging="360"/>
        <w:rPr>
          <w:b/>
          <w:sz w:val="26"/>
          <w:szCs w:val="26"/>
        </w:rPr>
      </w:pPr>
    </w:p>
    <w:p w:rsidR="006E1B20" w:rsidRPr="008A4D4A" w:rsidRDefault="006E1B20" w:rsidP="006E1B20">
      <w:pPr>
        <w:ind w:left="360" w:hanging="360"/>
        <w:rPr>
          <w:b/>
          <w:sz w:val="26"/>
          <w:szCs w:val="26"/>
        </w:rPr>
      </w:pPr>
    </w:p>
    <w:p w:rsidR="006E1B20" w:rsidRPr="008A4D4A" w:rsidRDefault="006E1B20" w:rsidP="006E1B20">
      <w:pPr>
        <w:ind w:left="360" w:hanging="360"/>
        <w:rPr>
          <w:b/>
          <w:sz w:val="26"/>
          <w:szCs w:val="26"/>
        </w:rPr>
      </w:pPr>
    </w:p>
    <w:p w:rsidR="006E1B20" w:rsidRPr="008A4D4A" w:rsidRDefault="006E1B20" w:rsidP="006E1B20">
      <w:pPr>
        <w:ind w:left="360" w:hanging="360"/>
        <w:rPr>
          <w:sz w:val="26"/>
          <w:szCs w:val="26"/>
        </w:rPr>
      </w:pPr>
      <w:r w:rsidRPr="008A4D4A">
        <w:rPr>
          <w:b/>
          <w:sz w:val="26"/>
          <w:szCs w:val="26"/>
        </w:rPr>
        <w:lastRenderedPageBreak/>
        <w:t xml:space="preserve"> </w:t>
      </w:r>
      <w:proofErr w:type="gramStart"/>
      <w:r w:rsidRPr="008A4D4A">
        <w:rPr>
          <w:b/>
          <w:sz w:val="26"/>
          <w:szCs w:val="26"/>
        </w:rPr>
        <w:t>Table 17.</w:t>
      </w:r>
      <w:proofErr w:type="gramEnd"/>
      <w:r w:rsidRPr="008A4D4A">
        <w:rPr>
          <w:b/>
          <w:sz w:val="26"/>
          <w:szCs w:val="26"/>
        </w:rPr>
        <w:t xml:space="preserve"> </w:t>
      </w:r>
      <w:r w:rsidRPr="008A4D4A">
        <w:rPr>
          <w:i/>
          <w:sz w:val="26"/>
          <w:szCs w:val="26"/>
        </w:rPr>
        <w:t xml:space="preserve">Percentage analysis on natures of atrocities based on District   Crime Record Bureau </w:t>
      </w:r>
    </w:p>
    <w:tbl>
      <w:tblPr>
        <w:tblStyle w:val="TableGrid"/>
        <w:tblW w:w="9054" w:type="dxa"/>
        <w:tblInd w:w="198" w:type="dxa"/>
        <w:tblLook w:val="04A0"/>
      </w:tblPr>
      <w:tblGrid>
        <w:gridCol w:w="1422"/>
        <w:gridCol w:w="963"/>
        <w:gridCol w:w="765"/>
        <w:gridCol w:w="990"/>
        <w:gridCol w:w="929"/>
        <w:gridCol w:w="961"/>
        <w:gridCol w:w="900"/>
        <w:gridCol w:w="1025"/>
        <w:gridCol w:w="1099"/>
      </w:tblGrid>
      <w:tr w:rsidR="006E1B20" w:rsidRPr="008A4D4A" w:rsidTr="00600219">
        <w:trPr>
          <w:trHeight w:val="710"/>
        </w:trPr>
        <w:tc>
          <w:tcPr>
            <w:tcW w:w="1422" w:type="dxa"/>
            <w:vMerge w:val="restart"/>
          </w:tcPr>
          <w:p w:rsidR="006E1B20" w:rsidRPr="008A4D4A" w:rsidRDefault="006E1B20" w:rsidP="00600219">
            <w:pPr>
              <w:spacing w:line="360" w:lineRule="auto"/>
              <w:jc w:val="both"/>
              <w:rPr>
                <w:b/>
                <w:sz w:val="26"/>
                <w:szCs w:val="26"/>
              </w:rPr>
            </w:pPr>
            <w:r w:rsidRPr="008A4D4A">
              <w:rPr>
                <w:b/>
                <w:sz w:val="26"/>
                <w:szCs w:val="26"/>
              </w:rPr>
              <w:t>Types</w:t>
            </w:r>
          </w:p>
        </w:tc>
        <w:tc>
          <w:tcPr>
            <w:tcW w:w="1728" w:type="dxa"/>
            <w:gridSpan w:val="2"/>
          </w:tcPr>
          <w:p w:rsidR="006E1B20" w:rsidRPr="008A4D4A" w:rsidRDefault="006E1B20" w:rsidP="00600219">
            <w:pPr>
              <w:spacing w:line="360" w:lineRule="auto"/>
              <w:jc w:val="center"/>
              <w:rPr>
                <w:b/>
                <w:sz w:val="26"/>
                <w:szCs w:val="26"/>
              </w:rPr>
            </w:pPr>
            <w:r w:rsidRPr="008A4D4A">
              <w:rPr>
                <w:b/>
                <w:sz w:val="26"/>
                <w:szCs w:val="26"/>
              </w:rPr>
              <w:t>Home</w:t>
            </w:r>
          </w:p>
        </w:tc>
        <w:tc>
          <w:tcPr>
            <w:tcW w:w="1919" w:type="dxa"/>
            <w:gridSpan w:val="2"/>
          </w:tcPr>
          <w:p w:rsidR="006E1B20" w:rsidRPr="008A4D4A" w:rsidRDefault="006E1B20" w:rsidP="00600219">
            <w:pPr>
              <w:spacing w:line="360" w:lineRule="auto"/>
              <w:jc w:val="center"/>
              <w:rPr>
                <w:b/>
                <w:sz w:val="26"/>
                <w:szCs w:val="26"/>
              </w:rPr>
            </w:pPr>
            <w:proofErr w:type="spellStart"/>
            <w:r w:rsidRPr="008A4D4A">
              <w:rPr>
                <w:b/>
                <w:sz w:val="26"/>
                <w:szCs w:val="26"/>
              </w:rPr>
              <w:t>Neighbour</w:t>
            </w:r>
            <w:proofErr w:type="spellEnd"/>
          </w:p>
        </w:tc>
        <w:tc>
          <w:tcPr>
            <w:tcW w:w="1861" w:type="dxa"/>
            <w:gridSpan w:val="2"/>
          </w:tcPr>
          <w:p w:rsidR="006E1B20" w:rsidRPr="008A4D4A" w:rsidRDefault="006E1B20" w:rsidP="00600219">
            <w:pPr>
              <w:spacing w:line="360" w:lineRule="auto"/>
              <w:jc w:val="center"/>
              <w:rPr>
                <w:b/>
                <w:sz w:val="26"/>
                <w:szCs w:val="26"/>
              </w:rPr>
            </w:pPr>
            <w:r w:rsidRPr="008A4D4A">
              <w:rPr>
                <w:b/>
                <w:sz w:val="26"/>
                <w:szCs w:val="26"/>
              </w:rPr>
              <w:t>Public place</w:t>
            </w:r>
          </w:p>
        </w:tc>
        <w:tc>
          <w:tcPr>
            <w:tcW w:w="2124" w:type="dxa"/>
            <w:gridSpan w:val="2"/>
          </w:tcPr>
          <w:p w:rsidR="006E1B20" w:rsidRPr="008A4D4A" w:rsidRDefault="006E1B20" w:rsidP="00600219">
            <w:pPr>
              <w:spacing w:line="360" w:lineRule="auto"/>
              <w:jc w:val="center"/>
              <w:rPr>
                <w:b/>
                <w:sz w:val="26"/>
                <w:szCs w:val="26"/>
              </w:rPr>
            </w:pPr>
            <w:r w:rsidRPr="008A4D4A">
              <w:rPr>
                <w:b/>
                <w:sz w:val="26"/>
                <w:szCs w:val="26"/>
              </w:rPr>
              <w:t>School</w:t>
            </w:r>
          </w:p>
        </w:tc>
      </w:tr>
      <w:tr w:rsidR="006E1B20" w:rsidRPr="008A4D4A" w:rsidTr="00600219">
        <w:trPr>
          <w:trHeight w:val="782"/>
        </w:trPr>
        <w:tc>
          <w:tcPr>
            <w:tcW w:w="1422" w:type="dxa"/>
            <w:vMerge/>
          </w:tcPr>
          <w:p w:rsidR="006E1B20" w:rsidRPr="008A4D4A" w:rsidRDefault="006E1B20" w:rsidP="00600219">
            <w:pPr>
              <w:spacing w:line="360" w:lineRule="auto"/>
              <w:jc w:val="both"/>
              <w:rPr>
                <w:sz w:val="26"/>
                <w:szCs w:val="26"/>
              </w:rPr>
            </w:pPr>
          </w:p>
        </w:tc>
        <w:tc>
          <w:tcPr>
            <w:tcW w:w="963" w:type="dxa"/>
          </w:tcPr>
          <w:p w:rsidR="006E1B20" w:rsidRPr="008A4D4A" w:rsidRDefault="006E1B20" w:rsidP="00600219">
            <w:pPr>
              <w:spacing w:line="276" w:lineRule="auto"/>
              <w:jc w:val="center"/>
              <w:rPr>
                <w:sz w:val="26"/>
                <w:szCs w:val="26"/>
              </w:rPr>
            </w:pPr>
            <w:r w:rsidRPr="008A4D4A">
              <w:rPr>
                <w:sz w:val="26"/>
                <w:szCs w:val="26"/>
              </w:rPr>
              <w:t>No. of cases</w:t>
            </w:r>
          </w:p>
        </w:tc>
        <w:tc>
          <w:tcPr>
            <w:tcW w:w="765" w:type="dxa"/>
          </w:tcPr>
          <w:p w:rsidR="006E1B20" w:rsidRPr="008A4D4A" w:rsidRDefault="006E1B20" w:rsidP="00600219">
            <w:pPr>
              <w:spacing w:line="276" w:lineRule="auto"/>
              <w:jc w:val="center"/>
              <w:rPr>
                <w:sz w:val="26"/>
                <w:szCs w:val="26"/>
              </w:rPr>
            </w:pPr>
            <w:r w:rsidRPr="008A4D4A">
              <w:rPr>
                <w:sz w:val="26"/>
                <w:szCs w:val="26"/>
              </w:rPr>
              <w:t>%</w:t>
            </w:r>
          </w:p>
        </w:tc>
        <w:tc>
          <w:tcPr>
            <w:tcW w:w="990" w:type="dxa"/>
          </w:tcPr>
          <w:p w:rsidR="006E1B20" w:rsidRPr="008A4D4A" w:rsidRDefault="006E1B20" w:rsidP="00600219">
            <w:pPr>
              <w:spacing w:line="276" w:lineRule="auto"/>
              <w:jc w:val="center"/>
              <w:rPr>
                <w:sz w:val="26"/>
                <w:szCs w:val="26"/>
              </w:rPr>
            </w:pPr>
            <w:proofErr w:type="spellStart"/>
            <w:r w:rsidRPr="008A4D4A">
              <w:rPr>
                <w:sz w:val="26"/>
                <w:szCs w:val="26"/>
              </w:rPr>
              <w:t>No.of</w:t>
            </w:r>
            <w:proofErr w:type="spellEnd"/>
            <w:r w:rsidRPr="008A4D4A">
              <w:rPr>
                <w:sz w:val="26"/>
                <w:szCs w:val="26"/>
              </w:rPr>
              <w:t xml:space="preserve"> </w:t>
            </w:r>
          </w:p>
          <w:p w:rsidR="006E1B20" w:rsidRPr="008A4D4A" w:rsidRDefault="006E1B20" w:rsidP="00600219">
            <w:pPr>
              <w:spacing w:line="276" w:lineRule="auto"/>
              <w:jc w:val="center"/>
              <w:rPr>
                <w:sz w:val="26"/>
                <w:szCs w:val="26"/>
              </w:rPr>
            </w:pPr>
            <w:r w:rsidRPr="008A4D4A">
              <w:rPr>
                <w:sz w:val="26"/>
                <w:szCs w:val="26"/>
              </w:rPr>
              <w:t>cases</w:t>
            </w:r>
          </w:p>
        </w:tc>
        <w:tc>
          <w:tcPr>
            <w:tcW w:w="929" w:type="dxa"/>
          </w:tcPr>
          <w:p w:rsidR="006E1B20" w:rsidRPr="008A4D4A" w:rsidRDefault="006E1B20" w:rsidP="00600219">
            <w:pPr>
              <w:spacing w:line="276" w:lineRule="auto"/>
              <w:jc w:val="center"/>
              <w:rPr>
                <w:sz w:val="26"/>
                <w:szCs w:val="26"/>
              </w:rPr>
            </w:pPr>
            <w:r w:rsidRPr="008A4D4A">
              <w:rPr>
                <w:sz w:val="26"/>
                <w:szCs w:val="26"/>
              </w:rPr>
              <w:t>%</w:t>
            </w:r>
          </w:p>
        </w:tc>
        <w:tc>
          <w:tcPr>
            <w:tcW w:w="961" w:type="dxa"/>
          </w:tcPr>
          <w:p w:rsidR="006E1B20" w:rsidRPr="008A4D4A" w:rsidRDefault="006E1B20" w:rsidP="00600219">
            <w:pPr>
              <w:spacing w:line="276" w:lineRule="auto"/>
              <w:jc w:val="center"/>
              <w:rPr>
                <w:sz w:val="26"/>
                <w:szCs w:val="26"/>
              </w:rPr>
            </w:pPr>
            <w:r w:rsidRPr="008A4D4A">
              <w:rPr>
                <w:sz w:val="26"/>
                <w:szCs w:val="26"/>
              </w:rPr>
              <w:t>No. of cases</w:t>
            </w:r>
          </w:p>
        </w:tc>
        <w:tc>
          <w:tcPr>
            <w:tcW w:w="900" w:type="dxa"/>
          </w:tcPr>
          <w:p w:rsidR="006E1B20" w:rsidRPr="008A4D4A" w:rsidRDefault="006E1B20" w:rsidP="00600219">
            <w:pPr>
              <w:spacing w:line="276" w:lineRule="auto"/>
              <w:jc w:val="center"/>
              <w:rPr>
                <w:sz w:val="26"/>
                <w:szCs w:val="26"/>
              </w:rPr>
            </w:pPr>
            <w:r w:rsidRPr="008A4D4A">
              <w:rPr>
                <w:sz w:val="26"/>
                <w:szCs w:val="26"/>
              </w:rPr>
              <w:t>%</w:t>
            </w:r>
          </w:p>
        </w:tc>
        <w:tc>
          <w:tcPr>
            <w:tcW w:w="1025" w:type="dxa"/>
          </w:tcPr>
          <w:p w:rsidR="006E1B20" w:rsidRPr="008A4D4A" w:rsidRDefault="006E1B20" w:rsidP="00600219">
            <w:pPr>
              <w:spacing w:line="276" w:lineRule="auto"/>
              <w:jc w:val="center"/>
              <w:rPr>
                <w:sz w:val="26"/>
                <w:szCs w:val="26"/>
              </w:rPr>
            </w:pPr>
            <w:r w:rsidRPr="008A4D4A">
              <w:rPr>
                <w:sz w:val="26"/>
                <w:szCs w:val="26"/>
              </w:rPr>
              <w:t>No. of cases</w:t>
            </w:r>
          </w:p>
        </w:tc>
        <w:tc>
          <w:tcPr>
            <w:tcW w:w="1099" w:type="dxa"/>
          </w:tcPr>
          <w:p w:rsidR="006E1B20" w:rsidRPr="008A4D4A" w:rsidRDefault="006E1B20" w:rsidP="00600219">
            <w:pPr>
              <w:spacing w:line="276" w:lineRule="auto"/>
              <w:jc w:val="center"/>
              <w:rPr>
                <w:sz w:val="26"/>
                <w:szCs w:val="26"/>
              </w:rPr>
            </w:pPr>
            <w:r w:rsidRPr="008A4D4A">
              <w:rPr>
                <w:sz w:val="26"/>
                <w:szCs w:val="26"/>
              </w:rPr>
              <w:t>%</w:t>
            </w:r>
          </w:p>
        </w:tc>
      </w:tr>
      <w:tr w:rsidR="006E1B20" w:rsidRPr="008A4D4A" w:rsidTr="00600219">
        <w:trPr>
          <w:trHeight w:val="782"/>
        </w:trPr>
        <w:tc>
          <w:tcPr>
            <w:tcW w:w="1422" w:type="dxa"/>
          </w:tcPr>
          <w:p w:rsidR="006E1B20" w:rsidRPr="008A4D4A" w:rsidRDefault="006E1B20" w:rsidP="00600219">
            <w:pPr>
              <w:spacing w:line="360" w:lineRule="auto"/>
              <w:jc w:val="both"/>
              <w:rPr>
                <w:sz w:val="26"/>
                <w:szCs w:val="26"/>
              </w:rPr>
            </w:pPr>
            <w:r w:rsidRPr="008A4D4A">
              <w:rPr>
                <w:sz w:val="26"/>
                <w:szCs w:val="26"/>
              </w:rPr>
              <w:t>Rape</w:t>
            </w:r>
          </w:p>
        </w:tc>
        <w:tc>
          <w:tcPr>
            <w:tcW w:w="963" w:type="dxa"/>
          </w:tcPr>
          <w:p w:rsidR="006E1B20" w:rsidRPr="008A4D4A" w:rsidRDefault="006E1B20" w:rsidP="00600219">
            <w:pPr>
              <w:spacing w:line="360" w:lineRule="auto"/>
              <w:jc w:val="center"/>
              <w:rPr>
                <w:sz w:val="26"/>
                <w:szCs w:val="26"/>
              </w:rPr>
            </w:pPr>
            <w:r w:rsidRPr="008A4D4A">
              <w:rPr>
                <w:sz w:val="26"/>
                <w:szCs w:val="26"/>
              </w:rPr>
              <w:t xml:space="preserve">12 </w:t>
            </w:r>
          </w:p>
        </w:tc>
        <w:tc>
          <w:tcPr>
            <w:tcW w:w="765" w:type="dxa"/>
          </w:tcPr>
          <w:p w:rsidR="006E1B20" w:rsidRPr="008A4D4A" w:rsidRDefault="006E1B20" w:rsidP="00600219">
            <w:pPr>
              <w:spacing w:line="360" w:lineRule="auto"/>
              <w:jc w:val="center"/>
              <w:rPr>
                <w:sz w:val="26"/>
                <w:szCs w:val="26"/>
              </w:rPr>
            </w:pPr>
            <w:r w:rsidRPr="008A4D4A">
              <w:rPr>
                <w:sz w:val="26"/>
                <w:szCs w:val="26"/>
              </w:rPr>
              <w:t>42</w:t>
            </w:r>
          </w:p>
        </w:tc>
        <w:tc>
          <w:tcPr>
            <w:tcW w:w="990" w:type="dxa"/>
          </w:tcPr>
          <w:p w:rsidR="006E1B20" w:rsidRPr="008A4D4A" w:rsidRDefault="006E1B20" w:rsidP="00600219">
            <w:pPr>
              <w:spacing w:line="360" w:lineRule="auto"/>
              <w:jc w:val="center"/>
              <w:rPr>
                <w:sz w:val="26"/>
                <w:szCs w:val="26"/>
              </w:rPr>
            </w:pPr>
            <w:r w:rsidRPr="008A4D4A">
              <w:rPr>
                <w:sz w:val="26"/>
                <w:szCs w:val="26"/>
              </w:rPr>
              <w:t xml:space="preserve">1 </w:t>
            </w:r>
          </w:p>
        </w:tc>
        <w:tc>
          <w:tcPr>
            <w:tcW w:w="929" w:type="dxa"/>
          </w:tcPr>
          <w:p w:rsidR="006E1B20" w:rsidRPr="008A4D4A" w:rsidRDefault="006E1B20" w:rsidP="00600219">
            <w:pPr>
              <w:spacing w:line="360" w:lineRule="auto"/>
              <w:jc w:val="center"/>
              <w:rPr>
                <w:sz w:val="26"/>
                <w:szCs w:val="26"/>
              </w:rPr>
            </w:pPr>
            <w:r w:rsidRPr="008A4D4A">
              <w:rPr>
                <w:sz w:val="26"/>
                <w:szCs w:val="26"/>
              </w:rPr>
              <w:t>3</w:t>
            </w:r>
          </w:p>
        </w:tc>
        <w:tc>
          <w:tcPr>
            <w:tcW w:w="961" w:type="dxa"/>
          </w:tcPr>
          <w:p w:rsidR="006E1B20" w:rsidRPr="008A4D4A" w:rsidRDefault="006E1B20" w:rsidP="00600219">
            <w:pPr>
              <w:spacing w:line="360" w:lineRule="auto"/>
              <w:jc w:val="center"/>
              <w:rPr>
                <w:sz w:val="26"/>
                <w:szCs w:val="26"/>
              </w:rPr>
            </w:pPr>
            <w:r w:rsidRPr="008A4D4A">
              <w:rPr>
                <w:sz w:val="26"/>
                <w:szCs w:val="26"/>
              </w:rPr>
              <w:t xml:space="preserve">15 </w:t>
            </w:r>
          </w:p>
        </w:tc>
        <w:tc>
          <w:tcPr>
            <w:tcW w:w="900" w:type="dxa"/>
          </w:tcPr>
          <w:p w:rsidR="006E1B20" w:rsidRPr="008A4D4A" w:rsidRDefault="006E1B20" w:rsidP="00600219">
            <w:pPr>
              <w:spacing w:line="360" w:lineRule="auto"/>
              <w:jc w:val="center"/>
              <w:rPr>
                <w:sz w:val="26"/>
                <w:szCs w:val="26"/>
              </w:rPr>
            </w:pPr>
            <w:r w:rsidRPr="008A4D4A">
              <w:rPr>
                <w:sz w:val="26"/>
                <w:szCs w:val="26"/>
              </w:rPr>
              <w:t>52</w:t>
            </w:r>
          </w:p>
        </w:tc>
        <w:tc>
          <w:tcPr>
            <w:tcW w:w="1025" w:type="dxa"/>
          </w:tcPr>
          <w:p w:rsidR="006E1B20" w:rsidRPr="008A4D4A" w:rsidRDefault="006E1B20" w:rsidP="00600219">
            <w:pPr>
              <w:spacing w:line="360" w:lineRule="auto"/>
              <w:jc w:val="center"/>
              <w:rPr>
                <w:sz w:val="26"/>
                <w:szCs w:val="26"/>
              </w:rPr>
            </w:pPr>
            <w:r w:rsidRPr="008A4D4A">
              <w:rPr>
                <w:sz w:val="26"/>
                <w:szCs w:val="26"/>
              </w:rPr>
              <w:t xml:space="preserve">1 </w:t>
            </w:r>
          </w:p>
        </w:tc>
        <w:tc>
          <w:tcPr>
            <w:tcW w:w="1099" w:type="dxa"/>
          </w:tcPr>
          <w:p w:rsidR="006E1B20" w:rsidRPr="008A4D4A" w:rsidRDefault="006E1B20" w:rsidP="00600219">
            <w:pPr>
              <w:spacing w:line="360" w:lineRule="auto"/>
              <w:jc w:val="center"/>
              <w:rPr>
                <w:sz w:val="26"/>
                <w:szCs w:val="26"/>
              </w:rPr>
            </w:pPr>
            <w:r w:rsidRPr="008A4D4A">
              <w:rPr>
                <w:sz w:val="26"/>
                <w:szCs w:val="26"/>
              </w:rPr>
              <w:t>3</w:t>
            </w:r>
          </w:p>
        </w:tc>
      </w:tr>
      <w:tr w:rsidR="006E1B20" w:rsidRPr="008A4D4A" w:rsidTr="00600219">
        <w:trPr>
          <w:trHeight w:val="710"/>
        </w:trPr>
        <w:tc>
          <w:tcPr>
            <w:tcW w:w="1422" w:type="dxa"/>
          </w:tcPr>
          <w:p w:rsidR="006E1B20" w:rsidRPr="008A4D4A" w:rsidRDefault="006E1B20" w:rsidP="00600219">
            <w:pPr>
              <w:spacing w:line="360" w:lineRule="auto"/>
              <w:jc w:val="both"/>
              <w:rPr>
                <w:sz w:val="26"/>
                <w:szCs w:val="26"/>
              </w:rPr>
            </w:pPr>
            <w:r w:rsidRPr="008A4D4A">
              <w:rPr>
                <w:sz w:val="26"/>
                <w:szCs w:val="26"/>
              </w:rPr>
              <w:t>Physical harassment</w:t>
            </w:r>
          </w:p>
        </w:tc>
        <w:tc>
          <w:tcPr>
            <w:tcW w:w="963" w:type="dxa"/>
          </w:tcPr>
          <w:p w:rsidR="006E1B20" w:rsidRPr="008A4D4A" w:rsidRDefault="006E1B20" w:rsidP="00600219">
            <w:pPr>
              <w:spacing w:line="360" w:lineRule="auto"/>
              <w:jc w:val="center"/>
              <w:rPr>
                <w:sz w:val="26"/>
                <w:szCs w:val="26"/>
              </w:rPr>
            </w:pPr>
            <w:r w:rsidRPr="008A4D4A">
              <w:rPr>
                <w:sz w:val="26"/>
                <w:szCs w:val="26"/>
              </w:rPr>
              <w:t xml:space="preserve">6   </w:t>
            </w:r>
          </w:p>
        </w:tc>
        <w:tc>
          <w:tcPr>
            <w:tcW w:w="765" w:type="dxa"/>
          </w:tcPr>
          <w:p w:rsidR="006E1B20" w:rsidRPr="008A4D4A" w:rsidRDefault="006E1B20" w:rsidP="00600219">
            <w:pPr>
              <w:spacing w:line="360" w:lineRule="auto"/>
              <w:jc w:val="center"/>
              <w:rPr>
                <w:sz w:val="26"/>
                <w:szCs w:val="26"/>
              </w:rPr>
            </w:pPr>
            <w:r w:rsidRPr="008A4D4A">
              <w:rPr>
                <w:sz w:val="26"/>
                <w:szCs w:val="26"/>
              </w:rPr>
              <w:t>27</w:t>
            </w:r>
          </w:p>
        </w:tc>
        <w:tc>
          <w:tcPr>
            <w:tcW w:w="990" w:type="dxa"/>
          </w:tcPr>
          <w:p w:rsidR="006E1B20" w:rsidRPr="008A4D4A" w:rsidRDefault="006E1B20" w:rsidP="00600219">
            <w:pPr>
              <w:spacing w:line="360" w:lineRule="auto"/>
              <w:jc w:val="center"/>
              <w:rPr>
                <w:sz w:val="26"/>
                <w:szCs w:val="26"/>
              </w:rPr>
            </w:pPr>
            <w:r w:rsidRPr="008A4D4A">
              <w:rPr>
                <w:sz w:val="26"/>
                <w:szCs w:val="26"/>
              </w:rPr>
              <w:t xml:space="preserve">1 </w:t>
            </w:r>
          </w:p>
        </w:tc>
        <w:tc>
          <w:tcPr>
            <w:tcW w:w="929" w:type="dxa"/>
          </w:tcPr>
          <w:p w:rsidR="006E1B20" w:rsidRPr="008A4D4A" w:rsidRDefault="006E1B20" w:rsidP="00600219">
            <w:pPr>
              <w:spacing w:line="360" w:lineRule="auto"/>
              <w:jc w:val="center"/>
              <w:rPr>
                <w:sz w:val="26"/>
                <w:szCs w:val="26"/>
              </w:rPr>
            </w:pPr>
            <w:r w:rsidRPr="008A4D4A">
              <w:rPr>
                <w:sz w:val="26"/>
                <w:szCs w:val="26"/>
              </w:rPr>
              <w:t>5</w:t>
            </w:r>
          </w:p>
        </w:tc>
        <w:tc>
          <w:tcPr>
            <w:tcW w:w="961" w:type="dxa"/>
          </w:tcPr>
          <w:p w:rsidR="006E1B20" w:rsidRPr="008A4D4A" w:rsidRDefault="006E1B20" w:rsidP="00600219">
            <w:pPr>
              <w:spacing w:line="360" w:lineRule="auto"/>
              <w:jc w:val="center"/>
              <w:rPr>
                <w:sz w:val="26"/>
                <w:szCs w:val="26"/>
              </w:rPr>
            </w:pPr>
            <w:r w:rsidRPr="008A4D4A">
              <w:rPr>
                <w:sz w:val="26"/>
                <w:szCs w:val="26"/>
              </w:rPr>
              <w:t xml:space="preserve">10 </w:t>
            </w:r>
          </w:p>
        </w:tc>
        <w:tc>
          <w:tcPr>
            <w:tcW w:w="900" w:type="dxa"/>
          </w:tcPr>
          <w:p w:rsidR="006E1B20" w:rsidRPr="008A4D4A" w:rsidRDefault="006E1B20" w:rsidP="00600219">
            <w:pPr>
              <w:spacing w:line="360" w:lineRule="auto"/>
              <w:jc w:val="center"/>
              <w:rPr>
                <w:sz w:val="26"/>
                <w:szCs w:val="26"/>
              </w:rPr>
            </w:pPr>
            <w:r w:rsidRPr="008A4D4A">
              <w:rPr>
                <w:sz w:val="26"/>
                <w:szCs w:val="26"/>
              </w:rPr>
              <w:t>45</w:t>
            </w:r>
          </w:p>
        </w:tc>
        <w:tc>
          <w:tcPr>
            <w:tcW w:w="1025" w:type="dxa"/>
          </w:tcPr>
          <w:p w:rsidR="006E1B20" w:rsidRPr="008A4D4A" w:rsidRDefault="006E1B20" w:rsidP="00600219">
            <w:pPr>
              <w:spacing w:line="360" w:lineRule="auto"/>
              <w:jc w:val="center"/>
              <w:rPr>
                <w:sz w:val="26"/>
                <w:szCs w:val="26"/>
              </w:rPr>
            </w:pPr>
            <w:r w:rsidRPr="008A4D4A">
              <w:rPr>
                <w:sz w:val="26"/>
                <w:szCs w:val="26"/>
              </w:rPr>
              <w:t xml:space="preserve">5 </w:t>
            </w:r>
          </w:p>
        </w:tc>
        <w:tc>
          <w:tcPr>
            <w:tcW w:w="1099" w:type="dxa"/>
          </w:tcPr>
          <w:p w:rsidR="006E1B20" w:rsidRPr="008A4D4A" w:rsidRDefault="006E1B20" w:rsidP="00600219">
            <w:pPr>
              <w:spacing w:line="360" w:lineRule="auto"/>
              <w:jc w:val="center"/>
              <w:rPr>
                <w:sz w:val="26"/>
                <w:szCs w:val="26"/>
              </w:rPr>
            </w:pPr>
            <w:r w:rsidRPr="008A4D4A">
              <w:rPr>
                <w:sz w:val="26"/>
                <w:szCs w:val="26"/>
              </w:rPr>
              <w:t>23</w:t>
            </w:r>
          </w:p>
        </w:tc>
      </w:tr>
      <w:tr w:rsidR="006E1B20" w:rsidRPr="008A4D4A" w:rsidTr="00600219">
        <w:tc>
          <w:tcPr>
            <w:tcW w:w="1422" w:type="dxa"/>
          </w:tcPr>
          <w:p w:rsidR="006E1B20" w:rsidRPr="008A4D4A" w:rsidRDefault="006E1B20" w:rsidP="00600219">
            <w:pPr>
              <w:spacing w:line="360" w:lineRule="auto"/>
              <w:jc w:val="both"/>
              <w:rPr>
                <w:sz w:val="26"/>
                <w:szCs w:val="26"/>
              </w:rPr>
            </w:pPr>
            <w:r w:rsidRPr="008A4D4A">
              <w:rPr>
                <w:sz w:val="26"/>
                <w:szCs w:val="26"/>
              </w:rPr>
              <w:t>Mental harassment</w:t>
            </w:r>
          </w:p>
        </w:tc>
        <w:tc>
          <w:tcPr>
            <w:tcW w:w="963" w:type="dxa"/>
          </w:tcPr>
          <w:p w:rsidR="006E1B20" w:rsidRPr="008A4D4A" w:rsidRDefault="006E1B20" w:rsidP="00600219">
            <w:pPr>
              <w:spacing w:line="360" w:lineRule="auto"/>
              <w:jc w:val="center"/>
              <w:rPr>
                <w:sz w:val="26"/>
                <w:szCs w:val="26"/>
              </w:rPr>
            </w:pPr>
            <w:r w:rsidRPr="008A4D4A">
              <w:rPr>
                <w:sz w:val="26"/>
                <w:szCs w:val="26"/>
              </w:rPr>
              <w:t>_</w:t>
            </w:r>
          </w:p>
        </w:tc>
        <w:tc>
          <w:tcPr>
            <w:tcW w:w="765" w:type="dxa"/>
          </w:tcPr>
          <w:p w:rsidR="006E1B20" w:rsidRPr="008A4D4A" w:rsidRDefault="006E1B20" w:rsidP="00600219">
            <w:pPr>
              <w:spacing w:line="360" w:lineRule="auto"/>
              <w:jc w:val="center"/>
              <w:rPr>
                <w:sz w:val="26"/>
                <w:szCs w:val="26"/>
              </w:rPr>
            </w:pPr>
            <w:r w:rsidRPr="008A4D4A">
              <w:rPr>
                <w:sz w:val="26"/>
                <w:szCs w:val="26"/>
              </w:rPr>
              <w:t>_</w:t>
            </w:r>
          </w:p>
        </w:tc>
        <w:tc>
          <w:tcPr>
            <w:tcW w:w="990" w:type="dxa"/>
          </w:tcPr>
          <w:p w:rsidR="006E1B20" w:rsidRPr="008A4D4A" w:rsidRDefault="006E1B20" w:rsidP="00600219">
            <w:pPr>
              <w:spacing w:line="360" w:lineRule="auto"/>
              <w:jc w:val="center"/>
              <w:rPr>
                <w:sz w:val="26"/>
                <w:szCs w:val="26"/>
              </w:rPr>
            </w:pPr>
            <w:r w:rsidRPr="008A4D4A">
              <w:rPr>
                <w:sz w:val="26"/>
                <w:szCs w:val="26"/>
              </w:rPr>
              <w:t>_</w:t>
            </w:r>
          </w:p>
        </w:tc>
        <w:tc>
          <w:tcPr>
            <w:tcW w:w="929" w:type="dxa"/>
          </w:tcPr>
          <w:p w:rsidR="006E1B20" w:rsidRPr="008A4D4A" w:rsidRDefault="006E1B20" w:rsidP="00600219">
            <w:pPr>
              <w:spacing w:line="360" w:lineRule="auto"/>
              <w:jc w:val="center"/>
              <w:rPr>
                <w:sz w:val="26"/>
                <w:szCs w:val="26"/>
              </w:rPr>
            </w:pPr>
            <w:r w:rsidRPr="008A4D4A">
              <w:rPr>
                <w:sz w:val="26"/>
                <w:szCs w:val="26"/>
              </w:rPr>
              <w:t>_</w:t>
            </w:r>
          </w:p>
        </w:tc>
        <w:tc>
          <w:tcPr>
            <w:tcW w:w="961" w:type="dxa"/>
          </w:tcPr>
          <w:p w:rsidR="006E1B20" w:rsidRPr="008A4D4A" w:rsidRDefault="006E1B20" w:rsidP="00600219">
            <w:pPr>
              <w:spacing w:line="360" w:lineRule="auto"/>
              <w:jc w:val="center"/>
              <w:rPr>
                <w:sz w:val="26"/>
                <w:szCs w:val="26"/>
              </w:rPr>
            </w:pPr>
            <w:r w:rsidRPr="008A4D4A">
              <w:rPr>
                <w:sz w:val="26"/>
                <w:szCs w:val="26"/>
              </w:rPr>
              <w:t>1</w:t>
            </w:r>
          </w:p>
        </w:tc>
        <w:tc>
          <w:tcPr>
            <w:tcW w:w="900" w:type="dxa"/>
          </w:tcPr>
          <w:p w:rsidR="006E1B20" w:rsidRPr="008A4D4A" w:rsidRDefault="006E1B20" w:rsidP="00600219">
            <w:pPr>
              <w:spacing w:line="360" w:lineRule="auto"/>
              <w:jc w:val="center"/>
              <w:rPr>
                <w:sz w:val="26"/>
                <w:szCs w:val="26"/>
              </w:rPr>
            </w:pPr>
            <w:r w:rsidRPr="008A4D4A">
              <w:rPr>
                <w:sz w:val="26"/>
                <w:szCs w:val="26"/>
              </w:rPr>
              <w:t>50</w:t>
            </w:r>
          </w:p>
        </w:tc>
        <w:tc>
          <w:tcPr>
            <w:tcW w:w="1025" w:type="dxa"/>
          </w:tcPr>
          <w:p w:rsidR="006E1B20" w:rsidRPr="008A4D4A" w:rsidRDefault="006E1B20" w:rsidP="00600219">
            <w:pPr>
              <w:spacing w:line="360" w:lineRule="auto"/>
              <w:jc w:val="center"/>
              <w:rPr>
                <w:sz w:val="26"/>
                <w:szCs w:val="26"/>
              </w:rPr>
            </w:pPr>
            <w:r w:rsidRPr="008A4D4A">
              <w:rPr>
                <w:sz w:val="26"/>
                <w:szCs w:val="26"/>
              </w:rPr>
              <w:t xml:space="preserve">1 </w:t>
            </w:r>
          </w:p>
        </w:tc>
        <w:tc>
          <w:tcPr>
            <w:tcW w:w="1099" w:type="dxa"/>
          </w:tcPr>
          <w:p w:rsidR="006E1B20" w:rsidRPr="008A4D4A" w:rsidRDefault="006E1B20" w:rsidP="00600219">
            <w:pPr>
              <w:spacing w:line="360" w:lineRule="auto"/>
              <w:jc w:val="center"/>
              <w:rPr>
                <w:sz w:val="26"/>
                <w:szCs w:val="26"/>
              </w:rPr>
            </w:pPr>
            <w:r w:rsidRPr="008A4D4A">
              <w:rPr>
                <w:sz w:val="26"/>
                <w:szCs w:val="26"/>
              </w:rPr>
              <w:t>50</w:t>
            </w:r>
          </w:p>
        </w:tc>
      </w:tr>
    </w:tbl>
    <w:p w:rsidR="006E1B20" w:rsidRPr="008A4D4A" w:rsidRDefault="006E1B20" w:rsidP="006E1B20">
      <w:pPr>
        <w:spacing w:line="480" w:lineRule="auto"/>
        <w:ind w:firstLine="720"/>
        <w:jc w:val="both"/>
        <w:rPr>
          <w:sz w:val="26"/>
          <w:szCs w:val="26"/>
        </w:rPr>
      </w:pPr>
    </w:p>
    <w:p w:rsidR="006E1B20" w:rsidRPr="008A4D4A" w:rsidRDefault="006E1B20" w:rsidP="006E1B20">
      <w:pPr>
        <w:spacing w:line="480" w:lineRule="auto"/>
        <w:ind w:firstLine="720"/>
        <w:jc w:val="both"/>
        <w:rPr>
          <w:sz w:val="26"/>
          <w:szCs w:val="26"/>
        </w:rPr>
      </w:pPr>
      <w:r w:rsidRPr="008A4D4A">
        <w:rPr>
          <w:sz w:val="26"/>
          <w:szCs w:val="26"/>
        </w:rPr>
        <w:t xml:space="preserve">The table17 shows that 52% of rape was occurred at public places. Followed by 42% in home, 3% at </w:t>
      </w:r>
      <w:proofErr w:type="spellStart"/>
      <w:r w:rsidRPr="008A4D4A">
        <w:rPr>
          <w:sz w:val="26"/>
          <w:szCs w:val="26"/>
        </w:rPr>
        <w:t>neighbour</w:t>
      </w:r>
      <w:proofErr w:type="spellEnd"/>
      <w:r w:rsidRPr="008A4D4A">
        <w:rPr>
          <w:sz w:val="26"/>
          <w:szCs w:val="26"/>
        </w:rPr>
        <w:t xml:space="preserve"> and 3% at school were reported.</w:t>
      </w:r>
    </w:p>
    <w:p w:rsidR="006E1B20" w:rsidRPr="008A4D4A" w:rsidRDefault="006E1B20" w:rsidP="006E1B20">
      <w:pPr>
        <w:spacing w:line="480" w:lineRule="auto"/>
        <w:ind w:firstLine="720"/>
        <w:jc w:val="both"/>
        <w:rPr>
          <w:sz w:val="26"/>
          <w:szCs w:val="26"/>
        </w:rPr>
      </w:pPr>
      <w:r w:rsidRPr="008A4D4A">
        <w:rPr>
          <w:sz w:val="26"/>
          <w:szCs w:val="26"/>
        </w:rPr>
        <w:t xml:space="preserve">In the case of physical harassment, majority were took place at public places and it was 45%. Then 27% were at home, 23% were at school and 5% were neighbor were occurred. In mental harassment 50% shared with each public place and school. </w:t>
      </w:r>
    </w:p>
    <w:p w:rsidR="006E1B20" w:rsidRPr="008A4D4A" w:rsidRDefault="006E1B20" w:rsidP="006E1B20">
      <w:pPr>
        <w:pStyle w:val="ListParagraph"/>
        <w:numPr>
          <w:ilvl w:val="0"/>
          <w:numId w:val="39"/>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Percentage Analysis on Age of Victim</w:t>
      </w:r>
    </w:p>
    <w:p w:rsidR="006E1B20" w:rsidRPr="008A4D4A" w:rsidRDefault="006E1B20" w:rsidP="006E1B20">
      <w:pPr>
        <w:spacing w:line="480" w:lineRule="auto"/>
        <w:ind w:firstLine="720"/>
        <w:jc w:val="both"/>
        <w:rPr>
          <w:sz w:val="26"/>
          <w:szCs w:val="26"/>
        </w:rPr>
      </w:pPr>
      <w:r w:rsidRPr="008A4D4A">
        <w:rPr>
          <w:sz w:val="26"/>
          <w:szCs w:val="26"/>
        </w:rPr>
        <w:t>The data collected from District Crime Record Bureau on the basis of the age of victims is given in the table 18.</w:t>
      </w:r>
    </w:p>
    <w:p w:rsidR="006E1B20" w:rsidRDefault="006E1B20" w:rsidP="006E1B20">
      <w:pPr>
        <w:spacing w:line="480" w:lineRule="auto"/>
        <w:ind w:firstLine="720"/>
        <w:jc w:val="both"/>
        <w:rPr>
          <w:sz w:val="26"/>
          <w:szCs w:val="26"/>
        </w:rPr>
      </w:pPr>
    </w:p>
    <w:p w:rsidR="00632AB7" w:rsidRDefault="00632AB7" w:rsidP="006E1B20">
      <w:pPr>
        <w:spacing w:line="480" w:lineRule="auto"/>
        <w:ind w:firstLine="720"/>
        <w:jc w:val="both"/>
        <w:rPr>
          <w:sz w:val="26"/>
          <w:szCs w:val="26"/>
        </w:rPr>
      </w:pPr>
    </w:p>
    <w:p w:rsidR="00632AB7" w:rsidRPr="008A4D4A" w:rsidRDefault="00632AB7" w:rsidP="006E1B20">
      <w:pPr>
        <w:spacing w:line="480" w:lineRule="auto"/>
        <w:ind w:firstLine="720"/>
        <w:jc w:val="both"/>
        <w:rPr>
          <w:sz w:val="26"/>
          <w:szCs w:val="26"/>
        </w:rPr>
      </w:pPr>
    </w:p>
    <w:p w:rsidR="006E1B20" w:rsidRPr="008A4D4A" w:rsidRDefault="006E1B20" w:rsidP="006E1B20">
      <w:pPr>
        <w:ind w:left="540" w:hanging="540"/>
        <w:rPr>
          <w:sz w:val="26"/>
          <w:szCs w:val="26"/>
        </w:rPr>
      </w:pPr>
      <w:r w:rsidRPr="008A4D4A">
        <w:rPr>
          <w:b/>
          <w:sz w:val="26"/>
          <w:szCs w:val="26"/>
        </w:rPr>
        <w:lastRenderedPageBreak/>
        <w:t xml:space="preserve">         </w:t>
      </w:r>
      <w:proofErr w:type="gramStart"/>
      <w:r w:rsidRPr="008A4D4A">
        <w:rPr>
          <w:b/>
          <w:sz w:val="26"/>
          <w:szCs w:val="26"/>
        </w:rPr>
        <w:t>Table 18.</w:t>
      </w:r>
      <w:proofErr w:type="gramEnd"/>
      <w:r w:rsidRPr="008A4D4A">
        <w:rPr>
          <w:b/>
          <w:sz w:val="26"/>
          <w:szCs w:val="26"/>
        </w:rPr>
        <w:t xml:space="preserve"> </w:t>
      </w:r>
      <w:r w:rsidRPr="008A4D4A">
        <w:rPr>
          <w:i/>
          <w:sz w:val="26"/>
          <w:szCs w:val="26"/>
        </w:rPr>
        <w:t xml:space="preserve">Percentage analysis on age of victim based on District Crime Record Bureau </w:t>
      </w:r>
    </w:p>
    <w:tbl>
      <w:tblPr>
        <w:tblStyle w:val="TableGrid"/>
        <w:tblW w:w="0" w:type="auto"/>
        <w:tblInd w:w="378" w:type="dxa"/>
        <w:tblLayout w:type="fixed"/>
        <w:tblLook w:val="04A0"/>
      </w:tblPr>
      <w:tblGrid>
        <w:gridCol w:w="1407"/>
        <w:gridCol w:w="933"/>
        <w:gridCol w:w="720"/>
        <w:gridCol w:w="1260"/>
        <w:gridCol w:w="1170"/>
        <w:gridCol w:w="1080"/>
        <w:gridCol w:w="1431"/>
      </w:tblGrid>
      <w:tr w:rsidR="006E1B20" w:rsidRPr="008A4D4A" w:rsidTr="00600219">
        <w:trPr>
          <w:trHeight w:val="530"/>
        </w:trPr>
        <w:tc>
          <w:tcPr>
            <w:tcW w:w="1407" w:type="dxa"/>
          </w:tcPr>
          <w:p w:rsidR="006E1B20" w:rsidRPr="008A4D4A" w:rsidRDefault="006E1B20" w:rsidP="00600219">
            <w:pPr>
              <w:spacing w:line="360" w:lineRule="auto"/>
              <w:jc w:val="both"/>
              <w:rPr>
                <w:sz w:val="26"/>
                <w:szCs w:val="26"/>
              </w:rPr>
            </w:pPr>
          </w:p>
        </w:tc>
        <w:tc>
          <w:tcPr>
            <w:tcW w:w="1653" w:type="dxa"/>
            <w:gridSpan w:val="2"/>
          </w:tcPr>
          <w:p w:rsidR="006E1B20" w:rsidRPr="008A4D4A" w:rsidRDefault="006E1B20" w:rsidP="00600219">
            <w:pPr>
              <w:spacing w:line="276" w:lineRule="auto"/>
              <w:jc w:val="center"/>
              <w:rPr>
                <w:b/>
                <w:sz w:val="26"/>
                <w:szCs w:val="26"/>
              </w:rPr>
            </w:pPr>
            <w:r w:rsidRPr="008A4D4A">
              <w:rPr>
                <w:b/>
                <w:sz w:val="26"/>
                <w:szCs w:val="26"/>
              </w:rPr>
              <w:t>Rape</w:t>
            </w:r>
          </w:p>
        </w:tc>
        <w:tc>
          <w:tcPr>
            <w:tcW w:w="2430" w:type="dxa"/>
            <w:gridSpan w:val="2"/>
          </w:tcPr>
          <w:p w:rsidR="006E1B20" w:rsidRPr="008A4D4A" w:rsidRDefault="006E1B20" w:rsidP="00600219">
            <w:pPr>
              <w:spacing w:line="276" w:lineRule="auto"/>
              <w:rPr>
                <w:b/>
                <w:sz w:val="26"/>
                <w:szCs w:val="26"/>
              </w:rPr>
            </w:pPr>
            <w:r w:rsidRPr="008A4D4A">
              <w:rPr>
                <w:b/>
                <w:sz w:val="26"/>
                <w:szCs w:val="26"/>
              </w:rPr>
              <w:t xml:space="preserve">Physical </w:t>
            </w:r>
            <w:proofErr w:type="spellStart"/>
            <w:r w:rsidRPr="008A4D4A">
              <w:rPr>
                <w:b/>
                <w:sz w:val="26"/>
                <w:szCs w:val="26"/>
              </w:rPr>
              <w:t>arassment</w:t>
            </w:r>
            <w:proofErr w:type="spellEnd"/>
          </w:p>
        </w:tc>
        <w:tc>
          <w:tcPr>
            <w:tcW w:w="2511" w:type="dxa"/>
            <w:gridSpan w:val="2"/>
          </w:tcPr>
          <w:p w:rsidR="006E1B20" w:rsidRPr="008A4D4A" w:rsidRDefault="006E1B20" w:rsidP="00600219">
            <w:pPr>
              <w:spacing w:line="276" w:lineRule="auto"/>
              <w:jc w:val="center"/>
              <w:rPr>
                <w:b/>
                <w:sz w:val="26"/>
                <w:szCs w:val="26"/>
              </w:rPr>
            </w:pPr>
            <w:r w:rsidRPr="008A4D4A">
              <w:rPr>
                <w:b/>
                <w:sz w:val="26"/>
                <w:szCs w:val="26"/>
              </w:rPr>
              <w:t>Mental harassment</w:t>
            </w:r>
          </w:p>
        </w:tc>
      </w:tr>
      <w:tr w:rsidR="006E1B20" w:rsidRPr="008A4D4A" w:rsidTr="00600219">
        <w:trPr>
          <w:trHeight w:val="557"/>
        </w:trPr>
        <w:tc>
          <w:tcPr>
            <w:tcW w:w="1407" w:type="dxa"/>
          </w:tcPr>
          <w:p w:rsidR="006E1B20" w:rsidRPr="008A4D4A" w:rsidRDefault="006E1B20" w:rsidP="00600219">
            <w:pPr>
              <w:spacing w:line="360" w:lineRule="auto"/>
              <w:jc w:val="both"/>
              <w:rPr>
                <w:sz w:val="26"/>
                <w:szCs w:val="26"/>
              </w:rPr>
            </w:pPr>
          </w:p>
        </w:tc>
        <w:tc>
          <w:tcPr>
            <w:tcW w:w="933" w:type="dxa"/>
          </w:tcPr>
          <w:p w:rsidR="006E1B20" w:rsidRPr="008A4D4A" w:rsidRDefault="006E1B20" w:rsidP="00600219">
            <w:pPr>
              <w:spacing w:line="360" w:lineRule="auto"/>
              <w:jc w:val="center"/>
              <w:rPr>
                <w:sz w:val="26"/>
                <w:szCs w:val="26"/>
              </w:rPr>
            </w:pPr>
            <w:r w:rsidRPr="008A4D4A">
              <w:rPr>
                <w:sz w:val="26"/>
                <w:szCs w:val="26"/>
              </w:rPr>
              <w:t>No. of cases</w:t>
            </w:r>
          </w:p>
        </w:tc>
        <w:tc>
          <w:tcPr>
            <w:tcW w:w="720" w:type="dxa"/>
          </w:tcPr>
          <w:p w:rsidR="006E1B20" w:rsidRPr="008A4D4A" w:rsidRDefault="006E1B20" w:rsidP="00600219">
            <w:pPr>
              <w:spacing w:line="360" w:lineRule="auto"/>
              <w:jc w:val="center"/>
              <w:rPr>
                <w:sz w:val="26"/>
                <w:szCs w:val="26"/>
              </w:rPr>
            </w:pPr>
            <w:r w:rsidRPr="008A4D4A">
              <w:rPr>
                <w:sz w:val="26"/>
                <w:szCs w:val="26"/>
              </w:rPr>
              <w:t>%</w:t>
            </w:r>
          </w:p>
        </w:tc>
        <w:tc>
          <w:tcPr>
            <w:tcW w:w="1260" w:type="dxa"/>
          </w:tcPr>
          <w:p w:rsidR="006E1B20" w:rsidRPr="008A4D4A" w:rsidRDefault="006E1B20" w:rsidP="00600219">
            <w:pPr>
              <w:spacing w:line="360" w:lineRule="auto"/>
              <w:jc w:val="center"/>
              <w:rPr>
                <w:sz w:val="26"/>
                <w:szCs w:val="26"/>
              </w:rPr>
            </w:pPr>
            <w:r w:rsidRPr="008A4D4A">
              <w:rPr>
                <w:sz w:val="26"/>
                <w:szCs w:val="26"/>
              </w:rPr>
              <w:t>No. of cases</w:t>
            </w:r>
          </w:p>
        </w:tc>
        <w:tc>
          <w:tcPr>
            <w:tcW w:w="1170" w:type="dxa"/>
          </w:tcPr>
          <w:p w:rsidR="006E1B20" w:rsidRPr="008A4D4A" w:rsidRDefault="006E1B20" w:rsidP="00600219">
            <w:pPr>
              <w:spacing w:line="360" w:lineRule="auto"/>
              <w:jc w:val="center"/>
              <w:rPr>
                <w:sz w:val="26"/>
                <w:szCs w:val="26"/>
              </w:rPr>
            </w:pPr>
            <w:r w:rsidRPr="008A4D4A">
              <w:rPr>
                <w:sz w:val="26"/>
                <w:szCs w:val="26"/>
              </w:rPr>
              <w:t>%</w:t>
            </w:r>
          </w:p>
        </w:tc>
        <w:tc>
          <w:tcPr>
            <w:tcW w:w="1080" w:type="dxa"/>
          </w:tcPr>
          <w:p w:rsidR="006E1B20" w:rsidRPr="008A4D4A" w:rsidRDefault="006E1B20" w:rsidP="00600219">
            <w:pPr>
              <w:spacing w:line="360" w:lineRule="auto"/>
              <w:jc w:val="center"/>
              <w:rPr>
                <w:sz w:val="26"/>
                <w:szCs w:val="26"/>
              </w:rPr>
            </w:pPr>
            <w:r w:rsidRPr="008A4D4A">
              <w:rPr>
                <w:sz w:val="26"/>
                <w:szCs w:val="26"/>
              </w:rPr>
              <w:t>No. of cases</w:t>
            </w:r>
          </w:p>
        </w:tc>
        <w:tc>
          <w:tcPr>
            <w:tcW w:w="1431" w:type="dxa"/>
          </w:tcPr>
          <w:p w:rsidR="006E1B20" w:rsidRPr="008A4D4A" w:rsidRDefault="006E1B20" w:rsidP="00600219">
            <w:pPr>
              <w:spacing w:line="360" w:lineRule="auto"/>
              <w:jc w:val="center"/>
              <w:rPr>
                <w:sz w:val="26"/>
                <w:szCs w:val="26"/>
              </w:rPr>
            </w:pPr>
            <w:r w:rsidRPr="008A4D4A">
              <w:rPr>
                <w:sz w:val="26"/>
                <w:szCs w:val="26"/>
              </w:rPr>
              <w:t>%</w:t>
            </w:r>
          </w:p>
        </w:tc>
      </w:tr>
      <w:tr w:rsidR="006E1B20" w:rsidRPr="008A4D4A" w:rsidTr="00600219">
        <w:trPr>
          <w:trHeight w:val="557"/>
        </w:trPr>
        <w:tc>
          <w:tcPr>
            <w:tcW w:w="1407" w:type="dxa"/>
          </w:tcPr>
          <w:p w:rsidR="006E1B20" w:rsidRPr="008A4D4A" w:rsidRDefault="006E1B20" w:rsidP="00600219">
            <w:pPr>
              <w:spacing w:line="360" w:lineRule="auto"/>
              <w:jc w:val="both"/>
              <w:rPr>
                <w:sz w:val="26"/>
                <w:szCs w:val="26"/>
              </w:rPr>
            </w:pPr>
            <w:r w:rsidRPr="008A4D4A">
              <w:rPr>
                <w:sz w:val="26"/>
                <w:szCs w:val="26"/>
              </w:rPr>
              <w:t>Babyhood</w:t>
            </w:r>
          </w:p>
        </w:tc>
        <w:tc>
          <w:tcPr>
            <w:tcW w:w="933" w:type="dxa"/>
          </w:tcPr>
          <w:p w:rsidR="006E1B20" w:rsidRPr="008A4D4A" w:rsidRDefault="006E1B20" w:rsidP="00600219">
            <w:pPr>
              <w:spacing w:line="360" w:lineRule="auto"/>
              <w:jc w:val="center"/>
              <w:rPr>
                <w:sz w:val="26"/>
                <w:szCs w:val="26"/>
              </w:rPr>
            </w:pPr>
            <w:r w:rsidRPr="008A4D4A">
              <w:rPr>
                <w:sz w:val="26"/>
                <w:szCs w:val="26"/>
              </w:rPr>
              <w:t xml:space="preserve">2 </w:t>
            </w:r>
          </w:p>
        </w:tc>
        <w:tc>
          <w:tcPr>
            <w:tcW w:w="720" w:type="dxa"/>
          </w:tcPr>
          <w:p w:rsidR="006E1B20" w:rsidRPr="008A4D4A" w:rsidRDefault="006E1B20" w:rsidP="00600219">
            <w:pPr>
              <w:spacing w:line="360" w:lineRule="auto"/>
              <w:jc w:val="center"/>
              <w:rPr>
                <w:sz w:val="26"/>
                <w:szCs w:val="26"/>
              </w:rPr>
            </w:pPr>
            <w:r w:rsidRPr="008A4D4A">
              <w:rPr>
                <w:sz w:val="26"/>
                <w:szCs w:val="26"/>
              </w:rPr>
              <w:t>7</w:t>
            </w:r>
          </w:p>
        </w:tc>
        <w:tc>
          <w:tcPr>
            <w:tcW w:w="1260" w:type="dxa"/>
          </w:tcPr>
          <w:p w:rsidR="006E1B20" w:rsidRPr="008A4D4A" w:rsidRDefault="006E1B20" w:rsidP="00600219">
            <w:pPr>
              <w:spacing w:line="360" w:lineRule="auto"/>
              <w:jc w:val="center"/>
              <w:rPr>
                <w:sz w:val="26"/>
                <w:szCs w:val="26"/>
              </w:rPr>
            </w:pPr>
            <w:r w:rsidRPr="008A4D4A">
              <w:rPr>
                <w:sz w:val="26"/>
                <w:szCs w:val="26"/>
              </w:rPr>
              <w:t>1</w:t>
            </w:r>
          </w:p>
        </w:tc>
        <w:tc>
          <w:tcPr>
            <w:tcW w:w="1170" w:type="dxa"/>
          </w:tcPr>
          <w:p w:rsidR="006E1B20" w:rsidRPr="008A4D4A" w:rsidRDefault="006E1B20" w:rsidP="00600219">
            <w:pPr>
              <w:spacing w:line="360" w:lineRule="auto"/>
              <w:jc w:val="center"/>
              <w:rPr>
                <w:sz w:val="26"/>
                <w:szCs w:val="26"/>
              </w:rPr>
            </w:pPr>
            <w:r w:rsidRPr="008A4D4A">
              <w:rPr>
                <w:sz w:val="26"/>
                <w:szCs w:val="26"/>
              </w:rPr>
              <w:t>5</w:t>
            </w:r>
          </w:p>
        </w:tc>
        <w:tc>
          <w:tcPr>
            <w:tcW w:w="1080" w:type="dxa"/>
          </w:tcPr>
          <w:p w:rsidR="006E1B20" w:rsidRPr="008A4D4A" w:rsidRDefault="006E1B20" w:rsidP="00600219">
            <w:pPr>
              <w:spacing w:line="360" w:lineRule="auto"/>
              <w:jc w:val="center"/>
              <w:rPr>
                <w:sz w:val="26"/>
                <w:szCs w:val="26"/>
              </w:rPr>
            </w:pPr>
            <w:r w:rsidRPr="008A4D4A">
              <w:rPr>
                <w:sz w:val="26"/>
                <w:szCs w:val="26"/>
              </w:rPr>
              <w:t>_</w:t>
            </w:r>
          </w:p>
        </w:tc>
        <w:tc>
          <w:tcPr>
            <w:tcW w:w="1431" w:type="dxa"/>
          </w:tcPr>
          <w:p w:rsidR="006E1B20" w:rsidRPr="008A4D4A" w:rsidRDefault="006E1B20" w:rsidP="00600219">
            <w:pPr>
              <w:spacing w:line="360" w:lineRule="auto"/>
              <w:jc w:val="center"/>
              <w:rPr>
                <w:sz w:val="26"/>
                <w:szCs w:val="26"/>
              </w:rPr>
            </w:pPr>
            <w:r w:rsidRPr="008A4D4A">
              <w:rPr>
                <w:sz w:val="26"/>
                <w:szCs w:val="26"/>
              </w:rPr>
              <w:t>_</w:t>
            </w:r>
          </w:p>
        </w:tc>
      </w:tr>
      <w:tr w:rsidR="006E1B20" w:rsidRPr="008A4D4A" w:rsidTr="00600219">
        <w:trPr>
          <w:trHeight w:val="620"/>
        </w:trPr>
        <w:tc>
          <w:tcPr>
            <w:tcW w:w="1407" w:type="dxa"/>
          </w:tcPr>
          <w:p w:rsidR="006E1B20" w:rsidRPr="008A4D4A" w:rsidRDefault="006E1B20" w:rsidP="00600219">
            <w:pPr>
              <w:spacing w:line="360" w:lineRule="auto"/>
              <w:jc w:val="both"/>
              <w:rPr>
                <w:sz w:val="26"/>
                <w:szCs w:val="26"/>
              </w:rPr>
            </w:pPr>
            <w:r w:rsidRPr="008A4D4A">
              <w:rPr>
                <w:sz w:val="26"/>
                <w:szCs w:val="26"/>
              </w:rPr>
              <w:t>Childhood</w:t>
            </w:r>
          </w:p>
        </w:tc>
        <w:tc>
          <w:tcPr>
            <w:tcW w:w="933" w:type="dxa"/>
          </w:tcPr>
          <w:p w:rsidR="006E1B20" w:rsidRPr="008A4D4A" w:rsidRDefault="006E1B20" w:rsidP="00600219">
            <w:pPr>
              <w:spacing w:line="360" w:lineRule="auto"/>
              <w:jc w:val="center"/>
              <w:rPr>
                <w:sz w:val="26"/>
                <w:szCs w:val="26"/>
              </w:rPr>
            </w:pPr>
            <w:r w:rsidRPr="008A4D4A">
              <w:rPr>
                <w:sz w:val="26"/>
                <w:szCs w:val="26"/>
              </w:rPr>
              <w:t xml:space="preserve">3 </w:t>
            </w:r>
          </w:p>
        </w:tc>
        <w:tc>
          <w:tcPr>
            <w:tcW w:w="720" w:type="dxa"/>
          </w:tcPr>
          <w:p w:rsidR="006E1B20" w:rsidRPr="008A4D4A" w:rsidRDefault="006E1B20" w:rsidP="00600219">
            <w:pPr>
              <w:spacing w:line="360" w:lineRule="auto"/>
              <w:jc w:val="center"/>
              <w:rPr>
                <w:sz w:val="26"/>
                <w:szCs w:val="26"/>
              </w:rPr>
            </w:pPr>
            <w:r w:rsidRPr="008A4D4A">
              <w:rPr>
                <w:sz w:val="26"/>
                <w:szCs w:val="26"/>
              </w:rPr>
              <w:t>10</w:t>
            </w:r>
          </w:p>
        </w:tc>
        <w:tc>
          <w:tcPr>
            <w:tcW w:w="1260" w:type="dxa"/>
          </w:tcPr>
          <w:p w:rsidR="006E1B20" w:rsidRPr="008A4D4A" w:rsidRDefault="006E1B20" w:rsidP="00600219">
            <w:pPr>
              <w:spacing w:line="360" w:lineRule="auto"/>
              <w:jc w:val="center"/>
              <w:rPr>
                <w:sz w:val="26"/>
                <w:szCs w:val="26"/>
              </w:rPr>
            </w:pPr>
            <w:r w:rsidRPr="008A4D4A">
              <w:rPr>
                <w:sz w:val="26"/>
                <w:szCs w:val="26"/>
              </w:rPr>
              <w:t xml:space="preserve">10 </w:t>
            </w:r>
          </w:p>
        </w:tc>
        <w:tc>
          <w:tcPr>
            <w:tcW w:w="1170" w:type="dxa"/>
          </w:tcPr>
          <w:p w:rsidR="006E1B20" w:rsidRPr="008A4D4A" w:rsidRDefault="006E1B20" w:rsidP="00600219">
            <w:pPr>
              <w:spacing w:line="360" w:lineRule="auto"/>
              <w:jc w:val="center"/>
              <w:rPr>
                <w:sz w:val="26"/>
                <w:szCs w:val="26"/>
              </w:rPr>
            </w:pPr>
            <w:r w:rsidRPr="008A4D4A">
              <w:rPr>
                <w:sz w:val="26"/>
                <w:szCs w:val="26"/>
              </w:rPr>
              <w:t>45</w:t>
            </w:r>
          </w:p>
        </w:tc>
        <w:tc>
          <w:tcPr>
            <w:tcW w:w="1080" w:type="dxa"/>
          </w:tcPr>
          <w:p w:rsidR="006E1B20" w:rsidRPr="008A4D4A" w:rsidRDefault="006E1B20" w:rsidP="00600219">
            <w:pPr>
              <w:spacing w:line="360" w:lineRule="auto"/>
              <w:jc w:val="center"/>
              <w:rPr>
                <w:sz w:val="26"/>
                <w:szCs w:val="26"/>
              </w:rPr>
            </w:pPr>
            <w:r w:rsidRPr="008A4D4A">
              <w:rPr>
                <w:sz w:val="26"/>
                <w:szCs w:val="26"/>
              </w:rPr>
              <w:t xml:space="preserve">1 </w:t>
            </w:r>
          </w:p>
        </w:tc>
        <w:tc>
          <w:tcPr>
            <w:tcW w:w="1431" w:type="dxa"/>
          </w:tcPr>
          <w:p w:rsidR="006E1B20" w:rsidRPr="008A4D4A" w:rsidRDefault="006E1B20" w:rsidP="00600219">
            <w:pPr>
              <w:spacing w:line="360" w:lineRule="auto"/>
              <w:jc w:val="center"/>
              <w:rPr>
                <w:sz w:val="26"/>
                <w:szCs w:val="26"/>
              </w:rPr>
            </w:pPr>
            <w:r w:rsidRPr="008A4D4A">
              <w:rPr>
                <w:sz w:val="26"/>
                <w:szCs w:val="26"/>
              </w:rPr>
              <w:t>50</w:t>
            </w:r>
          </w:p>
        </w:tc>
      </w:tr>
      <w:tr w:rsidR="006E1B20" w:rsidRPr="008A4D4A" w:rsidTr="00600219">
        <w:trPr>
          <w:trHeight w:val="530"/>
        </w:trPr>
        <w:tc>
          <w:tcPr>
            <w:tcW w:w="1407" w:type="dxa"/>
          </w:tcPr>
          <w:p w:rsidR="006E1B20" w:rsidRPr="008A4D4A" w:rsidRDefault="006E1B20" w:rsidP="00600219">
            <w:pPr>
              <w:spacing w:line="360" w:lineRule="auto"/>
              <w:jc w:val="both"/>
              <w:rPr>
                <w:sz w:val="26"/>
                <w:szCs w:val="26"/>
              </w:rPr>
            </w:pPr>
            <w:r w:rsidRPr="008A4D4A">
              <w:rPr>
                <w:sz w:val="26"/>
                <w:szCs w:val="26"/>
              </w:rPr>
              <w:t>Teenage</w:t>
            </w:r>
          </w:p>
        </w:tc>
        <w:tc>
          <w:tcPr>
            <w:tcW w:w="933" w:type="dxa"/>
          </w:tcPr>
          <w:p w:rsidR="006E1B20" w:rsidRPr="008A4D4A" w:rsidRDefault="006E1B20" w:rsidP="00600219">
            <w:pPr>
              <w:spacing w:line="360" w:lineRule="auto"/>
              <w:jc w:val="center"/>
              <w:rPr>
                <w:sz w:val="26"/>
                <w:szCs w:val="26"/>
              </w:rPr>
            </w:pPr>
            <w:r w:rsidRPr="008A4D4A">
              <w:rPr>
                <w:sz w:val="26"/>
                <w:szCs w:val="26"/>
              </w:rPr>
              <w:t xml:space="preserve">24 </w:t>
            </w:r>
          </w:p>
        </w:tc>
        <w:tc>
          <w:tcPr>
            <w:tcW w:w="720" w:type="dxa"/>
          </w:tcPr>
          <w:p w:rsidR="006E1B20" w:rsidRPr="008A4D4A" w:rsidRDefault="006E1B20" w:rsidP="00600219">
            <w:pPr>
              <w:spacing w:line="360" w:lineRule="auto"/>
              <w:jc w:val="center"/>
              <w:rPr>
                <w:sz w:val="26"/>
                <w:szCs w:val="26"/>
              </w:rPr>
            </w:pPr>
            <w:r w:rsidRPr="008A4D4A">
              <w:rPr>
                <w:sz w:val="26"/>
                <w:szCs w:val="26"/>
              </w:rPr>
              <w:t>83</w:t>
            </w:r>
          </w:p>
        </w:tc>
        <w:tc>
          <w:tcPr>
            <w:tcW w:w="1260" w:type="dxa"/>
          </w:tcPr>
          <w:p w:rsidR="006E1B20" w:rsidRPr="008A4D4A" w:rsidRDefault="006E1B20" w:rsidP="00600219">
            <w:pPr>
              <w:spacing w:line="360" w:lineRule="auto"/>
              <w:jc w:val="center"/>
              <w:rPr>
                <w:sz w:val="26"/>
                <w:szCs w:val="26"/>
              </w:rPr>
            </w:pPr>
            <w:r w:rsidRPr="008A4D4A">
              <w:rPr>
                <w:sz w:val="26"/>
                <w:szCs w:val="26"/>
              </w:rPr>
              <w:t xml:space="preserve">11 </w:t>
            </w:r>
          </w:p>
        </w:tc>
        <w:tc>
          <w:tcPr>
            <w:tcW w:w="1170" w:type="dxa"/>
          </w:tcPr>
          <w:p w:rsidR="006E1B20" w:rsidRPr="008A4D4A" w:rsidRDefault="006E1B20" w:rsidP="00600219">
            <w:pPr>
              <w:spacing w:line="360" w:lineRule="auto"/>
              <w:jc w:val="center"/>
              <w:rPr>
                <w:sz w:val="26"/>
                <w:szCs w:val="26"/>
              </w:rPr>
            </w:pPr>
            <w:r w:rsidRPr="008A4D4A">
              <w:rPr>
                <w:sz w:val="26"/>
                <w:szCs w:val="26"/>
              </w:rPr>
              <w:t>50</w:t>
            </w:r>
          </w:p>
        </w:tc>
        <w:tc>
          <w:tcPr>
            <w:tcW w:w="1080" w:type="dxa"/>
          </w:tcPr>
          <w:p w:rsidR="006E1B20" w:rsidRPr="008A4D4A" w:rsidRDefault="006E1B20" w:rsidP="00600219">
            <w:pPr>
              <w:spacing w:line="360" w:lineRule="auto"/>
              <w:jc w:val="center"/>
              <w:rPr>
                <w:sz w:val="26"/>
                <w:szCs w:val="26"/>
              </w:rPr>
            </w:pPr>
            <w:r w:rsidRPr="008A4D4A">
              <w:rPr>
                <w:sz w:val="26"/>
                <w:szCs w:val="26"/>
              </w:rPr>
              <w:t xml:space="preserve">1 </w:t>
            </w:r>
          </w:p>
        </w:tc>
        <w:tc>
          <w:tcPr>
            <w:tcW w:w="1431" w:type="dxa"/>
          </w:tcPr>
          <w:p w:rsidR="006E1B20" w:rsidRPr="008A4D4A" w:rsidRDefault="006E1B20" w:rsidP="00600219">
            <w:pPr>
              <w:spacing w:line="360" w:lineRule="auto"/>
              <w:jc w:val="center"/>
              <w:rPr>
                <w:sz w:val="26"/>
                <w:szCs w:val="26"/>
              </w:rPr>
            </w:pPr>
            <w:r w:rsidRPr="008A4D4A">
              <w:rPr>
                <w:sz w:val="26"/>
                <w:szCs w:val="26"/>
              </w:rPr>
              <w:t>50</w:t>
            </w:r>
          </w:p>
        </w:tc>
      </w:tr>
    </w:tbl>
    <w:p w:rsidR="006E1B20" w:rsidRPr="008A4D4A" w:rsidRDefault="006E1B20" w:rsidP="006E1B20">
      <w:pPr>
        <w:spacing w:line="480" w:lineRule="auto"/>
        <w:ind w:firstLine="720"/>
        <w:jc w:val="both"/>
        <w:rPr>
          <w:sz w:val="26"/>
          <w:szCs w:val="26"/>
        </w:rPr>
      </w:pPr>
    </w:p>
    <w:p w:rsidR="006E1B20" w:rsidRPr="008A4D4A" w:rsidRDefault="006E1B20" w:rsidP="006E1B20">
      <w:pPr>
        <w:spacing w:line="480" w:lineRule="auto"/>
        <w:ind w:firstLine="720"/>
        <w:jc w:val="both"/>
        <w:rPr>
          <w:sz w:val="26"/>
          <w:szCs w:val="26"/>
        </w:rPr>
      </w:pPr>
      <w:r w:rsidRPr="008A4D4A">
        <w:rPr>
          <w:sz w:val="26"/>
          <w:szCs w:val="26"/>
        </w:rPr>
        <w:t>The table 18 reveals that most of the victims of rape belonging to teen age. In the case of rape 83% were teen age, 10% were childhood and 7% were babyhood.</w:t>
      </w:r>
    </w:p>
    <w:p w:rsidR="006E1B20" w:rsidRPr="008A4D4A" w:rsidRDefault="006E1B20" w:rsidP="006E1B20">
      <w:pPr>
        <w:spacing w:line="480" w:lineRule="auto"/>
        <w:ind w:firstLine="720"/>
        <w:jc w:val="both"/>
        <w:rPr>
          <w:sz w:val="26"/>
          <w:szCs w:val="26"/>
        </w:rPr>
      </w:pPr>
      <w:r w:rsidRPr="008A4D4A">
        <w:rPr>
          <w:sz w:val="26"/>
          <w:szCs w:val="26"/>
        </w:rPr>
        <w:t>In the physical harassment, teen age also the major victims. 50% was teen age then secondly, 45% was childhood and only 5% were babyhood.</w:t>
      </w:r>
    </w:p>
    <w:p w:rsidR="006E1B20" w:rsidRPr="008A4D4A" w:rsidRDefault="006E1B20" w:rsidP="006E1B20">
      <w:pPr>
        <w:spacing w:line="480" w:lineRule="auto"/>
        <w:ind w:firstLine="720"/>
        <w:jc w:val="both"/>
        <w:rPr>
          <w:sz w:val="26"/>
          <w:szCs w:val="26"/>
        </w:rPr>
      </w:pPr>
      <w:r w:rsidRPr="008A4D4A">
        <w:rPr>
          <w:sz w:val="26"/>
          <w:szCs w:val="26"/>
        </w:rPr>
        <w:t>Mental harassment was not reported at babyhood. 50% were shared by both childhood and teen age.</w:t>
      </w:r>
    </w:p>
    <w:p w:rsidR="006E1B20" w:rsidRPr="008A4D4A" w:rsidRDefault="006E1B20" w:rsidP="006E1B20">
      <w:pPr>
        <w:pStyle w:val="ListParagraph"/>
        <w:numPr>
          <w:ilvl w:val="0"/>
          <w:numId w:val="39"/>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Percentage Analysis on Age of Culprit</w:t>
      </w:r>
    </w:p>
    <w:p w:rsidR="006E1B20" w:rsidRPr="008A4D4A" w:rsidRDefault="006E1B20" w:rsidP="006E1B20">
      <w:pPr>
        <w:spacing w:line="480" w:lineRule="auto"/>
        <w:ind w:firstLine="720"/>
        <w:jc w:val="both"/>
        <w:rPr>
          <w:sz w:val="26"/>
          <w:szCs w:val="26"/>
        </w:rPr>
      </w:pPr>
      <w:r w:rsidRPr="008A4D4A">
        <w:rPr>
          <w:sz w:val="26"/>
          <w:szCs w:val="26"/>
        </w:rPr>
        <w:t xml:space="preserve">The percentage analysis of age of culprit is done on the basis of the data from District Crime Record </w:t>
      </w:r>
      <w:proofErr w:type="gramStart"/>
      <w:r w:rsidRPr="008A4D4A">
        <w:rPr>
          <w:sz w:val="26"/>
          <w:szCs w:val="26"/>
        </w:rPr>
        <w:t>Bureau,</w:t>
      </w:r>
      <w:proofErr w:type="gramEnd"/>
      <w:r w:rsidRPr="008A4D4A">
        <w:rPr>
          <w:sz w:val="26"/>
          <w:szCs w:val="26"/>
        </w:rPr>
        <w:t xml:space="preserve"> they are shown in table 19.</w:t>
      </w:r>
    </w:p>
    <w:p w:rsidR="006E1B20" w:rsidRDefault="006E1B20" w:rsidP="006E1B20">
      <w:pPr>
        <w:spacing w:line="480" w:lineRule="auto"/>
        <w:jc w:val="both"/>
        <w:rPr>
          <w:sz w:val="26"/>
          <w:szCs w:val="26"/>
        </w:rPr>
      </w:pPr>
    </w:p>
    <w:p w:rsidR="00632AB7" w:rsidRDefault="00632AB7" w:rsidP="006E1B20">
      <w:pPr>
        <w:spacing w:line="480" w:lineRule="auto"/>
        <w:jc w:val="both"/>
        <w:rPr>
          <w:sz w:val="26"/>
          <w:szCs w:val="26"/>
        </w:rPr>
      </w:pPr>
    </w:p>
    <w:p w:rsidR="00632AB7" w:rsidRPr="008A4D4A" w:rsidRDefault="00632AB7"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rPr>
          <w:sz w:val="26"/>
          <w:szCs w:val="26"/>
        </w:rPr>
      </w:pPr>
      <w:proofErr w:type="gramStart"/>
      <w:r w:rsidRPr="008A4D4A">
        <w:rPr>
          <w:b/>
          <w:sz w:val="26"/>
          <w:szCs w:val="26"/>
        </w:rPr>
        <w:lastRenderedPageBreak/>
        <w:t>Table 19.</w:t>
      </w:r>
      <w:proofErr w:type="gramEnd"/>
      <w:r w:rsidRPr="008A4D4A">
        <w:rPr>
          <w:b/>
          <w:sz w:val="26"/>
          <w:szCs w:val="26"/>
        </w:rPr>
        <w:t xml:space="preserve"> </w:t>
      </w:r>
      <w:r w:rsidRPr="008A4D4A">
        <w:rPr>
          <w:i/>
          <w:sz w:val="26"/>
          <w:szCs w:val="26"/>
        </w:rPr>
        <w:t xml:space="preserve">Percentage Analysis on Age of Culprit based on District Crime Record Bureau </w:t>
      </w:r>
    </w:p>
    <w:tbl>
      <w:tblPr>
        <w:tblStyle w:val="TableGrid"/>
        <w:tblW w:w="8820" w:type="dxa"/>
        <w:tblInd w:w="-252" w:type="dxa"/>
        <w:tblLayout w:type="fixed"/>
        <w:tblLook w:val="04A0"/>
      </w:tblPr>
      <w:tblGrid>
        <w:gridCol w:w="1672"/>
        <w:gridCol w:w="1118"/>
        <w:gridCol w:w="900"/>
        <w:gridCol w:w="1170"/>
        <w:gridCol w:w="1260"/>
        <w:gridCol w:w="1260"/>
        <w:gridCol w:w="1440"/>
      </w:tblGrid>
      <w:tr w:rsidR="006E1B20" w:rsidRPr="008A4D4A" w:rsidTr="00600219">
        <w:trPr>
          <w:trHeight w:val="530"/>
        </w:trPr>
        <w:tc>
          <w:tcPr>
            <w:tcW w:w="1672" w:type="dxa"/>
            <w:vMerge w:val="restart"/>
          </w:tcPr>
          <w:p w:rsidR="006E1B20" w:rsidRPr="008A4D4A" w:rsidRDefault="006E1B20" w:rsidP="00600219">
            <w:pPr>
              <w:spacing w:line="276" w:lineRule="auto"/>
              <w:jc w:val="center"/>
              <w:rPr>
                <w:b/>
                <w:sz w:val="26"/>
                <w:szCs w:val="26"/>
              </w:rPr>
            </w:pPr>
            <w:r w:rsidRPr="008A4D4A">
              <w:rPr>
                <w:b/>
                <w:sz w:val="26"/>
                <w:szCs w:val="26"/>
              </w:rPr>
              <w:t>Age</w:t>
            </w:r>
          </w:p>
        </w:tc>
        <w:tc>
          <w:tcPr>
            <w:tcW w:w="2018" w:type="dxa"/>
            <w:gridSpan w:val="2"/>
          </w:tcPr>
          <w:p w:rsidR="006E1B20" w:rsidRPr="008A4D4A" w:rsidRDefault="006E1B20" w:rsidP="00600219">
            <w:pPr>
              <w:spacing w:line="276" w:lineRule="auto"/>
              <w:jc w:val="center"/>
              <w:rPr>
                <w:b/>
                <w:sz w:val="26"/>
                <w:szCs w:val="26"/>
              </w:rPr>
            </w:pPr>
            <w:r w:rsidRPr="008A4D4A">
              <w:rPr>
                <w:b/>
                <w:sz w:val="26"/>
                <w:szCs w:val="26"/>
              </w:rPr>
              <w:t>Rape</w:t>
            </w:r>
          </w:p>
        </w:tc>
        <w:tc>
          <w:tcPr>
            <w:tcW w:w="2430" w:type="dxa"/>
            <w:gridSpan w:val="2"/>
          </w:tcPr>
          <w:p w:rsidR="006E1B20" w:rsidRPr="008A4D4A" w:rsidRDefault="006E1B20" w:rsidP="00600219">
            <w:pPr>
              <w:spacing w:line="276" w:lineRule="auto"/>
              <w:rPr>
                <w:b/>
                <w:sz w:val="26"/>
                <w:szCs w:val="26"/>
              </w:rPr>
            </w:pPr>
            <w:r w:rsidRPr="008A4D4A">
              <w:rPr>
                <w:b/>
                <w:sz w:val="26"/>
                <w:szCs w:val="26"/>
              </w:rPr>
              <w:t xml:space="preserve">Physical </w:t>
            </w:r>
            <w:proofErr w:type="spellStart"/>
            <w:r w:rsidRPr="008A4D4A">
              <w:rPr>
                <w:b/>
                <w:sz w:val="26"/>
                <w:szCs w:val="26"/>
              </w:rPr>
              <w:t>hrassment</w:t>
            </w:r>
            <w:proofErr w:type="spellEnd"/>
          </w:p>
        </w:tc>
        <w:tc>
          <w:tcPr>
            <w:tcW w:w="2700" w:type="dxa"/>
            <w:gridSpan w:val="2"/>
          </w:tcPr>
          <w:p w:rsidR="006E1B20" w:rsidRPr="008A4D4A" w:rsidRDefault="006E1B20" w:rsidP="00600219">
            <w:pPr>
              <w:spacing w:line="276" w:lineRule="auto"/>
              <w:jc w:val="center"/>
              <w:rPr>
                <w:b/>
                <w:sz w:val="26"/>
                <w:szCs w:val="26"/>
              </w:rPr>
            </w:pPr>
            <w:r w:rsidRPr="008A4D4A">
              <w:rPr>
                <w:b/>
                <w:sz w:val="26"/>
                <w:szCs w:val="26"/>
              </w:rPr>
              <w:t>Mental harassment</w:t>
            </w:r>
          </w:p>
        </w:tc>
      </w:tr>
      <w:tr w:rsidR="006E1B20" w:rsidRPr="008A4D4A" w:rsidTr="00600219">
        <w:trPr>
          <w:trHeight w:val="620"/>
        </w:trPr>
        <w:tc>
          <w:tcPr>
            <w:tcW w:w="1672" w:type="dxa"/>
            <w:vMerge/>
          </w:tcPr>
          <w:p w:rsidR="006E1B20" w:rsidRPr="008A4D4A" w:rsidRDefault="006E1B20" w:rsidP="00600219">
            <w:pPr>
              <w:spacing w:line="276" w:lineRule="auto"/>
              <w:jc w:val="both"/>
              <w:rPr>
                <w:sz w:val="26"/>
                <w:szCs w:val="26"/>
              </w:rPr>
            </w:pPr>
          </w:p>
        </w:tc>
        <w:tc>
          <w:tcPr>
            <w:tcW w:w="1118" w:type="dxa"/>
          </w:tcPr>
          <w:p w:rsidR="006E1B20" w:rsidRPr="008A4D4A" w:rsidRDefault="006E1B20" w:rsidP="00600219">
            <w:pPr>
              <w:spacing w:line="276" w:lineRule="auto"/>
              <w:jc w:val="center"/>
              <w:rPr>
                <w:sz w:val="26"/>
                <w:szCs w:val="26"/>
              </w:rPr>
            </w:pPr>
            <w:r w:rsidRPr="008A4D4A">
              <w:rPr>
                <w:sz w:val="26"/>
                <w:szCs w:val="26"/>
              </w:rPr>
              <w:t>No. of cases</w:t>
            </w:r>
          </w:p>
        </w:tc>
        <w:tc>
          <w:tcPr>
            <w:tcW w:w="900" w:type="dxa"/>
          </w:tcPr>
          <w:p w:rsidR="006E1B20" w:rsidRPr="008A4D4A" w:rsidRDefault="006E1B20" w:rsidP="00600219">
            <w:pPr>
              <w:spacing w:line="276" w:lineRule="auto"/>
              <w:jc w:val="center"/>
              <w:rPr>
                <w:sz w:val="26"/>
                <w:szCs w:val="26"/>
              </w:rPr>
            </w:pPr>
            <w:r w:rsidRPr="008A4D4A">
              <w:rPr>
                <w:sz w:val="26"/>
                <w:szCs w:val="26"/>
              </w:rPr>
              <w:t>%</w:t>
            </w:r>
          </w:p>
        </w:tc>
        <w:tc>
          <w:tcPr>
            <w:tcW w:w="1170" w:type="dxa"/>
          </w:tcPr>
          <w:p w:rsidR="006E1B20" w:rsidRPr="008A4D4A" w:rsidRDefault="006E1B20" w:rsidP="00600219">
            <w:pPr>
              <w:spacing w:line="276" w:lineRule="auto"/>
              <w:jc w:val="center"/>
              <w:rPr>
                <w:sz w:val="26"/>
                <w:szCs w:val="26"/>
              </w:rPr>
            </w:pPr>
            <w:proofErr w:type="spellStart"/>
            <w:r w:rsidRPr="008A4D4A">
              <w:rPr>
                <w:sz w:val="26"/>
                <w:szCs w:val="26"/>
              </w:rPr>
              <w:t>No.of</w:t>
            </w:r>
            <w:proofErr w:type="spellEnd"/>
            <w:r w:rsidRPr="008A4D4A">
              <w:rPr>
                <w:sz w:val="26"/>
                <w:szCs w:val="26"/>
              </w:rPr>
              <w:t xml:space="preserve"> cases</w:t>
            </w:r>
          </w:p>
        </w:tc>
        <w:tc>
          <w:tcPr>
            <w:tcW w:w="1260" w:type="dxa"/>
          </w:tcPr>
          <w:p w:rsidR="006E1B20" w:rsidRPr="008A4D4A" w:rsidRDefault="006E1B20" w:rsidP="00600219">
            <w:pPr>
              <w:spacing w:line="276" w:lineRule="auto"/>
              <w:jc w:val="center"/>
              <w:rPr>
                <w:sz w:val="26"/>
                <w:szCs w:val="26"/>
              </w:rPr>
            </w:pPr>
            <w:r w:rsidRPr="008A4D4A">
              <w:rPr>
                <w:sz w:val="26"/>
                <w:szCs w:val="26"/>
              </w:rPr>
              <w:t>%</w:t>
            </w:r>
          </w:p>
        </w:tc>
        <w:tc>
          <w:tcPr>
            <w:tcW w:w="1260" w:type="dxa"/>
          </w:tcPr>
          <w:p w:rsidR="006E1B20" w:rsidRPr="008A4D4A" w:rsidRDefault="006E1B20" w:rsidP="00600219">
            <w:pPr>
              <w:spacing w:line="276" w:lineRule="auto"/>
              <w:jc w:val="center"/>
              <w:rPr>
                <w:sz w:val="26"/>
                <w:szCs w:val="26"/>
              </w:rPr>
            </w:pPr>
            <w:proofErr w:type="spellStart"/>
            <w:r w:rsidRPr="008A4D4A">
              <w:rPr>
                <w:sz w:val="26"/>
                <w:szCs w:val="26"/>
              </w:rPr>
              <w:t>No.of</w:t>
            </w:r>
            <w:proofErr w:type="spellEnd"/>
            <w:r w:rsidRPr="008A4D4A">
              <w:rPr>
                <w:sz w:val="26"/>
                <w:szCs w:val="26"/>
              </w:rPr>
              <w:t xml:space="preserve"> cases</w:t>
            </w:r>
          </w:p>
        </w:tc>
        <w:tc>
          <w:tcPr>
            <w:tcW w:w="1440" w:type="dxa"/>
          </w:tcPr>
          <w:p w:rsidR="006E1B20" w:rsidRPr="008A4D4A" w:rsidRDefault="006E1B20" w:rsidP="00600219">
            <w:pPr>
              <w:spacing w:line="276" w:lineRule="auto"/>
              <w:jc w:val="center"/>
              <w:rPr>
                <w:sz w:val="26"/>
                <w:szCs w:val="26"/>
              </w:rPr>
            </w:pPr>
            <w:r w:rsidRPr="008A4D4A">
              <w:rPr>
                <w:sz w:val="26"/>
                <w:szCs w:val="26"/>
              </w:rPr>
              <w:t>%</w:t>
            </w:r>
          </w:p>
        </w:tc>
      </w:tr>
      <w:tr w:rsidR="006E1B20" w:rsidRPr="008A4D4A" w:rsidTr="00600219">
        <w:trPr>
          <w:trHeight w:val="620"/>
        </w:trPr>
        <w:tc>
          <w:tcPr>
            <w:tcW w:w="1672" w:type="dxa"/>
          </w:tcPr>
          <w:p w:rsidR="006E1B20" w:rsidRPr="008A4D4A" w:rsidRDefault="006E1B20" w:rsidP="00600219">
            <w:pPr>
              <w:spacing w:line="360" w:lineRule="auto"/>
              <w:jc w:val="both"/>
              <w:rPr>
                <w:sz w:val="26"/>
                <w:szCs w:val="26"/>
              </w:rPr>
            </w:pPr>
            <w:r w:rsidRPr="008A4D4A">
              <w:rPr>
                <w:sz w:val="26"/>
                <w:szCs w:val="26"/>
              </w:rPr>
              <w:t>Teen age</w:t>
            </w:r>
          </w:p>
        </w:tc>
        <w:tc>
          <w:tcPr>
            <w:tcW w:w="1118" w:type="dxa"/>
          </w:tcPr>
          <w:p w:rsidR="006E1B20" w:rsidRPr="008A4D4A" w:rsidRDefault="006E1B20" w:rsidP="00600219">
            <w:pPr>
              <w:spacing w:line="360" w:lineRule="auto"/>
              <w:jc w:val="center"/>
              <w:rPr>
                <w:sz w:val="26"/>
                <w:szCs w:val="26"/>
              </w:rPr>
            </w:pPr>
            <w:r w:rsidRPr="008A4D4A">
              <w:rPr>
                <w:sz w:val="26"/>
                <w:szCs w:val="26"/>
              </w:rPr>
              <w:t>_</w:t>
            </w:r>
          </w:p>
        </w:tc>
        <w:tc>
          <w:tcPr>
            <w:tcW w:w="900" w:type="dxa"/>
          </w:tcPr>
          <w:p w:rsidR="006E1B20" w:rsidRPr="008A4D4A" w:rsidRDefault="006E1B20" w:rsidP="00600219">
            <w:pPr>
              <w:spacing w:line="360" w:lineRule="auto"/>
              <w:jc w:val="center"/>
              <w:rPr>
                <w:sz w:val="26"/>
                <w:szCs w:val="26"/>
              </w:rPr>
            </w:pPr>
            <w:r w:rsidRPr="008A4D4A">
              <w:rPr>
                <w:sz w:val="26"/>
                <w:szCs w:val="26"/>
              </w:rPr>
              <w:t>_</w:t>
            </w:r>
          </w:p>
        </w:tc>
        <w:tc>
          <w:tcPr>
            <w:tcW w:w="1170" w:type="dxa"/>
          </w:tcPr>
          <w:p w:rsidR="006E1B20" w:rsidRPr="008A4D4A" w:rsidRDefault="006E1B20" w:rsidP="00600219">
            <w:pPr>
              <w:spacing w:line="360" w:lineRule="auto"/>
              <w:jc w:val="center"/>
              <w:rPr>
                <w:sz w:val="26"/>
                <w:szCs w:val="26"/>
              </w:rPr>
            </w:pPr>
            <w:r w:rsidRPr="008A4D4A">
              <w:rPr>
                <w:sz w:val="26"/>
                <w:szCs w:val="26"/>
              </w:rPr>
              <w:t>_</w:t>
            </w:r>
          </w:p>
        </w:tc>
        <w:tc>
          <w:tcPr>
            <w:tcW w:w="1260" w:type="dxa"/>
          </w:tcPr>
          <w:p w:rsidR="006E1B20" w:rsidRPr="008A4D4A" w:rsidRDefault="006E1B20" w:rsidP="00600219">
            <w:pPr>
              <w:spacing w:line="360" w:lineRule="auto"/>
              <w:jc w:val="center"/>
              <w:rPr>
                <w:sz w:val="26"/>
                <w:szCs w:val="26"/>
              </w:rPr>
            </w:pPr>
            <w:r w:rsidRPr="008A4D4A">
              <w:rPr>
                <w:sz w:val="26"/>
                <w:szCs w:val="26"/>
              </w:rPr>
              <w:t>_</w:t>
            </w:r>
          </w:p>
        </w:tc>
        <w:tc>
          <w:tcPr>
            <w:tcW w:w="1260" w:type="dxa"/>
          </w:tcPr>
          <w:p w:rsidR="006E1B20" w:rsidRPr="008A4D4A" w:rsidRDefault="006E1B20" w:rsidP="00600219">
            <w:pPr>
              <w:spacing w:line="360" w:lineRule="auto"/>
              <w:jc w:val="center"/>
              <w:rPr>
                <w:sz w:val="26"/>
                <w:szCs w:val="26"/>
              </w:rPr>
            </w:pPr>
            <w:r w:rsidRPr="008A4D4A">
              <w:rPr>
                <w:sz w:val="26"/>
                <w:szCs w:val="26"/>
              </w:rPr>
              <w:t>1</w:t>
            </w:r>
          </w:p>
        </w:tc>
        <w:tc>
          <w:tcPr>
            <w:tcW w:w="1440" w:type="dxa"/>
          </w:tcPr>
          <w:p w:rsidR="006E1B20" w:rsidRPr="008A4D4A" w:rsidRDefault="006E1B20" w:rsidP="00600219">
            <w:pPr>
              <w:spacing w:line="360" w:lineRule="auto"/>
              <w:jc w:val="center"/>
              <w:rPr>
                <w:sz w:val="26"/>
                <w:szCs w:val="26"/>
              </w:rPr>
            </w:pPr>
            <w:r w:rsidRPr="008A4D4A">
              <w:rPr>
                <w:sz w:val="26"/>
                <w:szCs w:val="26"/>
              </w:rPr>
              <w:t>50</w:t>
            </w:r>
          </w:p>
        </w:tc>
      </w:tr>
      <w:tr w:rsidR="006E1B20" w:rsidRPr="008A4D4A" w:rsidTr="00600219">
        <w:trPr>
          <w:trHeight w:val="530"/>
        </w:trPr>
        <w:tc>
          <w:tcPr>
            <w:tcW w:w="1672" w:type="dxa"/>
          </w:tcPr>
          <w:p w:rsidR="006E1B20" w:rsidRPr="008A4D4A" w:rsidRDefault="006E1B20" w:rsidP="00600219">
            <w:pPr>
              <w:spacing w:line="276" w:lineRule="auto"/>
              <w:jc w:val="both"/>
              <w:rPr>
                <w:sz w:val="26"/>
                <w:szCs w:val="26"/>
              </w:rPr>
            </w:pPr>
            <w:r w:rsidRPr="008A4D4A">
              <w:rPr>
                <w:sz w:val="26"/>
                <w:szCs w:val="26"/>
              </w:rPr>
              <w:t>Young adulthood</w:t>
            </w:r>
          </w:p>
        </w:tc>
        <w:tc>
          <w:tcPr>
            <w:tcW w:w="1118" w:type="dxa"/>
          </w:tcPr>
          <w:p w:rsidR="006E1B20" w:rsidRPr="008A4D4A" w:rsidRDefault="006E1B20" w:rsidP="00600219">
            <w:pPr>
              <w:spacing w:line="276" w:lineRule="auto"/>
              <w:jc w:val="center"/>
              <w:rPr>
                <w:sz w:val="26"/>
                <w:szCs w:val="26"/>
              </w:rPr>
            </w:pPr>
            <w:r w:rsidRPr="008A4D4A">
              <w:rPr>
                <w:sz w:val="26"/>
                <w:szCs w:val="26"/>
              </w:rPr>
              <w:t>21</w:t>
            </w:r>
          </w:p>
        </w:tc>
        <w:tc>
          <w:tcPr>
            <w:tcW w:w="900" w:type="dxa"/>
          </w:tcPr>
          <w:p w:rsidR="006E1B20" w:rsidRPr="008A4D4A" w:rsidRDefault="006E1B20" w:rsidP="00600219">
            <w:pPr>
              <w:spacing w:line="276" w:lineRule="auto"/>
              <w:jc w:val="center"/>
              <w:rPr>
                <w:sz w:val="26"/>
                <w:szCs w:val="26"/>
              </w:rPr>
            </w:pPr>
            <w:r w:rsidRPr="008A4D4A">
              <w:rPr>
                <w:sz w:val="26"/>
                <w:szCs w:val="26"/>
              </w:rPr>
              <w:t>64</w:t>
            </w:r>
          </w:p>
        </w:tc>
        <w:tc>
          <w:tcPr>
            <w:tcW w:w="1170" w:type="dxa"/>
          </w:tcPr>
          <w:p w:rsidR="006E1B20" w:rsidRPr="008A4D4A" w:rsidRDefault="006E1B20" w:rsidP="00600219">
            <w:pPr>
              <w:spacing w:line="276" w:lineRule="auto"/>
              <w:jc w:val="center"/>
              <w:rPr>
                <w:sz w:val="26"/>
                <w:szCs w:val="26"/>
              </w:rPr>
            </w:pPr>
            <w:r w:rsidRPr="008A4D4A">
              <w:rPr>
                <w:sz w:val="26"/>
                <w:szCs w:val="26"/>
              </w:rPr>
              <w:t xml:space="preserve">6 </w:t>
            </w:r>
          </w:p>
        </w:tc>
        <w:tc>
          <w:tcPr>
            <w:tcW w:w="1260" w:type="dxa"/>
          </w:tcPr>
          <w:p w:rsidR="006E1B20" w:rsidRPr="008A4D4A" w:rsidRDefault="006E1B20" w:rsidP="00600219">
            <w:pPr>
              <w:spacing w:line="276" w:lineRule="auto"/>
              <w:jc w:val="center"/>
              <w:rPr>
                <w:sz w:val="26"/>
                <w:szCs w:val="26"/>
              </w:rPr>
            </w:pPr>
            <w:r w:rsidRPr="008A4D4A">
              <w:rPr>
                <w:sz w:val="26"/>
                <w:szCs w:val="26"/>
              </w:rPr>
              <w:t>31</w:t>
            </w:r>
          </w:p>
        </w:tc>
        <w:tc>
          <w:tcPr>
            <w:tcW w:w="1260" w:type="dxa"/>
          </w:tcPr>
          <w:p w:rsidR="006E1B20" w:rsidRPr="008A4D4A" w:rsidRDefault="006E1B20" w:rsidP="00600219">
            <w:pPr>
              <w:spacing w:line="276" w:lineRule="auto"/>
              <w:jc w:val="center"/>
              <w:rPr>
                <w:sz w:val="26"/>
                <w:szCs w:val="26"/>
              </w:rPr>
            </w:pPr>
            <w:r w:rsidRPr="008A4D4A">
              <w:rPr>
                <w:sz w:val="26"/>
                <w:szCs w:val="26"/>
              </w:rPr>
              <w:t>1</w:t>
            </w:r>
          </w:p>
        </w:tc>
        <w:tc>
          <w:tcPr>
            <w:tcW w:w="1440" w:type="dxa"/>
          </w:tcPr>
          <w:p w:rsidR="006E1B20" w:rsidRPr="008A4D4A" w:rsidRDefault="006E1B20" w:rsidP="00600219">
            <w:pPr>
              <w:spacing w:line="276" w:lineRule="auto"/>
              <w:jc w:val="center"/>
              <w:rPr>
                <w:sz w:val="26"/>
                <w:szCs w:val="26"/>
              </w:rPr>
            </w:pPr>
            <w:r w:rsidRPr="008A4D4A">
              <w:rPr>
                <w:sz w:val="26"/>
                <w:szCs w:val="26"/>
              </w:rPr>
              <w:t>50</w:t>
            </w:r>
          </w:p>
        </w:tc>
      </w:tr>
      <w:tr w:rsidR="006E1B20" w:rsidRPr="008A4D4A" w:rsidTr="00600219">
        <w:trPr>
          <w:trHeight w:val="530"/>
        </w:trPr>
        <w:tc>
          <w:tcPr>
            <w:tcW w:w="1672" w:type="dxa"/>
          </w:tcPr>
          <w:p w:rsidR="006E1B20" w:rsidRPr="008A4D4A" w:rsidRDefault="006E1B20" w:rsidP="00600219">
            <w:pPr>
              <w:spacing w:line="360" w:lineRule="auto"/>
              <w:jc w:val="both"/>
              <w:rPr>
                <w:sz w:val="26"/>
                <w:szCs w:val="26"/>
              </w:rPr>
            </w:pPr>
            <w:r w:rsidRPr="008A4D4A">
              <w:rPr>
                <w:sz w:val="26"/>
                <w:szCs w:val="26"/>
              </w:rPr>
              <w:t>Middle age</w:t>
            </w:r>
          </w:p>
        </w:tc>
        <w:tc>
          <w:tcPr>
            <w:tcW w:w="1118" w:type="dxa"/>
          </w:tcPr>
          <w:p w:rsidR="006E1B20" w:rsidRPr="008A4D4A" w:rsidRDefault="006E1B20" w:rsidP="00600219">
            <w:pPr>
              <w:spacing w:line="360" w:lineRule="auto"/>
              <w:jc w:val="center"/>
              <w:rPr>
                <w:sz w:val="26"/>
                <w:szCs w:val="26"/>
              </w:rPr>
            </w:pPr>
            <w:r w:rsidRPr="008A4D4A">
              <w:rPr>
                <w:sz w:val="26"/>
                <w:szCs w:val="26"/>
              </w:rPr>
              <w:t xml:space="preserve">5 </w:t>
            </w:r>
          </w:p>
        </w:tc>
        <w:tc>
          <w:tcPr>
            <w:tcW w:w="900" w:type="dxa"/>
          </w:tcPr>
          <w:p w:rsidR="006E1B20" w:rsidRPr="008A4D4A" w:rsidRDefault="006E1B20" w:rsidP="00600219">
            <w:pPr>
              <w:spacing w:line="360" w:lineRule="auto"/>
              <w:jc w:val="center"/>
              <w:rPr>
                <w:sz w:val="26"/>
                <w:szCs w:val="26"/>
              </w:rPr>
            </w:pPr>
            <w:r w:rsidRPr="008A4D4A">
              <w:rPr>
                <w:sz w:val="26"/>
                <w:szCs w:val="26"/>
              </w:rPr>
              <w:t>15</w:t>
            </w:r>
          </w:p>
        </w:tc>
        <w:tc>
          <w:tcPr>
            <w:tcW w:w="1170" w:type="dxa"/>
          </w:tcPr>
          <w:p w:rsidR="006E1B20" w:rsidRPr="008A4D4A" w:rsidRDefault="006E1B20" w:rsidP="00600219">
            <w:pPr>
              <w:spacing w:line="360" w:lineRule="auto"/>
              <w:jc w:val="center"/>
              <w:rPr>
                <w:sz w:val="26"/>
                <w:szCs w:val="26"/>
              </w:rPr>
            </w:pPr>
            <w:r w:rsidRPr="008A4D4A">
              <w:rPr>
                <w:sz w:val="26"/>
                <w:szCs w:val="26"/>
              </w:rPr>
              <w:t xml:space="preserve">6 </w:t>
            </w:r>
          </w:p>
        </w:tc>
        <w:tc>
          <w:tcPr>
            <w:tcW w:w="1260" w:type="dxa"/>
          </w:tcPr>
          <w:p w:rsidR="006E1B20" w:rsidRPr="008A4D4A" w:rsidRDefault="006E1B20" w:rsidP="00600219">
            <w:pPr>
              <w:spacing w:line="360" w:lineRule="auto"/>
              <w:jc w:val="center"/>
              <w:rPr>
                <w:sz w:val="26"/>
                <w:szCs w:val="26"/>
              </w:rPr>
            </w:pPr>
            <w:r w:rsidRPr="008A4D4A">
              <w:rPr>
                <w:sz w:val="26"/>
                <w:szCs w:val="26"/>
              </w:rPr>
              <w:t>31</w:t>
            </w:r>
          </w:p>
        </w:tc>
        <w:tc>
          <w:tcPr>
            <w:tcW w:w="1260" w:type="dxa"/>
          </w:tcPr>
          <w:p w:rsidR="006E1B20" w:rsidRPr="008A4D4A" w:rsidRDefault="006E1B20" w:rsidP="00600219">
            <w:pPr>
              <w:spacing w:line="360" w:lineRule="auto"/>
              <w:jc w:val="center"/>
              <w:rPr>
                <w:sz w:val="26"/>
                <w:szCs w:val="26"/>
              </w:rPr>
            </w:pPr>
            <w:r w:rsidRPr="008A4D4A">
              <w:rPr>
                <w:sz w:val="26"/>
                <w:szCs w:val="26"/>
              </w:rPr>
              <w:t>_</w:t>
            </w:r>
          </w:p>
        </w:tc>
        <w:tc>
          <w:tcPr>
            <w:tcW w:w="1440" w:type="dxa"/>
          </w:tcPr>
          <w:p w:rsidR="006E1B20" w:rsidRPr="008A4D4A" w:rsidRDefault="006E1B20" w:rsidP="00600219">
            <w:pPr>
              <w:spacing w:line="360" w:lineRule="auto"/>
              <w:jc w:val="center"/>
              <w:rPr>
                <w:sz w:val="26"/>
                <w:szCs w:val="26"/>
              </w:rPr>
            </w:pPr>
            <w:r w:rsidRPr="008A4D4A">
              <w:rPr>
                <w:sz w:val="26"/>
                <w:szCs w:val="26"/>
              </w:rPr>
              <w:t>_</w:t>
            </w:r>
          </w:p>
        </w:tc>
      </w:tr>
      <w:tr w:rsidR="006E1B20" w:rsidRPr="008A4D4A" w:rsidTr="00600219">
        <w:trPr>
          <w:trHeight w:val="530"/>
        </w:trPr>
        <w:tc>
          <w:tcPr>
            <w:tcW w:w="1672" w:type="dxa"/>
          </w:tcPr>
          <w:p w:rsidR="006E1B20" w:rsidRPr="008A4D4A" w:rsidRDefault="006E1B20" w:rsidP="00600219">
            <w:pPr>
              <w:spacing w:line="276" w:lineRule="auto"/>
              <w:jc w:val="both"/>
              <w:rPr>
                <w:sz w:val="26"/>
                <w:szCs w:val="26"/>
              </w:rPr>
            </w:pPr>
            <w:r w:rsidRPr="008A4D4A">
              <w:rPr>
                <w:sz w:val="26"/>
                <w:szCs w:val="26"/>
              </w:rPr>
              <w:t>Late adulthood</w:t>
            </w:r>
          </w:p>
        </w:tc>
        <w:tc>
          <w:tcPr>
            <w:tcW w:w="1118" w:type="dxa"/>
          </w:tcPr>
          <w:p w:rsidR="006E1B20" w:rsidRPr="008A4D4A" w:rsidRDefault="006E1B20" w:rsidP="00600219">
            <w:pPr>
              <w:spacing w:line="276" w:lineRule="auto"/>
              <w:jc w:val="center"/>
              <w:rPr>
                <w:sz w:val="26"/>
                <w:szCs w:val="26"/>
              </w:rPr>
            </w:pPr>
            <w:r w:rsidRPr="008A4D4A">
              <w:rPr>
                <w:sz w:val="26"/>
                <w:szCs w:val="26"/>
              </w:rPr>
              <w:t>_</w:t>
            </w:r>
          </w:p>
        </w:tc>
        <w:tc>
          <w:tcPr>
            <w:tcW w:w="900" w:type="dxa"/>
          </w:tcPr>
          <w:p w:rsidR="006E1B20" w:rsidRPr="008A4D4A" w:rsidRDefault="006E1B20" w:rsidP="00600219">
            <w:pPr>
              <w:spacing w:line="276" w:lineRule="auto"/>
              <w:jc w:val="center"/>
              <w:rPr>
                <w:sz w:val="26"/>
                <w:szCs w:val="26"/>
              </w:rPr>
            </w:pPr>
            <w:r w:rsidRPr="008A4D4A">
              <w:rPr>
                <w:sz w:val="26"/>
                <w:szCs w:val="26"/>
              </w:rPr>
              <w:t>_</w:t>
            </w:r>
          </w:p>
        </w:tc>
        <w:tc>
          <w:tcPr>
            <w:tcW w:w="1170" w:type="dxa"/>
          </w:tcPr>
          <w:p w:rsidR="006E1B20" w:rsidRPr="008A4D4A" w:rsidRDefault="006E1B20" w:rsidP="00600219">
            <w:pPr>
              <w:spacing w:line="276" w:lineRule="auto"/>
              <w:jc w:val="center"/>
              <w:rPr>
                <w:sz w:val="26"/>
                <w:szCs w:val="26"/>
              </w:rPr>
            </w:pPr>
            <w:r w:rsidRPr="008A4D4A">
              <w:rPr>
                <w:sz w:val="26"/>
                <w:szCs w:val="26"/>
              </w:rPr>
              <w:t>_</w:t>
            </w:r>
          </w:p>
        </w:tc>
        <w:tc>
          <w:tcPr>
            <w:tcW w:w="1260" w:type="dxa"/>
          </w:tcPr>
          <w:p w:rsidR="006E1B20" w:rsidRPr="008A4D4A" w:rsidRDefault="006E1B20" w:rsidP="00600219">
            <w:pPr>
              <w:spacing w:line="276" w:lineRule="auto"/>
              <w:jc w:val="center"/>
              <w:rPr>
                <w:sz w:val="26"/>
                <w:szCs w:val="26"/>
              </w:rPr>
            </w:pPr>
            <w:r w:rsidRPr="008A4D4A">
              <w:rPr>
                <w:sz w:val="26"/>
                <w:szCs w:val="26"/>
              </w:rPr>
              <w:t>_</w:t>
            </w:r>
          </w:p>
        </w:tc>
        <w:tc>
          <w:tcPr>
            <w:tcW w:w="1260" w:type="dxa"/>
          </w:tcPr>
          <w:p w:rsidR="006E1B20" w:rsidRPr="008A4D4A" w:rsidRDefault="006E1B20" w:rsidP="00600219">
            <w:pPr>
              <w:spacing w:line="276" w:lineRule="auto"/>
              <w:jc w:val="center"/>
              <w:rPr>
                <w:sz w:val="26"/>
                <w:szCs w:val="26"/>
              </w:rPr>
            </w:pPr>
            <w:r w:rsidRPr="008A4D4A">
              <w:rPr>
                <w:sz w:val="26"/>
                <w:szCs w:val="26"/>
              </w:rPr>
              <w:t>_</w:t>
            </w:r>
          </w:p>
        </w:tc>
        <w:tc>
          <w:tcPr>
            <w:tcW w:w="1440" w:type="dxa"/>
          </w:tcPr>
          <w:p w:rsidR="006E1B20" w:rsidRPr="008A4D4A" w:rsidRDefault="006E1B20" w:rsidP="00600219">
            <w:pPr>
              <w:spacing w:line="276" w:lineRule="auto"/>
              <w:jc w:val="center"/>
              <w:rPr>
                <w:sz w:val="26"/>
                <w:szCs w:val="26"/>
              </w:rPr>
            </w:pPr>
            <w:r w:rsidRPr="008A4D4A">
              <w:rPr>
                <w:sz w:val="26"/>
                <w:szCs w:val="26"/>
              </w:rPr>
              <w:t>_</w:t>
            </w:r>
          </w:p>
        </w:tc>
      </w:tr>
      <w:tr w:rsidR="006E1B20" w:rsidRPr="008A4D4A" w:rsidTr="00600219">
        <w:trPr>
          <w:trHeight w:val="530"/>
        </w:trPr>
        <w:tc>
          <w:tcPr>
            <w:tcW w:w="1672" w:type="dxa"/>
          </w:tcPr>
          <w:p w:rsidR="006E1B20" w:rsidRPr="008A4D4A" w:rsidRDefault="006E1B20" w:rsidP="00600219">
            <w:pPr>
              <w:spacing w:line="360" w:lineRule="auto"/>
              <w:jc w:val="both"/>
              <w:rPr>
                <w:sz w:val="26"/>
                <w:szCs w:val="26"/>
              </w:rPr>
            </w:pPr>
            <w:r w:rsidRPr="008A4D4A">
              <w:rPr>
                <w:sz w:val="26"/>
                <w:szCs w:val="26"/>
              </w:rPr>
              <w:t>Unknown</w:t>
            </w:r>
          </w:p>
        </w:tc>
        <w:tc>
          <w:tcPr>
            <w:tcW w:w="1118" w:type="dxa"/>
          </w:tcPr>
          <w:p w:rsidR="006E1B20" w:rsidRPr="008A4D4A" w:rsidRDefault="006E1B20" w:rsidP="00600219">
            <w:pPr>
              <w:spacing w:line="360" w:lineRule="auto"/>
              <w:jc w:val="center"/>
              <w:rPr>
                <w:sz w:val="26"/>
                <w:szCs w:val="26"/>
              </w:rPr>
            </w:pPr>
            <w:r w:rsidRPr="008A4D4A">
              <w:rPr>
                <w:sz w:val="26"/>
                <w:szCs w:val="26"/>
              </w:rPr>
              <w:t>7</w:t>
            </w:r>
          </w:p>
        </w:tc>
        <w:tc>
          <w:tcPr>
            <w:tcW w:w="900" w:type="dxa"/>
          </w:tcPr>
          <w:p w:rsidR="006E1B20" w:rsidRPr="008A4D4A" w:rsidRDefault="006E1B20" w:rsidP="00600219">
            <w:pPr>
              <w:spacing w:line="360" w:lineRule="auto"/>
              <w:jc w:val="center"/>
              <w:rPr>
                <w:sz w:val="26"/>
                <w:szCs w:val="26"/>
              </w:rPr>
            </w:pPr>
            <w:r w:rsidRPr="008A4D4A">
              <w:rPr>
                <w:sz w:val="26"/>
                <w:szCs w:val="26"/>
              </w:rPr>
              <w:t>21</w:t>
            </w:r>
          </w:p>
        </w:tc>
        <w:tc>
          <w:tcPr>
            <w:tcW w:w="1170" w:type="dxa"/>
          </w:tcPr>
          <w:p w:rsidR="006E1B20" w:rsidRPr="008A4D4A" w:rsidRDefault="006E1B20" w:rsidP="00600219">
            <w:pPr>
              <w:spacing w:line="360" w:lineRule="auto"/>
              <w:jc w:val="center"/>
              <w:rPr>
                <w:sz w:val="26"/>
                <w:szCs w:val="26"/>
              </w:rPr>
            </w:pPr>
            <w:r w:rsidRPr="008A4D4A">
              <w:rPr>
                <w:sz w:val="26"/>
                <w:szCs w:val="26"/>
              </w:rPr>
              <w:t>7</w:t>
            </w:r>
          </w:p>
        </w:tc>
        <w:tc>
          <w:tcPr>
            <w:tcW w:w="1260" w:type="dxa"/>
          </w:tcPr>
          <w:p w:rsidR="006E1B20" w:rsidRPr="008A4D4A" w:rsidRDefault="006E1B20" w:rsidP="00600219">
            <w:pPr>
              <w:spacing w:line="360" w:lineRule="auto"/>
              <w:jc w:val="center"/>
              <w:rPr>
                <w:sz w:val="26"/>
                <w:szCs w:val="26"/>
              </w:rPr>
            </w:pPr>
            <w:r w:rsidRPr="008A4D4A">
              <w:rPr>
                <w:sz w:val="26"/>
                <w:szCs w:val="26"/>
              </w:rPr>
              <w:t>38</w:t>
            </w:r>
          </w:p>
        </w:tc>
        <w:tc>
          <w:tcPr>
            <w:tcW w:w="1260" w:type="dxa"/>
          </w:tcPr>
          <w:p w:rsidR="006E1B20" w:rsidRPr="008A4D4A" w:rsidRDefault="006E1B20" w:rsidP="00600219">
            <w:pPr>
              <w:spacing w:line="360" w:lineRule="auto"/>
              <w:jc w:val="center"/>
              <w:rPr>
                <w:sz w:val="26"/>
                <w:szCs w:val="26"/>
              </w:rPr>
            </w:pPr>
            <w:r w:rsidRPr="008A4D4A">
              <w:rPr>
                <w:sz w:val="26"/>
                <w:szCs w:val="26"/>
              </w:rPr>
              <w:t>_</w:t>
            </w:r>
          </w:p>
        </w:tc>
        <w:tc>
          <w:tcPr>
            <w:tcW w:w="1440" w:type="dxa"/>
          </w:tcPr>
          <w:p w:rsidR="006E1B20" w:rsidRPr="008A4D4A" w:rsidRDefault="006E1B20" w:rsidP="00600219">
            <w:pPr>
              <w:spacing w:line="360" w:lineRule="auto"/>
              <w:jc w:val="center"/>
              <w:rPr>
                <w:sz w:val="26"/>
                <w:szCs w:val="26"/>
              </w:rPr>
            </w:pPr>
            <w:r w:rsidRPr="008A4D4A">
              <w:rPr>
                <w:sz w:val="26"/>
                <w:szCs w:val="26"/>
              </w:rPr>
              <w:t>_</w:t>
            </w:r>
          </w:p>
        </w:tc>
      </w:tr>
      <w:tr w:rsidR="006E1B20" w:rsidRPr="008A4D4A" w:rsidTr="00600219">
        <w:trPr>
          <w:trHeight w:val="530"/>
        </w:trPr>
        <w:tc>
          <w:tcPr>
            <w:tcW w:w="1672" w:type="dxa"/>
          </w:tcPr>
          <w:p w:rsidR="006E1B20" w:rsidRPr="008A4D4A" w:rsidRDefault="006E1B20" w:rsidP="00600219">
            <w:pPr>
              <w:spacing w:line="360" w:lineRule="auto"/>
              <w:jc w:val="both"/>
              <w:rPr>
                <w:b/>
                <w:sz w:val="26"/>
                <w:szCs w:val="26"/>
              </w:rPr>
            </w:pPr>
            <w:r w:rsidRPr="008A4D4A">
              <w:rPr>
                <w:b/>
                <w:sz w:val="26"/>
                <w:szCs w:val="26"/>
              </w:rPr>
              <w:t>Total</w:t>
            </w:r>
          </w:p>
        </w:tc>
        <w:tc>
          <w:tcPr>
            <w:tcW w:w="1118" w:type="dxa"/>
          </w:tcPr>
          <w:p w:rsidR="006E1B20" w:rsidRPr="008A4D4A" w:rsidRDefault="006E1B20" w:rsidP="00600219">
            <w:pPr>
              <w:spacing w:line="360" w:lineRule="auto"/>
              <w:jc w:val="center"/>
              <w:rPr>
                <w:b/>
                <w:sz w:val="26"/>
                <w:szCs w:val="26"/>
              </w:rPr>
            </w:pPr>
            <w:r w:rsidRPr="008A4D4A">
              <w:rPr>
                <w:b/>
                <w:sz w:val="26"/>
                <w:szCs w:val="26"/>
              </w:rPr>
              <w:t>33</w:t>
            </w:r>
          </w:p>
        </w:tc>
        <w:tc>
          <w:tcPr>
            <w:tcW w:w="900" w:type="dxa"/>
          </w:tcPr>
          <w:p w:rsidR="006E1B20" w:rsidRPr="008A4D4A" w:rsidRDefault="006E1B20" w:rsidP="00600219">
            <w:pPr>
              <w:spacing w:line="360" w:lineRule="auto"/>
              <w:jc w:val="center"/>
              <w:rPr>
                <w:b/>
                <w:sz w:val="26"/>
                <w:szCs w:val="26"/>
              </w:rPr>
            </w:pPr>
          </w:p>
        </w:tc>
        <w:tc>
          <w:tcPr>
            <w:tcW w:w="1170" w:type="dxa"/>
          </w:tcPr>
          <w:p w:rsidR="006E1B20" w:rsidRPr="008A4D4A" w:rsidRDefault="006E1B20" w:rsidP="00600219">
            <w:pPr>
              <w:spacing w:line="360" w:lineRule="auto"/>
              <w:jc w:val="center"/>
              <w:rPr>
                <w:b/>
                <w:sz w:val="26"/>
                <w:szCs w:val="26"/>
              </w:rPr>
            </w:pPr>
            <w:r w:rsidRPr="008A4D4A">
              <w:rPr>
                <w:b/>
                <w:sz w:val="26"/>
                <w:szCs w:val="26"/>
              </w:rPr>
              <w:t>19</w:t>
            </w:r>
          </w:p>
        </w:tc>
        <w:tc>
          <w:tcPr>
            <w:tcW w:w="1260" w:type="dxa"/>
          </w:tcPr>
          <w:p w:rsidR="006E1B20" w:rsidRPr="008A4D4A" w:rsidRDefault="006E1B20" w:rsidP="00600219">
            <w:pPr>
              <w:spacing w:line="360" w:lineRule="auto"/>
              <w:jc w:val="center"/>
              <w:rPr>
                <w:b/>
                <w:sz w:val="26"/>
                <w:szCs w:val="26"/>
              </w:rPr>
            </w:pPr>
          </w:p>
        </w:tc>
        <w:tc>
          <w:tcPr>
            <w:tcW w:w="1260" w:type="dxa"/>
          </w:tcPr>
          <w:p w:rsidR="006E1B20" w:rsidRPr="008A4D4A" w:rsidRDefault="006E1B20" w:rsidP="00600219">
            <w:pPr>
              <w:spacing w:line="360" w:lineRule="auto"/>
              <w:jc w:val="center"/>
              <w:rPr>
                <w:b/>
                <w:sz w:val="26"/>
                <w:szCs w:val="26"/>
              </w:rPr>
            </w:pPr>
            <w:r w:rsidRPr="008A4D4A">
              <w:rPr>
                <w:b/>
                <w:sz w:val="26"/>
                <w:szCs w:val="26"/>
              </w:rPr>
              <w:t>2</w:t>
            </w:r>
          </w:p>
        </w:tc>
        <w:tc>
          <w:tcPr>
            <w:tcW w:w="1440" w:type="dxa"/>
          </w:tcPr>
          <w:p w:rsidR="006E1B20" w:rsidRPr="008A4D4A" w:rsidRDefault="006E1B20" w:rsidP="00600219">
            <w:pPr>
              <w:spacing w:line="360" w:lineRule="auto"/>
              <w:jc w:val="center"/>
              <w:rPr>
                <w:b/>
                <w:sz w:val="26"/>
                <w:szCs w:val="26"/>
              </w:rPr>
            </w:pPr>
          </w:p>
        </w:tc>
      </w:tr>
    </w:tbl>
    <w:p w:rsidR="006E1B20" w:rsidRPr="008A4D4A" w:rsidRDefault="006E1B20" w:rsidP="006E1B20">
      <w:pPr>
        <w:spacing w:line="480" w:lineRule="auto"/>
        <w:ind w:firstLine="720"/>
        <w:jc w:val="both"/>
        <w:rPr>
          <w:sz w:val="26"/>
          <w:szCs w:val="26"/>
        </w:rPr>
      </w:pPr>
    </w:p>
    <w:p w:rsidR="006E1B20" w:rsidRPr="008A4D4A" w:rsidRDefault="006E1B20" w:rsidP="006E1B20">
      <w:pPr>
        <w:spacing w:line="480" w:lineRule="auto"/>
        <w:ind w:firstLine="720"/>
        <w:jc w:val="both"/>
        <w:rPr>
          <w:sz w:val="26"/>
          <w:szCs w:val="26"/>
        </w:rPr>
      </w:pPr>
      <w:r w:rsidRPr="008A4D4A">
        <w:rPr>
          <w:sz w:val="26"/>
          <w:szCs w:val="26"/>
        </w:rPr>
        <w:t>The table 19 revealed that majority of the rape culprit belongs to young adulthood, it is 64%, and 15% were belongs to middle age. Out of 33, 21% culprits are in the category of unknown person, because the details are not given in District Crime Record Bureau.</w:t>
      </w:r>
    </w:p>
    <w:p w:rsidR="006E1B20" w:rsidRPr="008A4D4A" w:rsidRDefault="006E1B20" w:rsidP="006E1B20">
      <w:pPr>
        <w:spacing w:line="480" w:lineRule="auto"/>
        <w:ind w:firstLine="720"/>
        <w:jc w:val="both"/>
        <w:rPr>
          <w:sz w:val="26"/>
          <w:szCs w:val="26"/>
        </w:rPr>
      </w:pPr>
      <w:r w:rsidRPr="008A4D4A">
        <w:rPr>
          <w:sz w:val="26"/>
          <w:szCs w:val="26"/>
        </w:rPr>
        <w:t>In physical harassment 32% culprits were belongs to young adulthood and middle age. Here also 38% of them are unknown persons, means weren’t mention their age. Teen age and young adulthood group of culprits reported in 50% of mental harassment.</w:t>
      </w:r>
    </w:p>
    <w:p w:rsidR="006E1B20" w:rsidRPr="008A4D4A" w:rsidRDefault="006E1B20" w:rsidP="006E1B20">
      <w:pPr>
        <w:spacing w:line="480" w:lineRule="auto"/>
        <w:ind w:firstLine="720"/>
        <w:jc w:val="both"/>
        <w:rPr>
          <w:sz w:val="26"/>
          <w:szCs w:val="26"/>
        </w:rPr>
      </w:pPr>
    </w:p>
    <w:p w:rsidR="006E1B20" w:rsidRDefault="006E1B20" w:rsidP="006E1B20">
      <w:pPr>
        <w:spacing w:line="480" w:lineRule="auto"/>
        <w:ind w:firstLine="720"/>
        <w:jc w:val="both"/>
        <w:rPr>
          <w:sz w:val="26"/>
          <w:szCs w:val="26"/>
        </w:rPr>
      </w:pPr>
    </w:p>
    <w:p w:rsidR="00632AB7" w:rsidRPr="008A4D4A" w:rsidRDefault="00632AB7" w:rsidP="006E1B20">
      <w:pPr>
        <w:spacing w:line="480" w:lineRule="auto"/>
        <w:ind w:firstLine="720"/>
        <w:jc w:val="both"/>
        <w:rPr>
          <w:sz w:val="26"/>
          <w:szCs w:val="26"/>
        </w:rPr>
      </w:pPr>
    </w:p>
    <w:p w:rsidR="006E1B20" w:rsidRPr="008A4D4A" w:rsidRDefault="006E1B20" w:rsidP="006E1B20">
      <w:pPr>
        <w:pStyle w:val="ListParagraph"/>
        <w:numPr>
          <w:ilvl w:val="0"/>
          <w:numId w:val="39"/>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lastRenderedPageBreak/>
        <w:t>Percentage Analysis on Relationship between Culprit and Victim</w:t>
      </w:r>
    </w:p>
    <w:p w:rsidR="006E1B20" w:rsidRPr="008A4D4A" w:rsidRDefault="006E1B20" w:rsidP="006E1B20">
      <w:pPr>
        <w:spacing w:line="480" w:lineRule="auto"/>
        <w:jc w:val="both"/>
        <w:rPr>
          <w:sz w:val="26"/>
          <w:szCs w:val="26"/>
        </w:rPr>
      </w:pPr>
      <w:r w:rsidRPr="008A4D4A">
        <w:rPr>
          <w:sz w:val="26"/>
          <w:szCs w:val="26"/>
        </w:rPr>
        <w:t xml:space="preserve">           The table </w:t>
      </w:r>
      <w:proofErr w:type="gramStart"/>
      <w:r w:rsidRPr="008A4D4A">
        <w:rPr>
          <w:sz w:val="26"/>
          <w:szCs w:val="26"/>
        </w:rPr>
        <w:t>20  shows</w:t>
      </w:r>
      <w:proofErr w:type="gramEnd"/>
      <w:r w:rsidRPr="008A4D4A">
        <w:rPr>
          <w:sz w:val="26"/>
          <w:szCs w:val="26"/>
        </w:rPr>
        <w:t xml:space="preserve"> that the relationship between victim and culprit.</w:t>
      </w:r>
    </w:p>
    <w:p w:rsidR="006E1B20" w:rsidRPr="008A4D4A" w:rsidRDefault="006E1B20" w:rsidP="006E1B20">
      <w:pPr>
        <w:rPr>
          <w:sz w:val="26"/>
          <w:szCs w:val="26"/>
        </w:rPr>
      </w:pPr>
      <w:proofErr w:type="gramStart"/>
      <w:r w:rsidRPr="008A4D4A">
        <w:rPr>
          <w:b/>
          <w:sz w:val="26"/>
          <w:szCs w:val="26"/>
        </w:rPr>
        <w:t>Table 20.</w:t>
      </w:r>
      <w:proofErr w:type="gramEnd"/>
      <w:r w:rsidRPr="008A4D4A">
        <w:rPr>
          <w:sz w:val="26"/>
          <w:szCs w:val="26"/>
        </w:rPr>
        <w:t xml:space="preserve"> </w:t>
      </w:r>
      <w:r w:rsidRPr="008A4D4A">
        <w:rPr>
          <w:i/>
          <w:sz w:val="26"/>
          <w:szCs w:val="26"/>
        </w:rPr>
        <w:t xml:space="preserve">Percentage Analysis on Relationship between Culprit and Victim based on District Crime Record Bureau </w:t>
      </w:r>
    </w:p>
    <w:tbl>
      <w:tblPr>
        <w:tblStyle w:val="TableGrid"/>
        <w:tblW w:w="8658" w:type="dxa"/>
        <w:tblLayout w:type="fixed"/>
        <w:tblLook w:val="04A0"/>
      </w:tblPr>
      <w:tblGrid>
        <w:gridCol w:w="1861"/>
        <w:gridCol w:w="947"/>
        <w:gridCol w:w="900"/>
        <w:gridCol w:w="1260"/>
        <w:gridCol w:w="1260"/>
        <w:gridCol w:w="1350"/>
        <w:gridCol w:w="1080"/>
      </w:tblGrid>
      <w:tr w:rsidR="006E1B20" w:rsidRPr="008A4D4A" w:rsidTr="00600219">
        <w:tc>
          <w:tcPr>
            <w:tcW w:w="1861" w:type="dxa"/>
          </w:tcPr>
          <w:p w:rsidR="006E1B20" w:rsidRPr="008A4D4A" w:rsidRDefault="006E1B20" w:rsidP="00600219">
            <w:pPr>
              <w:spacing w:line="360" w:lineRule="auto"/>
              <w:jc w:val="center"/>
              <w:rPr>
                <w:b/>
                <w:sz w:val="24"/>
                <w:szCs w:val="24"/>
              </w:rPr>
            </w:pPr>
            <w:r w:rsidRPr="008A4D4A">
              <w:rPr>
                <w:b/>
                <w:sz w:val="24"/>
                <w:szCs w:val="24"/>
              </w:rPr>
              <w:t>Relation</w:t>
            </w:r>
          </w:p>
        </w:tc>
        <w:tc>
          <w:tcPr>
            <w:tcW w:w="1847" w:type="dxa"/>
            <w:gridSpan w:val="2"/>
          </w:tcPr>
          <w:p w:rsidR="006E1B20" w:rsidRPr="008A4D4A" w:rsidRDefault="006E1B20" w:rsidP="00600219">
            <w:pPr>
              <w:spacing w:line="360" w:lineRule="auto"/>
              <w:jc w:val="center"/>
              <w:rPr>
                <w:b/>
                <w:sz w:val="24"/>
                <w:szCs w:val="24"/>
              </w:rPr>
            </w:pPr>
            <w:r w:rsidRPr="008A4D4A">
              <w:rPr>
                <w:b/>
                <w:sz w:val="24"/>
                <w:szCs w:val="24"/>
              </w:rPr>
              <w:t>Rape</w:t>
            </w:r>
          </w:p>
        </w:tc>
        <w:tc>
          <w:tcPr>
            <w:tcW w:w="2520" w:type="dxa"/>
            <w:gridSpan w:val="2"/>
          </w:tcPr>
          <w:p w:rsidR="006E1B20" w:rsidRPr="008A4D4A" w:rsidRDefault="006E1B20" w:rsidP="00600219">
            <w:pPr>
              <w:spacing w:line="360" w:lineRule="auto"/>
              <w:jc w:val="center"/>
              <w:rPr>
                <w:b/>
                <w:sz w:val="24"/>
                <w:szCs w:val="24"/>
              </w:rPr>
            </w:pPr>
            <w:r w:rsidRPr="008A4D4A">
              <w:rPr>
                <w:b/>
                <w:sz w:val="24"/>
                <w:szCs w:val="24"/>
              </w:rPr>
              <w:t>Physical harassment</w:t>
            </w:r>
          </w:p>
        </w:tc>
        <w:tc>
          <w:tcPr>
            <w:tcW w:w="2430" w:type="dxa"/>
            <w:gridSpan w:val="2"/>
          </w:tcPr>
          <w:p w:rsidR="006E1B20" w:rsidRPr="008A4D4A" w:rsidRDefault="006E1B20" w:rsidP="00600219">
            <w:pPr>
              <w:spacing w:line="360" w:lineRule="auto"/>
              <w:jc w:val="center"/>
              <w:rPr>
                <w:b/>
                <w:sz w:val="24"/>
                <w:szCs w:val="24"/>
              </w:rPr>
            </w:pPr>
            <w:r w:rsidRPr="008A4D4A">
              <w:rPr>
                <w:b/>
                <w:sz w:val="24"/>
                <w:szCs w:val="24"/>
              </w:rPr>
              <w:t>Mental harassment</w:t>
            </w:r>
          </w:p>
        </w:tc>
      </w:tr>
      <w:tr w:rsidR="006E1B20" w:rsidRPr="008A4D4A" w:rsidTr="00600219">
        <w:tc>
          <w:tcPr>
            <w:tcW w:w="1861" w:type="dxa"/>
          </w:tcPr>
          <w:p w:rsidR="006E1B20" w:rsidRPr="008A4D4A" w:rsidRDefault="006E1B20" w:rsidP="00600219">
            <w:pPr>
              <w:spacing w:line="360" w:lineRule="auto"/>
              <w:jc w:val="both"/>
              <w:rPr>
                <w:sz w:val="24"/>
                <w:szCs w:val="24"/>
              </w:rPr>
            </w:pPr>
          </w:p>
        </w:tc>
        <w:tc>
          <w:tcPr>
            <w:tcW w:w="947" w:type="dxa"/>
          </w:tcPr>
          <w:p w:rsidR="006E1B20" w:rsidRPr="008A4D4A" w:rsidRDefault="006E1B20" w:rsidP="00600219">
            <w:pPr>
              <w:spacing w:line="360" w:lineRule="auto"/>
              <w:jc w:val="center"/>
              <w:rPr>
                <w:sz w:val="24"/>
                <w:szCs w:val="24"/>
              </w:rPr>
            </w:pPr>
            <w:r w:rsidRPr="008A4D4A">
              <w:rPr>
                <w:sz w:val="24"/>
                <w:szCs w:val="24"/>
              </w:rPr>
              <w:t>No. of cases</w:t>
            </w:r>
          </w:p>
        </w:tc>
        <w:tc>
          <w:tcPr>
            <w:tcW w:w="900" w:type="dxa"/>
          </w:tcPr>
          <w:p w:rsidR="006E1B20" w:rsidRPr="008A4D4A" w:rsidRDefault="006E1B20" w:rsidP="00600219">
            <w:pPr>
              <w:spacing w:line="360" w:lineRule="auto"/>
              <w:jc w:val="center"/>
              <w:rPr>
                <w:sz w:val="24"/>
                <w:szCs w:val="24"/>
              </w:rPr>
            </w:pPr>
            <w:r w:rsidRPr="008A4D4A">
              <w:rPr>
                <w:sz w:val="24"/>
                <w:szCs w:val="24"/>
              </w:rPr>
              <w:t>%</w:t>
            </w:r>
          </w:p>
        </w:tc>
        <w:tc>
          <w:tcPr>
            <w:tcW w:w="1260" w:type="dxa"/>
          </w:tcPr>
          <w:p w:rsidR="006E1B20" w:rsidRPr="008A4D4A" w:rsidRDefault="006E1B20" w:rsidP="00600219">
            <w:pPr>
              <w:spacing w:line="360" w:lineRule="auto"/>
              <w:jc w:val="center"/>
              <w:rPr>
                <w:sz w:val="24"/>
                <w:szCs w:val="24"/>
              </w:rPr>
            </w:pPr>
            <w:r w:rsidRPr="008A4D4A">
              <w:rPr>
                <w:sz w:val="24"/>
                <w:szCs w:val="24"/>
              </w:rPr>
              <w:t>No. of cases</w:t>
            </w:r>
          </w:p>
        </w:tc>
        <w:tc>
          <w:tcPr>
            <w:tcW w:w="1260" w:type="dxa"/>
          </w:tcPr>
          <w:p w:rsidR="006E1B20" w:rsidRPr="008A4D4A" w:rsidRDefault="006E1B20" w:rsidP="00600219">
            <w:pPr>
              <w:spacing w:line="360" w:lineRule="auto"/>
              <w:jc w:val="center"/>
              <w:rPr>
                <w:sz w:val="24"/>
                <w:szCs w:val="24"/>
              </w:rPr>
            </w:pPr>
            <w:r w:rsidRPr="008A4D4A">
              <w:rPr>
                <w:sz w:val="24"/>
                <w:szCs w:val="24"/>
              </w:rPr>
              <w:t>%</w:t>
            </w:r>
          </w:p>
        </w:tc>
        <w:tc>
          <w:tcPr>
            <w:tcW w:w="1350" w:type="dxa"/>
          </w:tcPr>
          <w:p w:rsidR="006E1B20" w:rsidRPr="008A4D4A" w:rsidRDefault="006E1B20" w:rsidP="00600219">
            <w:pPr>
              <w:spacing w:line="360" w:lineRule="auto"/>
              <w:jc w:val="center"/>
              <w:rPr>
                <w:sz w:val="24"/>
                <w:szCs w:val="24"/>
              </w:rPr>
            </w:pPr>
            <w:r w:rsidRPr="008A4D4A">
              <w:rPr>
                <w:sz w:val="24"/>
                <w:szCs w:val="24"/>
              </w:rPr>
              <w:t>No. of cases</w:t>
            </w:r>
          </w:p>
        </w:tc>
        <w:tc>
          <w:tcPr>
            <w:tcW w:w="1080" w:type="dxa"/>
          </w:tcPr>
          <w:p w:rsidR="006E1B20" w:rsidRPr="008A4D4A" w:rsidRDefault="006E1B20" w:rsidP="00600219">
            <w:pPr>
              <w:spacing w:line="360" w:lineRule="auto"/>
              <w:jc w:val="center"/>
              <w:rPr>
                <w:sz w:val="24"/>
                <w:szCs w:val="24"/>
              </w:rPr>
            </w:pPr>
            <w:r w:rsidRPr="008A4D4A">
              <w:rPr>
                <w:sz w:val="24"/>
                <w:szCs w:val="24"/>
              </w:rPr>
              <w:t>%</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Stanger</w:t>
            </w:r>
          </w:p>
        </w:tc>
        <w:tc>
          <w:tcPr>
            <w:tcW w:w="947" w:type="dxa"/>
          </w:tcPr>
          <w:p w:rsidR="006E1B20" w:rsidRPr="008A4D4A" w:rsidRDefault="006E1B20" w:rsidP="00600219">
            <w:pPr>
              <w:spacing w:line="360" w:lineRule="auto"/>
              <w:jc w:val="center"/>
              <w:rPr>
                <w:sz w:val="24"/>
                <w:szCs w:val="24"/>
              </w:rPr>
            </w:pPr>
            <w:r w:rsidRPr="008A4D4A">
              <w:rPr>
                <w:sz w:val="24"/>
                <w:szCs w:val="24"/>
              </w:rPr>
              <w:t xml:space="preserve">8 </w:t>
            </w:r>
          </w:p>
        </w:tc>
        <w:tc>
          <w:tcPr>
            <w:tcW w:w="900" w:type="dxa"/>
          </w:tcPr>
          <w:p w:rsidR="006E1B20" w:rsidRPr="008A4D4A" w:rsidRDefault="006E1B20" w:rsidP="00600219">
            <w:pPr>
              <w:spacing w:line="360" w:lineRule="auto"/>
              <w:jc w:val="center"/>
              <w:rPr>
                <w:sz w:val="24"/>
                <w:szCs w:val="24"/>
              </w:rPr>
            </w:pPr>
            <w:r w:rsidRPr="008A4D4A">
              <w:rPr>
                <w:sz w:val="24"/>
                <w:szCs w:val="24"/>
              </w:rPr>
              <w:t>25</w:t>
            </w:r>
          </w:p>
        </w:tc>
        <w:tc>
          <w:tcPr>
            <w:tcW w:w="1260" w:type="dxa"/>
          </w:tcPr>
          <w:p w:rsidR="006E1B20" w:rsidRPr="008A4D4A" w:rsidRDefault="006E1B20" w:rsidP="00600219">
            <w:pPr>
              <w:spacing w:line="360" w:lineRule="auto"/>
              <w:jc w:val="center"/>
              <w:rPr>
                <w:sz w:val="24"/>
                <w:szCs w:val="24"/>
              </w:rPr>
            </w:pPr>
            <w:r w:rsidRPr="008A4D4A">
              <w:rPr>
                <w:sz w:val="24"/>
                <w:szCs w:val="24"/>
              </w:rPr>
              <w:t xml:space="preserve">4 </w:t>
            </w:r>
          </w:p>
        </w:tc>
        <w:tc>
          <w:tcPr>
            <w:tcW w:w="1260" w:type="dxa"/>
          </w:tcPr>
          <w:p w:rsidR="006E1B20" w:rsidRPr="008A4D4A" w:rsidRDefault="006E1B20" w:rsidP="00600219">
            <w:pPr>
              <w:spacing w:line="360" w:lineRule="auto"/>
              <w:jc w:val="center"/>
              <w:rPr>
                <w:sz w:val="24"/>
                <w:szCs w:val="24"/>
              </w:rPr>
            </w:pPr>
            <w:r w:rsidRPr="008A4D4A">
              <w:rPr>
                <w:sz w:val="24"/>
                <w:szCs w:val="24"/>
              </w:rPr>
              <w:t>21</w:t>
            </w:r>
          </w:p>
        </w:tc>
        <w:tc>
          <w:tcPr>
            <w:tcW w:w="1350" w:type="dxa"/>
          </w:tcPr>
          <w:p w:rsidR="006E1B20" w:rsidRPr="008A4D4A" w:rsidRDefault="006E1B20" w:rsidP="00600219">
            <w:pPr>
              <w:spacing w:line="360" w:lineRule="auto"/>
              <w:jc w:val="center"/>
              <w:rPr>
                <w:sz w:val="24"/>
                <w:szCs w:val="24"/>
              </w:rPr>
            </w:pPr>
            <w:r w:rsidRPr="008A4D4A">
              <w:rPr>
                <w:sz w:val="24"/>
                <w:szCs w:val="24"/>
              </w:rPr>
              <w:t>1</w:t>
            </w:r>
          </w:p>
        </w:tc>
        <w:tc>
          <w:tcPr>
            <w:tcW w:w="1080" w:type="dxa"/>
          </w:tcPr>
          <w:p w:rsidR="006E1B20" w:rsidRPr="008A4D4A" w:rsidRDefault="006E1B20" w:rsidP="00600219">
            <w:pPr>
              <w:spacing w:line="360" w:lineRule="auto"/>
              <w:jc w:val="center"/>
              <w:rPr>
                <w:sz w:val="24"/>
                <w:szCs w:val="24"/>
              </w:rPr>
            </w:pPr>
            <w:r w:rsidRPr="008A4D4A">
              <w:rPr>
                <w:sz w:val="24"/>
                <w:szCs w:val="24"/>
              </w:rPr>
              <w:t>50</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Neighbor</w:t>
            </w:r>
          </w:p>
        </w:tc>
        <w:tc>
          <w:tcPr>
            <w:tcW w:w="947" w:type="dxa"/>
          </w:tcPr>
          <w:p w:rsidR="006E1B20" w:rsidRPr="008A4D4A" w:rsidRDefault="006E1B20" w:rsidP="00600219">
            <w:pPr>
              <w:spacing w:line="360" w:lineRule="auto"/>
              <w:jc w:val="center"/>
              <w:rPr>
                <w:sz w:val="24"/>
                <w:szCs w:val="24"/>
              </w:rPr>
            </w:pPr>
            <w:r w:rsidRPr="008A4D4A">
              <w:rPr>
                <w:sz w:val="24"/>
                <w:szCs w:val="24"/>
              </w:rPr>
              <w:t>_</w:t>
            </w:r>
          </w:p>
        </w:tc>
        <w:tc>
          <w:tcPr>
            <w:tcW w:w="900" w:type="dxa"/>
          </w:tcPr>
          <w:p w:rsidR="006E1B20" w:rsidRPr="008A4D4A" w:rsidRDefault="006E1B20" w:rsidP="00600219">
            <w:pPr>
              <w:spacing w:line="360" w:lineRule="auto"/>
              <w:jc w:val="center"/>
              <w:rPr>
                <w:sz w:val="24"/>
                <w:szCs w:val="24"/>
              </w:rPr>
            </w:pPr>
          </w:p>
        </w:tc>
        <w:tc>
          <w:tcPr>
            <w:tcW w:w="1260" w:type="dxa"/>
          </w:tcPr>
          <w:p w:rsidR="006E1B20" w:rsidRPr="008A4D4A" w:rsidRDefault="006E1B20" w:rsidP="00600219">
            <w:pPr>
              <w:spacing w:line="360" w:lineRule="auto"/>
              <w:jc w:val="center"/>
              <w:rPr>
                <w:sz w:val="24"/>
                <w:szCs w:val="24"/>
              </w:rPr>
            </w:pPr>
            <w:r w:rsidRPr="008A4D4A">
              <w:rPr>
                <w:sz w:val="24"/>
                <w:szCs w:val="24"/>
              </w:rPr>
              <w:t xml:space="preserve">3 </w:t>
            </w:r>
          </w:p>
        </w:tc>
        <w:tc>
          <w:tcPr>
            <w:tcW w:w="1260" w:type="dxa"/>
          </w:tcPr>
          <w:p w:rsidR="006E1B20" w:rsidRPr="008A4D4A" w:rsidRDefault="006E1B20" w:rsidP="00600219">
            <w:pPr>
              <w:spacing w:line="360" w:lineRule="auto"/>
              <w:jc w:val="center"/>
              <w:rPr>
                <w:sz w:val="24"/>
                <w:szCs w:val="24"/>
              </w:rPr>
            </w:pPr>
            <w:r w:rsidRPr="008A4D4A">
              <w:rPr>
                <w:sz w:val="24"/>
                <w:szCs w:val="24"/>
              </w:rPr>
              <w:t>16</w:t>
            </w:r>
          </w:p>
        </w:tc>
        <w:tc>
          <w:tcPr>
            <w:tcW w:w="1350" w:type="dxa"/>
          </w:tcPr>
          <w:p w:rsidR="006E1B20" w:rsidRPr="008A4D4A" w:rsidRDefault="006E1B20" w:rsidP="00600219">
            <w:pPr>
              <w:spacing w:line="360" w:lineRule="auto"/>
              <w:jc w:val="center"/>
              <w:rPr>
                <w:sz w:val="24"/>
                <w:szCs w:val="24"/>
              </w:rPr>
            </w:pPr>
            <w:r w:rsidRPr="008A4D4A">
              <w:rPr>
                <w:sz w:val="24"/>
                <w:szCs w:val="24"/>
              </w:rPr>
              <w:t>_</w:t>
            </w:r>
          </w:p>
        </w:tc>
        <w:tc>
          <w:tcPr>
            <w:tcW w:w="1080" w:type="dxa"/>
          </w:tcPr>
          <w:p w:rsidR="006E1B20" w:rsidRPr="008A4D4A" w:rsidRDefault="006E1B20" w:rsidP="00600219">
            <w:pPr>
              <w:spacing w:line="360" w:lineRule="auto"/>
              <w:jc w:val="center"/>
              <w:rPr>
                <w:sz w:val="24"/>
                <w:szCs w:val="24"/>
              </w:rPr>
            </w:pPr>
            <w:r w:rsidRPr="008A4D4A">
              <w:rPr>
                <w:sz w:val="24"/>
                <w:szCs w:val="24"/>
              </w:rPr>
              <w:t>_</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Father</w:t>
            </w:r>
          </w:p>
        </w:tc>
        <w:tc>
          <w:tcPr>
            <w:tcW w:w="947" w:type="dxa"/>
          </w:tcPr>
          <w:p w:rsidR="006E1B20" w:rsidRPr="008A4D4A" w:rsidRDefault="006E1B20" w:rsidP="00600219">
            <w:pPr>
              <w:spacing w:line="360" w:lineRule="auto"/>
              <w:jc w:val="center"/>
              <w:rPr>
                <w:sz w:val="24"/>
                <w:szCs w:val="24"/>
              </w:rPr>
            </w:pPr>
            <w:r w:rsidRPr="008A4D4A">
              <w:rPr>
                <w:sz w:val="24"/>
                <w:szCs w:val="24"/>
              </w:rPr>
              <w:t xml:space="preserve">2 </w:t>
            </w:r>
          </w:p>
        </w:tc>
        <w:tc>
          <w:tcPr>
            <w:tcW w:w="900" w:type="dxa"/>
          </w:tcPr>
          <w:p w:rsidR="006E1B20" w:rsidRPr="008A4D4A" w:rsidRDefault="006E1B20" w:rsidP="00600219">
            <w:pPr>
              <w:spacing w:line="360" w:lineRule="auto"/>
              <w:jc w:val="center"/>
              <w:rPr>
                <w:sz w:val="24"/>
                <w:szCs w:val="24"/>
              </w:rPr>
            </w:pPr>
            <w:r w:rsidRPr="008A4D4A">
              <w:rPr>
                <w:sz w:val="24"/>
                <w:szCs w:val="24"/>
              </w:rPr>
              <w:t>6</w:t>
            </w:r>
          </w:p>
        </w:tc>
        <w:tc>
          <w:tcPr>
            <w:tcW w:w="1260" w:type="dxa"/>
          </w:tcPr>
          <w:p w:rsidR="006E1B20" w:rsidRPr="008A4D4A" w:rsidRDefault="006E1B20" w:rsidP="00600219">
            <w:pPr>
              <w:spacing w:line="360" w:lineRule="auto"/>
              <w:jc w:val="center"/>
              <w:rPr>
                <w:sz w:val="24"/>
                <w:szCs w:val="24"/>
              </w:rPr>
            </w:pPr>
            <w:r w:rsidRPr="008A4D4A">
              <w:rPr>
                <w:sz w:val="24"/>
                <w:szCs w:val="24"/>
              </w:rPr>
              <w:t xml:space="preserve">2 </w:t>
            </w:r>
          </w:p>
        </w:tc>
        <w:tc>
          <w:tcPr>
            <w:tcW w:w="1260" w:type="dxa"/>
          </w:tcPr>
          <w:p w:rsidR="006E1B20" w:rsidRPr="008A4D4A" w:rsidRDefault="006E1B20" w:rsidP="00600219">
            <w:pPr>
              <w:spacing w:line="360" w:lineRule="auto"/>
              <w:jc w:val="center"/>
              <w:rPr>
                <w:sz w:val="24"/>
                <w:szCs w:val="24"/>
              </w:rPr>
            </w:pPr>
            <w:r w:rsidRPr="008A4D4A">
              <w:rPr>
                <w:sz w:val="24"/>
                <w:szCs w:val="24"/>
              </w:rPr>
              <w:t>11</w:t>
            </w:r>
          </w:p>
        </w:tc>
        <w:tc>
          <w:tcPr>
            <w:tcW w:w="1350" w:type="dxa"/>
          </w:tcPr>
          <w:p w:rsidR="006E1B20" w:rsidRPr="008A4D4A" w:rsidRDefault="006E1B20" w:rsidP="00600219">
            <w:pPr>
              <w:spacing w:line="360" w:lineRule="auto"/>
              <w:jc w:val="center"/>
              <w:rPr>
                <w:sz w:val="24"/>
                <w:szCs w:val="24"/>
              </w:rPr>
            </w:pPr>
            <w:r w:rsidRPr="008A4D4A">
              <w:rPr>
                <w:sz w:val="24"/>
                <w:szCs w:val="24"/>
              </w:rPr>
              <w:t>_</w:t>
            </w:r>
          </w:p>
        </w:tc>
        <w:tc>
          <w:tcPr>
            <w:tcW w:w="1080" w:type="dxa"/>
          </w:tcPr>
          <w:p w:rsidR="006E1B20" w:rsidRPr="008A4D4A" w:rsidRDefault="006E1B20" w:rsidP="00600219">
            <w:pPr>
              <w:spacing w:line="360" w:lineRule="auto"/>
              <w:jc w:val="center"/>
              <w:rPr>
                <w:sz w:val="24"/>
                <w:szCs w:val="24"/>
              </w:rPr>
            </w:pPr>
            <w:r w:rsidRPr="008A4D4A">
              <w:rPr>
                <w:sz w:val="24"/>
                <w:szCs w:val="24"/>
              </w:rPr>
              <w:t>_</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Step-father</w:t>
            </w:r>
          </w:p>
        </w:tc>
        <w:tc>
          <w:tcPr>
            <w:tcW w:w="947" w:type="dxa"/>
          </w:tcPr>
          <w:p w:rsidR="006E1B20" w:rsidRPr="008A4D4A" w:rsidRDefault="006E1B20" w:rsidP="00600219">
            <w:pPr>
              <w:spacing w:line="360" w:lineRule="auto"/>
              <w:jc w:val="center"/>
              <w:rPr>
                <w:sz w:val="24"/>
                <w:szCs w:val="24"/>
              </w:rPr>
            </w:pPr>
            <w:r w:rsidRPr="008A4D4A">
              <w:rPr>
                <w:sz w:val="24"/>
                <w:szCs w:val="24"/>
              </w:rPr>
              <w:t xml:space="preserve">1 </w:t>
            </w:r>
          </w:p>
        </w:tc>
        <w:tc>
          <w:tcPr>
            <w:tcW w:w="900" w:type="dxa"/>
          </w:tcPr>
          <w:p w:rsidR="006E1B20" w:rsidRPr="008A4D4A" w:rsidRDefault="006E1B20" w:rsidP="00600219">
            <w:pPr>
              <w:spacing w:line="360" w:lineRule="auto"/>
              <w:jc w:val="center"/>
              <w:rPr>
                <w:sz w:val="24"/>
                <w:szCs w:val="24"/>
              </w:rPr>
            </w:pPr>
            <w:r w:rsidRPr="008A4D4A">
              <w:rPr>
                <w:sz w:val="24"/>
                <w:szCs w:val="24"/>
              </w:rPr>
              <w:t>3</w:t>
            </w:r>
          </w:p>
        </w:tc>
        <w:tc>
          <w:tcPr>
            <w:tcW w:w="1260" w:type="dxa"/>
          </w:tcPr>
          <w:p w:rsidR="006E1B20" w:rsidRPr="008A4D4A" w:rsidRDefault="006E1B20" w:rsidP="00600219">
            <w:pPr>
              <w:spacing w:line="360" w:lineRule="auto"/>
              <w:jc w:val="center"/>
              <w:rPr>
                <w:sz w:val="24"/>
                <w:szCs w:val="24"/>
              </w:rPr>
            </w:pPr>
            <w:r w:rsidRPr="008A4D4A">
              <w:rPr>
                <w:sz w:val="24"/>
                <w:szCs w:val="24"/>
              </w:rPr>
              <w:t>_</w:t>
            </w:r>
          </w:p>
        </w:tc>
        <w:tc>
          <w:tcPr>
            <w:tcW w:w="1260" w:type="dxa"/>
          </w:tcPr>
          <w:p w:rsidR="006E1B20" w:rsidRPr="008A4D4A" w:rsidRDefault="006E1B20" w:rsidP="00600219">
            <w:pPr>
              <w:spacing w:line="360" w:lineRule="auto"/>
              <w:jc w:val="center"/>
              <w:rPr>
                <w:sz w:val="24"/>
                <w:szCs w:val="24"/>
              </w:rPr>
            </w:pPr>
            <w:r w:rsidRPr="008A4D4A">
              <w:rPr>
                <w:sz w:val="24"/>
                <w:szCs w:val="24"/>
              </w:rPr>
              <w:t>_</w:t>
            </w:r>
          </w:p>
        </w:tc>
        <w:tc>
          <w:tcPr>
            <w:tcW w:w="1350" w:type="dxa"/>
          </w:tcPr>
          <w:p w:rsidR="006E1B20" w:rsidRPr="008A4D4A" w:rsidRDefault="006E1B20" w:rsidP="00600219">
            <w:pPr>
              <w:spacing w:line="360" w:lineRule="auto"/>
              <w:jc w:val="center"/>
              <w:rPr>
                <w:sz w:val="24"/>
                <w:szCs w:val="24"/>
              </w:rPr>
            </w:pPr>
            <w:r w:rsidRPr="008A4D4A">
              <w:rPr>
                <w:sz w:val="24"/>
                <w:szCs w:val="24"/>
              </w:rPr>
              <w:t>_</w:t>
            </w:r>
          </w:p>
        </w:tc>
        <w:tc>
          <w:tcPr>
            <w:tcW w:w="1080" w:type="dxa"/>
          </w:tcPr>
          <w:p w:rsidR="006E1B20" w:rsidRPr="008A4D4A" w:rsidRDefault="006E1B20" w:rsidP="00600219">
            <w:pPr>
              <w:spacing w:line="360" w:lineRule="auto"/>
              <w:jc w:val="center"/>
              <w:rPr>
                <w:sz w:val="24"/>
                <w:szCs w:val="24"/>
              </w:rPr>
            </w:pPr>
            <w:r w:rsidRPr="008A4D4A">
              <w:rPr>
                <w:sz w:val="24"/>
                <w:szCs w:val="24"/>
              </w:rPr>
              <w:t>_</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Uncle</w:t>
            </w:r>
          </w:p>
        </w:tc>
        <w:tc>
          <w:tcPr>
            <w:tcW w:w="947" w:type="dxa"/>
          </w:tcPr>
          <w:p w:rsidR="006E1B20" w:rsidRPr="008A4D4A" w:rsidRDefault="006E1B20" w:rsidP="00600219">
            <w:pPr>
              <w:spacing w:line="360" w:lineRule="auto"/>
              <w:jc w:val="center"/>
              <w:rPr>
                <w:sz w:val="24"/>
                <w:szCs w:val="24"/>
              </w:rPr>
            </w:pPr>
            <w:r w:rsidRPr="008A4D4A">
              <w:rPr>
                <w:sz w:val="24"/>
                <w:szCs w:val="24"/>
              </w:rPr>
              <w:t xml:space="preserve">2 </w:t>
            </w:r>
          </w:p>
        </w:tc>
        <w:tc>
          <w:tcPr>
            <w:tcW w:w="900" w:type="dxa"/>
          </w:tcPr>
          <w:p w:rsidR="006E1B20" w:rsidRPr="008A4D4A" w:rsidRDefault="006E1B20" w:rsidP="00600219">
            <w:pPr>
              <w:spacing w:line="360" w:lineRule="auto"/>
              <w:jc w:val="center"/>
              <w:rPr>
                <w:sz w:val="24"/>
                <w:szCs w:val="24"/>
              </w:rPr>
            </w:pPr>
            <w:r w:rsidRPr="008A4D4A">
              <w:rPr>
                <w:sz w:val="24"/>
                <w:szCs w:val="24"/>
              </w:rPr>
              <w:t>6</w:t>
            </w:r>
          </w:p>
        </w:tc>
        <w:tc>
          <w:tcPr>
            <w:tcW w:w="1260" w:type="dxa"/>
          </w:tcPr>
          <w:p w:rsidR="006E1B20" w:rsidRPr="008A4D4A" w:rsidRDefault="006E1B20" w:rsidP="00600219">
            <w:pPr>
              <w:spacing w:line="360" w:lineRule="auto"/>
              <w:jc w:val="center"/>
              <w:rPr>
                <w:sz w:val="24"/>
                <w:szCs w:val="24"/>
              </w:rPr>
            </w:pPr>
            <w:r w:rsidRPr="008A4D4A">
              <w:rPr>
                <w:sz w:val="24"/>
                <w:szCs w:val="24"/>
              </w:rPr>
              <w:t>_</w:t>
            </w:r>
          </w:p>
        </w:tc>
        <w:tc>
          <w:tcPr>
            <w:tcW w:w="1260" w:type="dxa"/>
          </w:tcPr>
          <w:p w:rsidR="006E1B20" w:rsidRPr="008A4D4A" w:rsidRDefault="006E1B20" w:rsidP="00600219">
            <w:pPr>
              <w:spacing w:line="360" w:lineRule="auto"/>
              <w:jc w:val="center"/>
              <w:rPr>
                <w:sz w:val="24"/>
                <w:szCs w:val="24"/>
              </w:rPr>
            </w:pPr>
            <w:r w:rsidRPr="008A4D4A">
              <w:rPr>
                <w:sz w:val="24"/>
                <w:szCs w:val="24"/>
              </w:rPr>
              <w:t>_</w:t>
            </w:r>
          </w:p>
        </w:tc>
        <w:tc>
          <w:tcPr>
            <w:tcW w:w="1350" w:type="dxa"/>
          </w:tcPr>
          <w:p w:rsidR="006E1B20" w:rsidRPr="008A4D4A" w:rsidRDefault="006E1B20" w:rsidP="00600219">
            <w:pPr>
              <w:spacing w:line="360" w:lineRule="auto"/>
              <w:jc w:val="center"/>
              <w:rPr>
                <w:sz w:val="24"/>
                <w:szCs w:val="24"/>
              </w:rPr>
            </w:pPr>
            <w:r w:rsidRPr="008A4D4A">
              <w:rPr>
                <w:sz w:val="24"/>
                <w:szCs w:val="24"/>
              </w:rPr>
              <w:t>_</w:t>
            </w:r>
          </w:p>
        </w:tc>
        <w:tc>
          <w:tcPr>
            <w:tcW w:w="1080" w:type="dxa"/>
          </w:tcPr>
          <w:p w:rsidR="006E1B20" w:rsidRPr="008A4D4A" w:rsidRDefault="006E1B20" w:rsidP="00600219">
            <w:pPr>
              <w:spacing w:line="360" w:lineRule="auto"/>
              <w:jc w:val="center"/>
              <w:rPr>
                <w:sz w:val="24"/>
                <w:szCs w:val="24"/>
              </w:rPr>
            </w:pPr>
            <w:r w:rsidRPr="008A4D4A">
              <w:rPr>
                <w:sz w:val="24"/>
                <w:szCs w:val="24"/>
              </w:rPr>
              <w:t>_</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Brother/cousin</w:t>
            </w:r>
          </w:p>
        </w:tc>
        <w:tc>
          <w:tcPr>
            <w:tcW w:w="947" w:type="dxa"/>
          </w:tcPr>
          <w:p w:rsidR="006E1B20" w:rsidRPr="008A4D4A" w:rsidRDefault="006E1B20" w:rsidP="00600219">
            <w:pPr>
              <w:spacing w:line="360" w:lineRule="auto"/>
              <w:jc w:val="center"/>
              <w:rPr>
                <w:sz w:val="24"/>
                <w:szCs w:val="24"/>
              </w:rPr>
            </w:pPr>
            <w:r w:rsidRPr="008A4D4A">
              <w:rPr>
                <w:sz w:val="24"/>
                <w:szCs w:val="24"/>
              </w:rPr>
              <w:t>_</w:t>
            </w:r>
          </w:p>
        </w:tc>
        <w:tc>
          <w:tcPr>
            <w:tcW w:w="900" w:type="dxa"/>
          </w:tcPr>
          <w:p w:rsidR="006E1B20" w:rsidRPr="008A4D4A" w:rsidRDefault="006E1B20" w:rsidP="00600219">
            <w:pPr>
              <w:spacing w:line="360" w:lineRule="auto"/>
              <w:jc w:val="center"/>
              <w:rPr>
                <w:sz w:val="24"/>
                <w:szCs w:val="24"/>
              </w:rPr>
            </w:pPr>
          </w:p>
        </w:tc>
        <w:tc>
          <w:tcPr>
            <w:tcW w:w="1260" w:type="dxa"/>
          </w:tcPr>
          <w:p w:rsidR="006E1B20" w:rsidRPr="008A4D4A" w:rsidRDefault="006E1B20" w:rsidP="00600219">
            <w:pPr>
              <w:spacing w:line="360" w:lineRule="auto"/>
              <w:jc w:val="center"/>
              <w:rPr>
                <w:sz w:val="24"/>
                <w:szCs w:val="24"/>
              </w:rPr>
            </w:pPr>
            <w:r w:rsidRPr="008A4D4A">
              <w:rPr>
                <w:sz w:val="24"/>
                <w:szCs w:val="24"/>
              </w:rPr>
              <w:t>_</w:t>
            </w:r>
          </w:p>
        </w:tc>
        <w:tc>
          <w:tcPr>
            <w:tcW w:w="1260" w:type="dxa"/>
          </w:tcPr>
          <w:p w:rsidR="006E1B20" w:rsidRPr="008A4D4A" w:rsidRDefault="006E1B20" w:rsidP="00600219">
            <w:pPr>
              <w:spacing w:line="360" w:lineRule="auto"/>
              <w:jc w:val="center"/>
              <w:rPr>
                <w:sz w:val="24"/>
                <w:szCs w:val="24"/>
              </w:rPr>
            </w:pPr>
            <w:r w:rsidRPr="008A4D4A">
              <w:rPr>
                <w:sz w:val="24"/>
                <w:szCs w:val="24"/>
              </w:rPr>
              <w:t>_</w:t>
            </w:r>
          </w:p>
        </w:tc>
        <w:tc>
          <w:tcPr>
            <w:tcW w:w="1350" w:type="dxa"/>
          </w:tcPr>
          <w:p w:rsidR="006E1B20" w:rsidRPr="008A4D4A" w:rsidRDefault="006E1B20" w:rsidP="00600219">
            <w:pPr>
              <w:spacing w:line="360" w:lineRule="auto"/>
              <w:jc w:val="center"/>
              <w:rPr>
                <w:sz w:val="24"/>
                <w:szCs w:val="24"/>
              </w:rPr>
            </w:pPr>
            <w:r w:rsidRPr="008A4D4A">
              <w:rPr>
                <w:sz w:val="24"/>
                <w:szCs w:val="24"/>
              </w:rPr>
              <w:t>1</w:t>
            </w:r>
          </w:p>
        </w:tc>
        <w:tc>
          <w:tcPr>
            <w:tcW w:w="1080" w:type="dxa"/>
          </w:tcPr>
          <w:p w:rsidR="006E1B20" w:rsidRPr="008A4D4A" w:rsidRDefault="006E1B20" w:rsidP="00600219">
            <w:pPr>
              <w:spacing w:line="360" w:lineRule="auto"/>
              <w:jc w:val="center"/>
              <w:rPr>
                <w:sz w:val="24"/>
                <w:szCs w:val="24"/>
              </w:rPr>
            </w:pPr>
            <w:r w:rsidRPr="008A4D4A">
              <w:rPr>
                <w:sz w:val="24"/>
                <w:szCs w:val="24"/>
              </w:rPr>
              <w:t>50</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Teacher/</w:t>
            </w:r>
            <w:proofErr w:type="spellStart"/>
            <w:r w:rsidRPr="008A4D4A">
              <w:rPr>
                <w:sz w:val="24"/>
                <w:szCs w:val="24"/>
              </w:rPr>
              <w:t>usthad</w:t>
            </w:r>
            <w:proofErr w:type="spellEnd"/>
          </w:p>
        </w:tc>
        <w:tc>
          <w:tcPr>
            <w:tcW w:w="947" w:type="dxa"/>
          </w:tcPr>
          <w:p w:rsidR="006E1B20" w:rsidRPr="008A4D4A" w:rsidRDefault="006E1B20" w:rsidP="00600219">
            <w:pPr>
              <w:spacing w:line="360" w:lineRule="auto"/>
              <w:jc w:val="center"/>
              <w:rPr>
                <w:sz w:val="24"/>
                <w:szCs w:val="24"/>
              </w:rPr>
            </w:pPr>
            <w:r w:rsidRPr="008A4D4A">
              <w:rPr>
                <w:sz w:val="24"/>
                <w:szCs w:val="24"/>
              </w:rPr>
              <w:t xml:space="preserve">1 </w:t>
            </w:r>
          </w:p>
        </w:tc>
        <w:tc>
          <w:tcPr>
            <w:tcW w:w="900" w:type="dxa"/>
          </w:tcPr>
          <w:p w:rsidR="006E1B20" w:rsidRPr="008A4D4A" w:rsidRDefault="006E1B20" w:rsidP="00600219">
            <w:pPr>
              <w:spacing w:line="360" w:lineRule="auto"/>
              <w:jc w:val="center"/>
              <w:rPr>
                <w:sz w:val="24"/>
                <w:szCs w:val="24"/>
              </w:rPr>
            </w:pPr>
            <w:r w:rsidRPr="008A4D4A">
              <w:rPr>
                <w:sz w:val="24"/>
                <w:szCs w:val="24"/>
              </w:rPr>
              <w:t>3</w:t>
            </w:r>
          </w:p>
        </w:tc>
        <w:tc>
          <w:tcPr>
            <w:tcW w:w="1260" w:type="dxa"/>
          </w:tcPr>
          <w:p w:rsidR="006E1B20" w:rsidRPr="008A4D4A" w:rsidRDefault="006E1B20" w:rsidP="00600219">
            <w:pPr>
              <w:spacing w:line="360" w:lineRule="auto"/>
              <w:jc w:val="center"/>
              <w:rPr>
                <w:sz w:val="24"/>
                <w:szCs w:val="24"/>
              </w:rPr>
            </w:pPr>
            <w:r w:rsidRPr="008A4D4A">
              <w:rPr>
                <w:sz w:val="24"/>
                <w:szCs w:val="24"/>
              </w:rPr>
              <w:t xml:space="preserve">5 </w:t>
            </w:r>
          </w:p>
        </w:tc>
        <w:tc>
          <w:tcPr>
            <w:tcW w:w="1260" w:type="dxa"/>
          </w:tcPr>
          <w:p w:rsidR="006E1B20" w:rsidRPr="008A4D4A" w:rsidRDefault="006E1B20" w:rsidP="00600219">
            <w:pPr>
              <w:spacing w:line="360" w:lineRule="auto"/>
              <w:jc w:val="center"/>
              <w:rPr>
                <w:sz w:val="24"/>
                <w:szCs w:val="24"/>
              </w:rPr>
            </w:pPr>
            <w:r w:rsidRPr="008A4D4A">
              <w:rPr>
                <w:sz w:val="24"/>
                <w:szCs w:val="24"/>
              </w:rPr>
              <w:t>26</w:t>
            </w:r>
          </w:p>
        </w:tc>
        <w:tc>
          <w:tcPr>
            <w:tcW w:w="1350" w:type="dxa"/>
          </w:tcPr>
          <w:p w:rsidR="006E1B20" w:rsidRPr="008A4D4A" w:rsidRDefault="006E1B20" w:rsidP="00600219">
            <w:pPr>
              <w:spacing w:line="360" w:lineRule="auto"/>
              <w:jc w:val="center"/>
              <w:rPr>
                <w:sz w:val="24"/>
                <w:szCs w:val="24"/>
              </w:rPr>
            </w:pPr>
            <w:r w:rsidRPr="008A4D4A">
              <w:rPr>
                <w:sz w:val="24"/>
                <w:szCs w:val="24"/>
              </w:rPr>
              <w:t>_</w:t>
            </w:r>
          </w:p>
        </w:tc>
        <w:tc>
          <w:tcPr>
            <w:tcW w:w="1080" w:type="dxa"/>
          </w:tcPr>
          <w:p w:rsidR="006E1B20" w:rsidRPr="008A4D4A" w:rsidRDefault="006E1B20" w:rsidP="00600219">
            <w:pPr>
              <w:spacing w:line="360" w:lineRule="auto"/>
              <w:jc w:val="center"/>
              <w:rPr>
                <w:sz w:val="24"/>
                <w:szCs w:val="24"/>
              </w:rPr>
            </w:pPr>
            <w:r w:rsidRPr="008A4D4A">
              <w:rPr>
                <w:sz w:val="24"/>
                <w:szCs w:val="24"/>
              </w:rPr>
              <w:t>_</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Known person</w:t>
            </w:r>
          </w:p>
        </w:tc>
        <w:tc>
          <w:tcPr>
            <w:tcW w:w="947" w:type="dxa"/>
          </w:tcPr>
          <w:p w:rsidR="006E1B20" w:rsidRPr="008A4D4A" w:rsidRDefault="006E1B20" w:rsidP="00600219">
            <w:pPr>
              <w:spacing w:line="360" w:lineRule="auto"/>
              <w:jc w:val="center"/>
              <w:rPr>
                <w:sz w:val="24"/>
                <w:szCs w:val="24"/>
              </w:rPr>
            </w:pPr>
            <w:r w:rsidRPr="008A4D4A">
              <w:rPr>
                <w:sz w:val="24"/>
                <w:szCs w:val="24"/>
              </w:rPr>
              <w:t>18</w:t>
            </w:r>
          </w:p>
        </w:tc>
        <w:tc>
          <w:tcPr>
            <w:tcW w:w="900" w:type="dxa"/>
          </w:tcPr>
          <w:p w:rsidR="006E1B20" w:rsidRPr="008A4D4A" w:rsidRDefault="006E1B20" w:rsidP="00600219">
            <w:pPr>
              <w:spacing w:line="360" w:lineRule="auto"/>
              <w:jc w:val="center"/>
              <w:rPr>
                <w:sz w:val="24"/>
                <w:szCs w:val="24"/>
              </w:rPr>
            </w:pPr>
            <w:r w:rsidRPr="008A4D4A">
              <w:rPr>
                <w:sz w:val="24"/>
                <w:szCs w:val="24"/>
              </w:rPr>
              <w:t>54</w:t>
            </w:r>
          </w:p>
        </w:tc>
        <w:tc>
          <w:tcPr>
            <w:tcW w:w="1260" w:type="dxa"/>
          </w:tcPr>
          <w:p w:rsidR="006E1B20" w:rsidRPr="008A4D4A" w:rsidRDefault="006E1B20" w:rsidP="00600219">
            <w:pPr>
              <w:spacing w:line="360" w:lineRule="auto"/>
              <w:jc w:val="center"/>
              <w:rPr>
                <w:sz w:val="24"/>
                <w:szCs w:val="24"/>
              </w:rPr>
            </w:pPr>
            <w:r w:rsidRPr="008A4D4A">
              <w:rPr>
                <w:sz w:val="24"/>
                <w:szCs w:val="24"/>
              </w:rPr>
              <w:t>5</w:t>
            </w:r>
          </w:p>
        </w:tc>
        <w:tc>
          <w:tcPr>
            <w:tcW w:w="1260" w:type="dxa"/>
          </w:tcPr>
          <w:p w:rsidR="006E1B20" w:rsidRPr="008A4D4A" w:rsidRDefault="006E1B20" w:rsidP="00600219">
            <w:pPr>
              <w:spacing w:line="360" w:lineRule="auto"/>
              <w:jc w:val="center"/>
              <w:rPr>
                <w:sz w:val="24"/>
                <w:szCs w:val="24"/>
              </w:rPr>
            </w:pPr>
            <w:r w:rsidRPr="008A4D4A">
              <w:rPr>
                <w:sz w:val="24"/>
                <w:szCs w:val="24"/>
              </w:rPr>
              <w:t>26</w:t>
            </w:r>
          </w:p>
        </w:tc>
        <w:tc>
          <w:tcPr>
            <w:tcW w:w="1350" w:type="dxa"/>
          </w:tcPr>
          <w:p w:rsidR="006E1B20" w:rsidRPr="008A4D4A" w:rsidRDefault="006E1B20" w:rsidP="00600219">
            <w:pPr>
              <w:spacing w:line="360" w:lineRule="auto"/>
              <w:jc w:val="center"/>
              <w:rPr>
                <w:sz w:val="24"/>
                <w:szCs w:val="24"/>
              </w:rPr>
            </w:pPr>
            <w:r w:rsidRPr="008A4D4A">
              <w:rPr>
                <w:sz w:val="24"/>
                <w:szCs w:val="24"/>
              </w:rPr>
              <w:t>_</w:t>
            </w:r>
          </w:p>
        </w:tc>
        <w:tc>
          <w:tcPr>
            <w:tcW w:w="1080" w:type="dxa"/>
          </w:tcPr>
          <w:p w:rsidR="006E1B20" w:rsidRPr="008A4D4A" w:rsidRDefault="006E1B20" w:rsidP="00600219">
            <w:pPr>
              <w:spacing w:line="360" w:lineRule="auto"/>
              <w:jc w:val="center"/>
              <w:rPr>
                <w:sz w:val="24"/>
                <w:szCs w:val="24"/>
              </w:rPr>
            </w:pPr>
            <w:r w:rsidRPr="008A4D4A">
              <w:rPr>
                <w:sz w:val="24"/>
                <w:szCs w:val="24"/>
              </w:rPr>
              <w:t>_</w:t>
            </w:r>
          </w:p>
        </w:tc>
      </w:tr>
      <w:tr w:rsidR="006E1B20" w:rsidRPr="008A4D4A" w:rsidTr="00600219">
        <w:tc>
          <w:tcPr>
            <w:tcW w:w="1861" w:type="dxa"/>
          </w:tcPr>
          <w:p w:rsidR="006E1B20" w:rsidRPr="008A4D4A" w:rsidRDefault="006E1B20" w:rsidP="00600219">
            <w:pPr>
              <w:spacing w:line="360" w:lineRule="auto"/>
              <w:jc w:val="both"/>
              <w:rPr>
                <w:sz w:val="24"/>
                <w:szCs w:val="24"/>
              </w:rPr>
            </w:pPr>
            <w:r w:rsidRPr="008A4D4A">
              <w:rPr>
                <w:sz w:val="24"/>
                <w:szCs w:val="24"/>
              </w:rPr>
              <w:t>Relative</w:t>
            </w:r>
          </w:p>
        </w:tc>
        <w:tc>
          <w:tcPr>
            <w:tcW w:w="947" w:type="dxa"/>
          </w:tcPr>
          <w:p w:rsidR="006E1B20" w:rsidRPr="008A4D4A" w:rsidRDefault="006E1B20" w:rsidP="00600219">
            <w:pPr>
              <w:spacing w:line="360" w:lineRule="auto"/>
              <w:jc w:val="center"/>
              <w:rPr>
                <w:sz w:val="24"/>
                <w:szCs w:val="24"/>
              </w:rPr>
            </w:pPr>
            <w:r w:rsidRPr="008A4D4A">
              <w:rPr>
                <w:sz w:val="24"/>
                <w:szCs w:val="24"/>
              </w:rPr>
              <w:t xml:space="preserve">1 </w:t>
            </w:r>
          </w:p>
        </w:tc>
        <w:tc>
          <w:tcPr>
            <w:tcW w:w="900" w:type="dxa"/>
          </w:tcPr>
          <w:p w:rsidR="006E1B20" w:rsidRPr="008A4D4A" w:rsidRDefault="006E1B20" w:rsidP="00600219">
            <w:pPr>
              <w:spacing w:line="360" w:lineRule="auto"/>
              <w:jc w:val="center"/>
              <w:rPr>
                <w:sz w:val="24"/>
                <w:szCs w:val="24"/>
              </w:rPr>
            </w:pPr>
            <w:r w:rsidRPr="008A4D4A">
              <w:rPr>
                <w:sz w:val="24"/>
                <w:szCs w:val="24"/>
              </w:rPr>
              <w:t>3</w:t>
            </w:r>
          </w:p>
        </w:tc>
        <w:tc>
          <w:tcPr>
            <w:tcW w:w="1260" w:type="dxa"/>
          </w:tcPr>
          <w:p w:rsidR="006E1B20" w:rsidRPr="008A4D4A" w:rsidRDefault="006E1B20" w:rsidP="00600219">
            <w:pPr>
              <w:spacing w:line="360" w:lineRule="auto"/>
              <w:jc w:val="center"/>
              <w:rPr>
                <w:sz w:val="24"/>
                <w:szCs w:val="24"/>
              </w:rPr>
            </w:pPr>
            <w:r w:rsidRPr="008A4D4A">
              <w:rPr>
                <w:sz w:val="24"/>
                <w:szCs w:val="24"/>
              </w:rPr>
              <w:t>_</w:t>
            </w:r>
          </w:p>
        </w:tc>
        <w:tc>
          <w:tcPr>
            <w:tcW w:w="1260" w:type="dxa"/>
          </w:tcPr>
          <w:p w:rsidR="006E1B20" w:rsidRPr="008A4D4A" w:rsidRDefault="006E1B20" w:rsidP="00600219">
            <w:pPr>
              <w:spacing w:line="360" w:lineRule="auto"/>
              <w:jc w:val="center"/>
              <w:rPr>
                <w:sz w:val="24"/>
                <w:szCs w:val="24"/>
              </w:rPr>
            </w:pPr>
            <w:r w:rsidRPr="008A4D4A">
              <w:rPr>
                <w:sz w:val="24"/>
                <w:szCs w:val="24"/>
              </w:rPr>
              <w:t>_</w:t>
            </w:r>
          </w:p>
        </w:tc>
        <w:tc>
          <w:tcPr>
            <w:tcW w:w="1350" w:type="dxa"/>
          </w:tcPr>
          <w:p w:rsidR="006E1B20" w:rsidRPr="008A4D4A" w:rsidRDefault="006E1B20" w:rsidP="00600219">
            <w:pPr>
              <w:spacing w:line="360" w:lineRule="auto"/>
              <w:jc w:val="center"/>
              <w:rPr>
                <w:sz w:val="24"/>
                <w:szCs w:val="24"/>
              </w:rPr>
            </w:pPr>
            <w:r w:rsidRPr="008A4D4A">
              <w:rPr>
                <w:sz w:val="24"/>
                <w:szCs w:val="24"/>
              </w:rPr>
              <w:t>_</w:t>
            </w:r>
          </w:p>
        </w:tc>
        <w:tc>
          <w:tcPr>
            <w:tcW w:w="1080" w:type="dxa"/>
          </w:tcPr>
          <w:p w:rsidR="006E1B20" w:rsidRPr="008A4D4A" w:rsidRDefault="006E1B20" w:rsidP="00600219">
            <w:pPr>
              <w:spacing w:line="360" w:lineRule="auto"/>
              <w:jc w:val="center"/>
              <w:rPr>
                <w:sz w:val="24"/>
                <w:szCs w:val="24"/>
              </w:rPr>
            </w:pPr>
            <w:r w:rsidRPr="008A4D4A">
              <w:rPr>
                <w:sz w:val="24"/>
                <w:szCs w:val="24"/>
              </w:rPr>
              <w:t>_</w:t>
            </w:r>
          </w:p>
        </w:tc>
      </w:tr>
      <w:tr w:rsidR="006E1B20" w:rsidRPr="008A4D4A" w:rsidTr="00600219">
        <w:tc>
          <w:tcPr>
            <w:tcW w:w="1861" w:type="dxa"/>
          </w:tcPr>
          <w:p w:rsidR="006E1B20" w:rsidRPr="008A4D4A" w:rsidRDefault="006E1B20" w:rsidP="00600219">
            <w:pPr>
              <w:spacing w:line="360" w:lineRule="auto"/>
              <w:jc w:val="both"/>
              <w:rPr>
                <w:b/>
                <w:sz w:val="24"/>
                <w:szCs w:val="24"/>
              </w:rPr>
            </w:pPr>
            <w:r w:rsidRPr="008A4D4A">
              <w:rPr>
                <w:b/>
                <w:sz w:val="24"/>
                <w:szCs w:val="24"/>
              </w:rPr>
              <w:t>Total</w:t>
            </w:r>
          </w:p>
        </w:tc>
        <w:tc>
          <w:tcPr>
            <w:tcW w:w="947" w:type="dxa"/>
          </w:tcPr>
          <w:p w:rsidR="006E1B20" w:rsidRPr="008A4D4A" w:rsidRDefault="006E1B20" w:rsidP="00600219">
            <w:pPr>
              <w:spacing w:line="360" w:lineRule="auto"/>
              <w:jc w:val="center"/>
              <w:rPr>
                <w:b/>
                <w:sz w:val="24"/>
                <w:szCs w:val="24"/>
              </w:rPr>
            </w:pPr>
            <w:r w:rsidRPr="008A4D4A">
              <w:rPr>
                <w:b/>
                <w:sz w:val="24"/>
                <w:szCs w:val="24"/>
              </w:rPr>
              <w:t>33</w:t>
            </w:r>
          </w:p>
        </w:tc>
        <w:tc>
          <w:tcPr>
            <w:tcW w:w="900" w:type="dxa"/>
          </w:tcPr>
          <w:p w:rsidR="006E1B20" w:rsidRPr="008A4D4A" w:rsidRDefault="006E1B20" w:rsidP="00600219">
            <w:pPr>
              <w:spacing w:line="360" w:lineRule="auto"/>
              <w:jc w:val="center"/>
              <w:rPr>
                <w:b/>
                <w:sz w:val="24"/>
                <w:szCs w:val="24"/>
              </w:rPr>
            </w:pPr>
            <w:r w:rsidRPr="008A4D4A">
              <w:rPr>
                <w:b/>
                <w:sz w:val="24"/>
                <w:szCs w:val="24"/>
              </w:rPr>
              <w:t>100</w:t>
            </w:r>
          </w:p>
        </w:tc>
        <w:tc>
          <w:tcPr>
            <w:tcW w:w="1260" w:type="dxa"/>
          </w:tcPr>
          <w:p w:rsidR="006E1B20" w:rsidRPr="008A4D4A" w:rsidRDefault="006E1B20" w:rsidP="00600219">
            <w:pPr>
              <w:spacing w:line="360" w:lineRule="auto"/>
              <w:jc w:val="center"/>
              <w:rPr>
                <w:b/>
                <w:sz w:val="24"/>
                <w:szCs w:val="24"/>
              </w:rPr>
            </w:pPr>
            <w:r w:rsidRPr="008A4D4A">
              <w:rPr>
                <w:b/>
                <w:sz w:val="24"/>
                <w:szCs w:val="24"/>
              </w:rPr>
              <w:t>19</w:t>
            </w:r>
          </w:p>
        </w:tc>
        <w:tc>
          <w:tcPr>
            <w:tcW w:w="1260" w:type="dxa"/>
          </w:tcPr>
          <w:p w:rsidR="006E1B20" w:rsidRPr="008A4D4A" w:rsidRDefault="006E1B20" w:rsidP="00600219">
            <w:pPr>
              <w:spacing w:line="360" w:lineRule="auto"/>
              <w:jc w:val="center"/>
              <w:rPr>
                <w:b/>
                <w:sz w:val="24"/>
                <w:szCs w:val="24"/>
              </w:rPr>
            </w:pPr>
            <w:r w:rsidRPr="008A4D4A">
              <w:rPr>
                <w:b/>
                <w:sz w:val="24"/>
                <w:szCs w:val="24"/>
              </w:rPr>
              <w:t>100</w:t>
            </w:r>
          </w:p>
        </w:tc>
        <w:tc>
          <w:tcPr>
            <w:tcW w:w="1350" w:type="dxa"/>
          </w:tcPr>
          <w:p w:rsidR="006E1B20" w:rsidRPr="008A4D4A" w:rsidRDefault="006E1B20" w:rsidP="00600219">
            <w:pPr>
              <w:spacing w:line="360" w:lineRule="auto"/>
              <w:jc w:val="center"/>
              <w:rPr>
                <w:b/>
                <w:sz w:val="24"/>
                <w:szCs w:val="24"/>
              </w:rPr>
            </w:pPr>
            <w:r w:rsidRPr="008A4D4A">
              <w:rPr>
                <w:b/>
                <w:sz w:val="24"/>
                <w:szCs w:val="24"/>
              </w:rPr>
              <w:t>2</w:t>
            </w:r>
          </w:p>
        </w:tc>
        <w:tc>
          <w:tcPr>
            <w:tcW w:w="1080" w:type="dxa"/>
          </w:tcPr>
          <w:p w:rsidR="006E1B20" w:rsidRPr="008A4D4A" w:rsidRDefault="006E1B20" w:rsidP="00600219">
            <w:pPr>
              <w:spacing w:line="360" w:lineRule="auto"/>
              <w:jc w:val="center"/>
              <w:rPr>
                <w:b/>
                <w:sz w:val="24"/>
                <w:szCs w:val="24"/>
              </w:rPr>
            </w:pPr>
            <w:r w:rsidRPr="008A4D4A">
              <w:rPr>
                <w:b/>
                <w:sz w:val="24"/>
                <w:szCs w:val="24"/>
              </w:rPr>
              <w:t>100</w:t>
            </w:r>
          </w:p>
        </w:tc>
      </w:tr>
    </w:tbl>
    <w:p w:rsidR="006E1B20" w:rsidRPr="008A4D4A" w:rsidRDefault="006E1B20" w:rsidP="006E1B20">
      <w:pPr>
        <w:spacing w:line="480" w:lineRule="auto"/>
        <w:ind w:firstLine="720"/>
        <w:jc w:val="both"/>
        <w:rPr>
          <w:sz w:val="26"/>
          <w:szCs w:val="26"/>
        </w:rPr>
      </w:pPr>
    </w:p>
    <w:p w:rsidR="006E1B20" w:rsidRPr="008A4D4A" w:rsidRDefault="006E1B20" w:rsidP="006E1B20">
      <w:pPr>
        <w:spacing w:line="480" w:lineRule="auto"/>
        <w:ind w:firstLine="720"/>
        <w:jc w:val="both"/>
        <w:rPr>
          <w:sz w:val="26"/>
          <w:szCs w:val="26"/>
        </w:rPr>
      </w:pPr>
      <w:r w:rsidRPr="008A4D4A">
        <w:rPr>
          <w:sz w:val="26"/>
          <w:szCs w:val="26"/>
        </w:rPr>
        <w:t>From the table 20, the children were brutally raped by unexpected persons. They may be father, relatives, cousins, teachers etc.</w:t>
      </w:r>
    </w:p>
    <w:p w:rsidR="006E1B20" w:rsidRPr="008A4D4A" w:rsidRDefault="006E1B20" w:rsidP="006E1B20">
      <w:pPr>
        <w:spacing w:line="480" w:lineRule="auto"/>
        <w:ind w:firstLine="720"/>
        <w:jc w:val="both"/>
        <w:rPr>
          <w:sz w:val="26"/>
          <w:szCs w:val="26"/>
        </w:rPr>
      </w:pPr>
      <w:r w:rsidRPr="008A4D4A">
        <w:rPr>
          <w:sz w:val="26"/>
          <w:szCs w:val="26"/>
        </w:rPr>
        <w:t>In the case of rape, 54% were known persons, followed by strangers (24 %), fathers (64%), teachers/</w:t>
      </w:r>
      <w:proofErr w:type="spellStart"/>
      <w:r w:rsidRPr="008A4D4A">
        <w:rPr>
          <w:sz w:val="26"/>
          <w:szCs w:val="26"/>
        </w:rPr>
        <w:t>usthads</w:t>
      </w:r>
      <w:proofErr w:type="spellEnd"/>
      <w:r w:rsidRPr="008A4D4A">
        <w:rPr>
          <w:sz w:val="26"/>
          <w:szCs w:val="26"/>
        </w:rPr>
        <w:t xml:space="preserve"> (3%), step-father (3%), uncle (6%) and relatives (3%).</w:t>
      </w:r>
    </w:p>
    <w:p w:rsidR="006E1B20" w:rsidRPr="008A4D4A" w:rsidRDefault="006E1B20" w:rsidP="006E1B20">
      <w:pPr>
        <w:spacing w:line="480" w:lineRule="auto"/>
        <w:ind w:firstLine="720"/>
        <w:jc w:val="both"/>
        <w:rPr>
          <w:sz w:val="26"/>
          <w:szCs w:val="26"/>
        </w:rPr>
      </w:pPr>
      <w:r w:rsidRPr="008A4D4A">
        <w:rPr>
          <w:sz w:val="26"/>
          <w:szCs w:val="26"/>
        </w:rPr>
        <w:lastRenderedPageBreak/>
        <w:t xml:space="preserve">In the case of physical harassment, here known person and teachers was the top, (26%). Secondly strangers (21%), </w:t>
      </w:r>
      <w:proofErr w:type="spellStart"/>
      <w:r w:rsidRPr="008A4D4A">
        <w:rPr>
          <w:sz w:val="26"/>
          <w:szCs w:val="26"/>
        </w:rPr>
        <w:t>neighbour</w:t>
      </w:r>
      <w:proofErr w:type="spellEnd"/>
      <w:r w:rsidRPr="008A4D4A">
        <w:rPr>
          <w:sz w:val="26"/>
          <w:szCs w:val="26"/>
        </w:rPr>
        <w:t xml:space="preserve"> (16%), fathers (11%).</w:t>
      </w:r>
    </w:p>
    <w:p w:rsidR="006E1B20" w:rsidRPr="008A4D4A" w:rsidRDefault="006E1B20" w:rsidP="006E1B20">
      <w:pPr>
        <w:spacing w:line="480" w:lineRule="auto"/>
        <w:ind w:firstLine="720"/>
        <w:jc w:val="both"/>
        <w:rPr>
          <w:sz w:val="26"/>
          <w:szCs w:val="26"/>
        </w:rPr>
      </w:pPr>
      <w:r w:rsidRPr="008A4D4A">
        <w:rPr>
          <w:sz w:val="26"/>
          <w:szCs w:val="26"/>
        </w:rPr>
        <w:t>In mental harassment strangers/lovers were 50% and cousins were 50% out of two cases.</w:t>
      </w:r>
    </w:p>
    <w:p w:rsidR="006E1B20" w:rsidRPr="008A4D4A" w:rsidRDefault="006E1B20" w:rsidP="006E1B20">
      <w:pPr>
        <w:pStyle w:val="ListParagraph"/>
        <w:numPr>
          <w:ilvl w:val="0"/>
          <w:numId w:val="39"/>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Monthly Wise percentage Analysis of News Paper</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 xml:space="preserve">The month wise news paper analysis shows that the way of media reporting, is influenced by several matters. If there </w:t>
      </w:r>
      <w:proofErr w:type="gramStart"/>
      <w:r w:rsidRPr="008A4D4A">
        <w:rPr>
          <w:rFonts w:ascii="Times New Roman" w:hAnsi="Times New Roman" w:cs="Times New Roman"/>
          <w:sz w:val="26"/>
          <w:szCs w:val="26"/>
        </w:rPr>
        <w:t>happened</w:t>
      </w:r>
      <w:proofErr w:type="gramEnd"/>
      <w:r w:rsidRPr="008A4D4A">
        <w:rPr>
          <w:rFonts w:ascii="Times New Roman" w:hAnsi="Times New Roman" w:cs="Times New Roman"/>
          <w:sz w:val="26"/>
          <w:szCs w:val="26"/>
        </w:rPr>
        <w:t xml:space="preserve"> sensational news, the media focused on that issue. In December 16, Delhi Gang rape was occurred, the channels or Medias highly projected such issues and it continues certain months. Then another issues emerged they are on the back of those issues. The month wise consolidation of data is given as table 21. </w:t>
      </w:r>
    </w:p>
    <w:p w:rsidR="006E1B20" w:rsidRPr="008A4D4A" w:rsidRDefault="006E1B20" w:rsidP="006E1B20">
      <w:pPr>
        <w:pStyle w:val="ListParagraph"/>
        <w:ind w:left="0"/>
        <w:rPr>
          <w:rFonts w:ascii="Times New Roman" w:hAnsi="Times New Roman" w:cs="Times New Roman"/>
          <w:b/>
          <w:sz w:val="26"/>
          <w:szCs w:val="26"/>
        </w:rPr>
      </w:pPr>
      <w:proofErr w:type="gramStart"/>
      <w:r w:rsidRPr="008A4D4A">
        <w:rPr>
          <w:rFonts w:ascii="Times New Roman" w:hAnsi="Times New Roman" w:cs="Times New Roman"/>
          <w:b/>
          <w:sz w:val="26"/>
          <w:szCs w:val="26"/>
        </w:rPr>
        <w:t>Table 21.</w:t>
      </w:r>
      <w:proofErr w:type="gramEnd"/>
      <w:r w:rsidRPr="008A4D4A">
        <w:rPr>
          <w:rFonts w:ascii="Times New Roman" w:hAnsi="Times New Roman" w:cs="Times New Roman"/>
          <w:b/>
          <w:sz w:val="26"/>
          <w:szCs w:val="26"/>
        </w:rPr>
        <w:t xml:space="preserve"> </w:t>
      </w:r>
      <w:r w:rsidRPr="008A4D4A">
        <w:rPr>
          <w:rFonts w:ascii="Times New Roman" w:hAnsi="Times New Roman" w:cs="Times New Roman"/>
          <w:i/>
          <w:sz w:val="26"/>
          <w:szCs w:val="26"/>
        </w:rPr>
        <w:t xml:space="preserve">Month Wise Percentage Analysis of News Paper Reporting </w:t>
      </w:r>
    </w:p>
    <w:tbl>
      <w:tblPr>
        <w:tblStyle w:val="TableGrid"/>
        <w:tblW w:w="9540" w:type="dxa"/>
        <w:tblInd w:w="-342" w:type="dxa"/>
        <w:tblLayout w:type="fixed"/>
        <w:tblLook w:val="04A0"/>
      </w:tblPr>
      <w:tblGrid>
        <w:gridCol w:w="1268"/>
        <w:gridCol w:w="711"/>
        <w:gridCol w:w="451"/>
        <w:gridCol w:w="763"/>
        <w:gridCol w:w="497"/>
        <w:gridCol w:w="720"/>
        <w:gridCol w:w="450"/>
        <w:gridCol w:w="810"/>
        <w:gridCol w:w="450"/>
        <w:gridCol w:w="810"/>
        <w:gridCol w:w="540"/>
        <w:gridCol w:w="810"/>
        <w:gridCol w:w="540"/>
        <w:gridCol w:w="720"/>
      </w:tblGrid>
      <w:tr w:rsidR="006E1B20" w:rsidRPr="008A4D4A" w:rsidTr="00600219">
        <w:trPr>
          <w:trHeight w:val="699"/>
        </w:trPr>
        <w:tc>
          <w:tcPr>
            <w:tcW w:w="1268" w:type="dxa"/>
          </w:tcPr>
          <w:p w:rsidR="006E1B20" w:rsidRPr="008A4D4A" w:rsidRDefault="006E1B20" w:rsidP="00600219">
            <w:pPr>
              <w:spacing w:line="360" w:lineRule="auto"/>
              <w:jc w:val="both"/>
              <w:rPr>
                <w:b/>
              </w:rPr>
            </w:pPr>
            <w:r w:rsidRPr="008A4D4A">
              <w:rPr>
                <w:b/>
              </w:rPr>
              <w:t>Type</w:t>
            </w:r>
          </w:p>
        </w:tc>
        <w:tc>
          <w:tcPr>
            <w:tcW w:w="1162" w:type="dxa"/>
            <w:gridSpan w:val="2"/>
          </w:tcPr>
          <w:p w:rsidR="006E1B20" w:rsidRPr="008A4D4A" w:rsidRDefault="006E1B20" w:rsidP="00600219">
            <w:pPr>
              <w:spacing w:line="360" w:lineRule="auto"/>
              <w:jc w:val="center"/>
              <w:rPr>
                <w:b/>
              </w:rPr>
            </w:pPr>
            <w:r w:rsidRPr="008A4D4A">
              <w:rPr>
                <w:b/>
              </w:rPr>
              <w:t>February</w:t>
            </w:r>
          </w:p>
        </w:tc>
        <w:tc>
          <w:tcPr>
            <w:tcW w:w="1260" w:type="dxa"/>
            <w:gridSpan w:val="2"/>
          </w:tcPr>
          <w:p w:rsidR="006E1B20" w:rsidRPr="008A4D4A" w:rsidRDefault="006E1B20" w:rsidP="00600219">
            <w:pPr>
              <w:spacing w:line="360" w:lineRule="auto"/>
              <w:jc w:val="center"/>
              <w:rPr>
                <w:b/>
              </w:rPr>
            </w:pPr>
            <w:r w:rsidRPr="008A4D4A">
              <w:rPr>
                <w:b/>
              </w:rPr>
              <w:t>March</w:t>
            </w:r>
          </w:p>
        </w:tc>
        <w:tc>
          <w:tcPr>
            <w:tcW w:w="1170" w:type="dxa"/>
            <w:gridSpan w:val="2"/>
          </w:tcPr>
          <w:p w:rsidR="006E1B20" w:rsidRPr="008A4D4A" w:rsidRDefault="006E1B20" w:rsidP="00600219">
            <w:pPr>
              <w:spacing w:line="360" w:lineRule="auto"/>
              <w:jc w:val="center"/>
              <w:rPr>
                <w:b/>
              </w:rPr>
            </w:pPr>
            <w:r w:rsidRPr="008A4D4A">
              <w:rPr>
                <w:b/>
              </w:rPr>
              <w:t>April</w:t>
            </w:r>
          </w:p>
        </w:tc>
        <w:tc>
          <w:tcPr>
            <w:tcW w:w="1260" w:type="dxa"/>
            <w:gridSpan w:val="2"/>
          </w:tcPr>
          <w:p w:rsidR="006E1B20" w:rsidRPr="008A4D4A" w:rsidRDefault="006E1B20" w:rsidP="00600219">
            <w:pPr>
              <w:spacing w:line="360" w:lineRule="auto"/>
              <w:jc w:val="center"/>
              <w:rPr>
                <w:b/>
              </w:rPr>
            </w:pPr>
            <w:r w:rsidRPr="008A4D4A">
              <w:rPr>
                <w:b/>
              </w:rPr>
              <w:t>May</w:t>
            </w:r>
          </w:p>
        </w:tc>
        <w:tc>
          <w:tcPr>
            <w:tcW w:w="1350" w:type="dxa"/>
            <w:gridSpan w:val="2"/>
          </w:tcPr>
          <w:p w:rsidR="006E1B20" w:rsidRPr="008A4D4A" w:rsidRDefault="006E1B20" w:rsidP="00600219">
            <w:pPr>
              <w:spacing w:line="360" w:lineRule="auto"/>
              <w:jc w:val="center"/>
              <w:rPr>
                <w:b/>
              </w:rPr>
            </w:pPr>
            <w:r w:rsidRPr="008A4D4A">
              <w:rPr>
                <w:b/>
              </w:rPr>
              <w:t>June</w:t>
            </w:r>
          </w:p>
        </w:tc>
        <w:tc>
          <w:tcPr>
            <w:tcW w:w="1350" w:type="dxa"/>
            <w:gridSpan w:val="2"/>
          </w:tcPr>
          <w:p w:rsidR="006E1B20" w:rsidRPr="008A4D4A" w:rsidRDefault="006E1B20" w:rsidP="00600219">
            <w:pPr>
              <w:spacing w:line="360" w:lineRule="auto"/>
              <w:jc w:val="center"/>
              <w:rPr>
                <w:b/>
              </w:rPr>
            </w:pPr>
            <w:r w:rsidRPr="008A4D4A">
              <w:rPr>
                <w:b/>
              </w:rPr>
              <w:t>July</w:t>
            </w:r>
          </w:p>
        </w:tc>
        <w:tc>
          <w:tcPr>
            <w:tcW w:w="720" w:type="dxa"/>
          </w:tcPr>
          <w:p w:rsidR="006E1B20" w:rsidRPr="008A4D4A" w:rsidRDefault="006E1B20" w:rsidP="00600219">
            <w:pPr>
              <w:spacing w:line="360" w:lineRule="auto"/>
              <w:jc w:val="center"/>
              <w:rPr>
                <w:b/>
              </w:rPr>
            </w:pPr>
            <w:r w:rsidRPr="008A4D4A">
              <w:rPr>
                <w:b/>
              </w:rPr>
              <w:t>Total</w:t>
            </w:r>
          </w:p>
        </w:tc>
      </w:tr>
      <w:tr w:rsidR="006E1B20" w:rsidRPr="008A4D4A" w:rsidTr="00600219">
        <w:trPr>
          <w:trHeight w:val="522"/>
        </w:trPr>
        <w:tc>
          <w:tcPr>
            <w:tcW w:w="1268" w:type="dxa"/>
          </w:tcPr>
          <w:p w:rsidR="006E1B20" w:rsidRPr="008A4D4A" w:rsidRDefault="006E1B20" w:rsidP="00600219">
            <w:pPr>
              <w:spacing w:line="360" w:lineRule="auto"/>
              <w:jc w:val="both"/>
            </w:pPr>
          </w:p>
        </w:tc>
        <w:tc>
          <w:tcPr>
            <w:tcW w:w="711" w:type="dxa"/>
          </w:tcPr>
          <w:p w:rsidR="006E1B20" w:rsidRPr="008A4D4A" w:rsidRDefault="006E1B20" w:rsidP="00600219">
            <w:pPr>
              <w:spacing w:line="360" w:lineRule="auto"/>
              <w:jc w:val="center"/>
            </w:pPr>
            <w:r w:rsidRPr="008A4D4A">
              <w:t>No. of cases</w:t>
            </w:r>
          </w:p>
        </w:tc>
        <w:tc>
          <w:tcPr>
            <w:tcW w:w="451" w:type="dxa"/>
          </w:tcPr>
          <w:p w:rsidR="006E1B20" w:rsidRPr="008A4D4A" w:rsidRDefault="006E1B20" w:rsidP="00600219">
            <w:pPr>
              <w:spacing w:line="360" w:lineRule="auto"/>
              <w:jc w:val="center"/>
            </w:pPr>
            <w:r w:rsidRPr="008A4D4A">
              <w:t>%</w:t>
            </w:r>
          </w:p>
        </w:tc>
        <w:tc>
          <w:tcPr>
            <w:tcW w:w="763" w:type="dxa"/>
          </w:tcPr>
          <w:p w:rsidR="006E1B20" w:rsidRPr="008A4D4A" w:rsidRDefault="006E1B20" w:rsidP="00600219">
            <w:pPr>
              <w:spacing w:line="360" w:lineRule="auto"/>
              <w:jc w:val="center"/>
            </w:pPr>
            <w:r w:rsidRPr="008A4D4A">
              <w:t>No. of cases</w:t>
            </w:r>
          </w:p>
        </w:tc>
        <w:tc>
          <w:tcPr>
            <w:tcW w:w="497" w:type="dxa"/>
          </w:tcPr>
          <w:p w:rsidR="006E1B20" w:rsidRPr="008A4D4A" w:rsidRDefault="006E1B20" w:rsidP="00600219">
            <w:pPr>
              <w:spacing w:line="360" w:lineRule="auto"/>
              <w:jc w:val="center"/>
            </w:pPr>
            <w:r w:rsidRPr="008A4D4A">
              <w:t>%</w:t>
            </w:r>
          </w:p>
        </w:tc>
        <w:tc>
          <w:tcPr>
            <w:tcW w:w="720" w:type="dxa"/>
          </w:tcPr>
          <w:p w:rsidR="006E1B20" w:rsidRPr="008A4D4A" w:rsidRDefault="006E1B20" w:rsidP="00600219">
            <w:pPr>
              <w:spacing w:line="360" w:lineRule="auto"/>
              <w:jc w:val="center"/>
            </w:pPr>
            <w:r w:rsidRPr="008A4D4A">
              <w:t>No.</w:t>
            </w:r>
          </w:p>
          <w:p w:rsidR="006E1B20" w:rsidRPr="008A4D4A" w:rsidRDefault="006E1B20" w:rsidP="00600219">
            <w:pPr>
              <w:spacing w:line="360" w:lineRule="auto"/>
              <w:jc w:val="center"/>
            </w:pPr>
            <w:r w:rsidRPr="008A4D4A">
              <w:t>of cases</w:t>
            </w:r>
          </w:p>
        </w:tc>
        <w:tc>
          <w:tcPr>
            <w:tcW w:w="450" w:type="dxa"/>
          </w:tcPr>
          <w:p w:rsidR="006E1B20" w:rsidRPr="008A4D4A" w:rsidRDefault="006E1B20" w:rsidP="00600219">
            <w:pPr>
              <w:spacing w:line="360" w:lineRule="auto"/>
              <w:jc w:val="center"/>
            </w:pPr>
            <w:r w:rsidRPr="008A4D4A">
              <w:t>%</w:t>
            </w:r>
          </w:p>
        </w:tc>
        <w:tc>
          <w:tcPr>
            <w:tcW w:w="810" w:type="dxa"/>
          </w:tcPr>
          <w:p w:rsidR="006E1B20" w:rsidRPr="008A4D4A" w:rsidRDefault="006E1B20" w:rsidP="00600219">
            <w:pPr>
              <w:spacing w:line="360" w:lineRule="auto"/>
              <w:jc w:val="center"/>
            </w:pPr>
            <w:r w:rsidRPr="008A4D4A">
              <w:t>No. of cases</w:t>
            </w:r>
          </w:p>
        </w:tc>
        <w:tc>
          <w:tcPr>
            <w:tcW w:w="450" w:type="dxa"/>
          </w:tcPr>
          <w:p w:rsidR="006E1B20" w:rsidRPr="008A4D4A" w:rsidRDefault="006E1B20" w:rsidP="00600219">
            <w:pPr>
              <w:spacing w:line="360" w:lineRule="auto"/>
              <w:jc w:val="center"/>
            </w:pPr>
            <w:r w:rsidRPr="008A4D4A">
              <w:t>%</w:t>
            </w:r>
          </w:p>
        </w:tc>
        <w:tc>
          <w:tcPr>
            <w:tcW w:w="810" w:type="dxa"/>
          </w:tcPr>
          <w:p w:rsidR="006E1B20" w:rsidRPr="008A4D4A" w:rsidRDefault="006E1B20" w:rsidP="00600219">
            <w:pPr>
              <w:spacing w:line="360" w:lineRule="auto"/>
              <w:jc w:val="center"/>
            </w:pPr>
            <w:r w:rsidRPr="008A4D4A">
              <w:t>No. of cases</w:t>
            </w:r>
          </w:p>
        </w:tc>
        <w:tc>
          <w:tcPr>
            <w:tcW w:w="540" w:type="dxa"/>
          </w:tcPr>
          <w:p w:rsidR="006E1B20" w:rsidRPr="008A4D4A" w:rsidRDefault="006E1B20" w:rsidP="00600219">
            <w:pPr>
              <w:spacing w:line="360" w:lineRule="auto"/>
              <w:jc w:val="center"/>
            </w:pPr>
            <w:r w:rsidRPr="008A4D4A">
              <w:t>%</w:t>
            </w:r>
          </w:p>
        </w:tc>
        <w:tc>
          <w:tcPr>
            <w:tcW w:w="810" w:type="dxa"/>
          </w:tcPr>
          <w:p w:rsidR="006E1B20" w:rsidRPr="008A4D4A" w:rsidRDefault="006E1B20" w:rsidP="00600219">
            <w:pPr>
              <w:spacing w:line="360" w:lineRule="auto"/>
              <w:jc w:val="center"/>
            </w:pPr>
            <w:proofErr w:type="spellStart"/>
            <w:r w:rsidRPr="008A4D4A">
              <w:t>No.of</w:t>
            </w:r>
            <w:proofErr w:type="spellEnd"/>
            <w:r w:rsidRPr="008A4D4A">
              <w:t xml:space="preserve"> cases</w:t>
            </w:r>
          </w:p>
        </w:tc>
        <w:tc>
          <w:tcPr>
            <w:tcW w:w="540" w:type="dxa"/>
          </w:tcPr>
          <w:p w:rsidR="006E1B20" w:rsidRPr="008A4D4A" w:rsidRDefault="006E1B20" w:rsidP="00600219">
            <w:pPr>
              <w:spacing w:line="360" w:lineRule="auto"/>
              <w:jc w:val="center"/>
              <w:rPr>
                <w:b/>
              </w:rPr>
            </w:pPr>
            <w:r w:rsidRPr="008A4D4A">
              <w:rPr>
                <w:b/>
              </w:rPr>
              <w:t>%</w:t>
            </w:r>
          </w:p>
        </w:tc>
        <w:tc>
          <w:tcPr>
            <w:tcW w:w="720" w:type="dxa"/>
          </w:tcPr>
          <w:p w:rsidR="006E1B20" w:rsidRPr="008A4D4A" w:rsidRDefault="006E1B20" w:rsidP="00600219">
            <w:pPr>
              <w:spacing w:line="360" w:lineRule="auto"/>
              <w:jc w:val="center"/>
              <w:rPr>
                <w:b/>
              </w:rPr>
            </w:pPr>
          </w:p>
        </w:tc>
      </w:tr>
      <w:tr w:rsidR="006E1B20" w:rsidRPr="008A4D4A" w:rsidTr="00600219">
        <w:trPr>
          <w:trHeight w:val="522"/>
        </w:trPr>
        <w:tc>
          <w:tcPr>
            <w:tcW w:w="1268" w:type="dxa"/>
          </w:tcPr>
          <w:p w:rsidR="006E1B20" w:rsidRPr="008A4D4A" w:rsidRDefault="006E1B20" w:rsidP="00600219">
            <w:pPr>
              <w:spacing w:line="360" w:lineRule="auto"/>
              <w:jc w:val="both"/>
            </w:pPr>
            <w:r w:rsidRPr="008A4D4A">
              <w:t>Rape</w:t>
            </w:r>
          </w:p>
        </w:tc>
        <w:tc>
          <w:tcPr>
            <w:tcW w:w="711" w:type="dxa"/>
          </w:tcPr>
          <w:p w:rsidR="006E1B20" w:rsidRPr="008A4D4A" w:rsidRDefault="006E1B20" w:rsidP="00600219">
            <w:pPr>
              <w:spacing w:line="360" w:lineRule="auto"/>
              <w:jc w:val="center"/>
            </w:pPr>
            <w:r w:rsidRPr="008A4D4A">
              <w:t>22</w:t>
            </w:r>
          </w:p>
        </w:tc>
        <w:tc>
          <w:tcPr>
            <w:tcW w:w="451" w:type="dxa"/>
          </w:tcPr>
          <w:p w:rsidR="006E1B20" w:rsidRPr="008A4D4A" w:rsidRDefault="006E1B20" w:rsidP="00600219">
            <w:pPr>
              <w:spacing w:line="360" w:lineRule="auto"/>
              <w:jc w:val="center"/>
            </w:pPr>
            <w:r w:rsidRPr="008A4D4A">
              <w:t>26</w:t>
            </w:r>
          </w:p>
        </w:tc>
        <w:tc>
          <w:tcPr>
            <w:tcW w:w="763" w:type="dxa"/>
          </w:tcPr>
          <w:p w:rsidR="006E1B20" w:rsidRPr="008A4D4A" w:rsidRDefault="006E1B20" w:rsidP="00600219">
            <w:pPr>
              <w:spacing w:line="360" w:lineRule="auto"/>
              <w:jc w:val="center"/>
            </w:pPr>
            <w:r w:rsidRPr="008A4D4A">
              <w:t>32</w:t>
            </w:r>
          </w:p>
        </w:tc>
        <w:tc>
          <w:tcPr>
            <w:tcW w:w="497" w:type="dxa"/>
          </w:tcPr>
          <w:p w:rsidR="006E1B20" w:rsidRPr="008A4D4A" w:rsidRDefault="006E1B20" w:rsidP="00600219">
            <w:pPr>
              <w:spacing w:line="360" w:lineRule="auto"/>
              <w:jc w:val="center"/>
            </w:pPr>
            <w:r w:rsidRPr="008A4D4A">
              <w:t>38</w:t>
            </w:r>
          </w:p>
        </w:tc>
        <w:tc>
          <w:tcPr>
            <w:tcW w:w="720" w:type="dxa"/>
          </w:tcPr>
          <w:p w:rsidR="006E1B20" w:rsidRPr="008A4D4A" w:rsidRDefault="006E1B20" w:rsidP="00600219">
            <w:pPr>
              <w:spacing w:line="360" w:lineRule="auto"/>
              <w:jc w:val="center"/>
            </w:pPr>
            <w:r w:rsidRPr="008A4D4A">
              <w:t>13</w:t>
            </w:r>
          </w:p>
        </w:tc>
        <w:tc>
          <w:tcPr>
            <w:tcW w:w="450" w:type="dxa"/>
          </w:tcPr>
          <w:p w:rsidR="006E1B20" w:rsidRPr="008A4D4A" w:rsidRDefault="006E1B20" w:rsidP="00600219">
            <w:pPr>
              <w:spacing w:line="360" w:lineRule="auto"/>
              <w:jc w:val="center"/>
            </w:pPr>
            <w:r w:rsidRPr="008A4D4A">
              <w:t>15</w:t>
            </w:r>
          </w:p>
        </w:tc>
        <w:tc>
          <w:tcPr>
            <w:tcW w:w="810" w:type="dxa"/>
          </w:tcPr>
          <w:p w:rsidR="006E1B20" w:rsidRPr="008A4D4A" w:rsidRDefault="006E1B20" w:rsidP="00600219">
            <w:pPr>
              <w:spacing w:line="360" w:lineRule="auto"/>
              <w:jc w:val="center"/>
            </w:pPr>
            <w:r w:rsidRPr="008A4D4A">
              <w:t>11</w:t>
            </w:r>
          </w:p>
        </w:tc>
        <w:tc>
          <w:tcPr>
            <w:tcW w:w="450" w:type="dxa"/>
          </w:tcPr>
          <w:p w:rsidR="006E1B20" w:rsidRPr="008A4D4A" w:rsidRDefault="006E1B20" w:rsidP="00600219">
            <w:pPr>
              <w:spacing w:line="360" w:lineRule="auto"/>
              <w:jc w:val="center"/>
            </w:pPr>
            <w:r w:rsidRPr="008A4D4A">
              <w:t>13</w:t>
            </w:r>
          </w:p>
        </w:tc>
        <w:tc>
          <w:tcPr>
            <w:tcW w:w="810" w:type="dxa"/>
          </w:tcPr>
          <w:p w:rsidR="006E1B20" w:rsidRPr="008A4D4A" w:rsidRDefault="006E1B20" w:rsidP="00600219">
            <w:pPr>
              <w:spacing w:line="360" w:lineRule="auto"/>
              <w:jc w:val="center"/>
            </w:pPr>
            <w:r w:rsidRPr="008A4D4A">
              <w:t>1</w:t>
            </w:r>
          </w:p>
        </w:tc>
        <w:tc>
          <w:tcPr>
            <w:tcW w:w="540" w:type="dxa"/>
          </w:tcPr>
          <w:p w:rsidR="006E1B20" w:rsidRPr="008A4D4A" w:rsidRDefault="006E1B20" w:rsidP="00600219">
            <w:pPr>
              <w:spacing w:line="360" w:lineRule="auto"/>
              <w:jc w:val="center"/>
            </w:pPr>
            <w:r w:rsidRPr="008A4D4A">
              <w:t>1</w:t>
            </w:r>
          </w:p>
        </w:tc>
        <w:tc>
          <w:tcPr>
            <w:tcW w:w="810" w:type="dxa"/>
          </w:tcPr>
          <w:p w:rsidR="006E1B20" w:rsidRPr="008A4D4A" w:rsidRDefault="006E1B20" w:rsidP="00600219">
            <w:pPr>
              <w:spacing w:line="360" w:lineRule="auto"/>
              <w:jc w:val="center"/>
            </w:pPr>
            <w:r w:rsidRPr="008A4D4A">
              <w:t>6</w:t>
            </w:r>
          </w:p>
        </w:tc>
        <w:tc>
          <w:tcPr>
            <w:tcW w:w="540" w:type="dxa"/>
          </w:tcPr>
          <w:p w:rsidR="006E1B20" w:rsidRPr="008A4D4A" w:rsidRDefault="006E1B20" w:rsidP="00600219">
            <w:pPr>
              <w:spacing w:line="360" w:lineRule="auto"/>
              <w:jc w:val="center"/>
              <w:rPr>
                <w:b/>
              </w:rPr>
            </w:pPr>
            <w:r w:rsidRPr="008A4D4A">
              <w:rPr>
                <w:b/>
              </w:rPr>
              <w:t>7</w:t>
            </w:r>
          </w:p>
        </w:tc>
        <w:tc>
          <w:tcPr>
            <w:tcW w:w="720" w:type="dxa"/>
          </w:tcPr>
          <w:p w:rsidR="006E1B20" w:rsidRPr="008A4D4A" w:rsidRDefault="006E1B20" w:rsidP="00600219">
            <w:pPr>
              <w:spacing w:line="360" w:lineRule="auto"/>
              <w:jc w:val="center"/>
              <w:rPr>
                <w:b/>
              </w:rPr>
            </w:pPr>
            <w:r w:rsidRPr="008A4D4A">
              <w:rPr>
                <w:b/>
              </w:rPr>
              <w:t>85</w:t>
            </w:r>
          </w:p>
        </w:tc>
      </w:tr>
      <w:tr w:rsidR="006E1B20" w:rsidRPr="008A4D4A" w:rsidTr="00600219">
        <w:trPr>
          <w:trHeight w:val="540"/>
        </w:trPr>
        <w:tc>
          <w:tcPr>
            <w:tcW w:w="1268" w:type="dxa"/>
          </w:tcPr>
          <w:p w:rsidR="006E1B20" w:rsidRPr="008A4D4A" w:rsidRDefault="006E1B20" w:rsidP="00600219">
            <w:pPr>
              <w:spacing w:line="360" w:lineRule="auto"/>
              <w:jc w:val="both"/>
            </w:pPr>
            <w:r w:rsidRPr="008A4D4A">
              <w:t>Physical harassment</w:t>
            </w:r>
          </w:p>
        </w:tc>
        <w:tc>
          <w:tcPr>
            <w:tcW w:w="711" w:type="dxa"/>
          </w:tcPr>
          <w:p w:rsidR="006E1B20" w:rsidRPr="008A4D4A" w:rsidRDefault="006E1B20" w:rsidP="00600219">
            <w:pPr>
              <w:spacing w:line="360" w:lineRule="auto"/>
              <w:jc w:val="center"/>
            </w:pPr>
            <w:r w:rsidRPr="008A4D4A">
              <w:t>3</w:t>
            </w:r>
          </w:p>
        </w:tc>
        <w:tc>
          <w:tcPr>
            <w:tcW w:w="451" w:type="dxa"/>
          </w:tcPr>
          <w:p w:rsidR="006E1B20" w:rsidRPr="008A4D4A" w:rsidRDefault="006E1B20" w:rsidP="00600219">
            <w:pPr>
              <w:spacing w:line="360" w:lineRule="auto"/>
              <w:jc w:val="center"/>
            </w:pPr>
            <w:r w:rsidRPr="008A4D4A">
              <w:t>10</w:t>
            </w:r>
          </w:p>
        </w:tc>
        <w:tc>
          <w:tcPr>
            <w:tcW w:w="763" w:type="dxa"/>
          </w:tcPr>
          <w:p w:rsidR="006E1B20" w:rsidRPr="008A4D4A" w:rsidRDefault="006E1B20" w:rsidP="00600219">
            <w:pPr>
              <w:spacing w:line="360" w:lineRule="auto"/>
              <w:jc w:val="center"/>
            </w:pPr>
            <w:r w:rsidRPr="008A4D4A">
              <w:t>4</w:t>
            </w:r>
          </w:p>
        </w:tc>
        <w:tc>
          <w:tcPr>
            <w:tcW w:w="497" w:type="dxa"/>
          </w:tcPr>
          <w:p w:rsidR="006E1B20" w:rsidRPr="008A4D4A" w:rsidRDefault="006E1B20" w:rsidP="00600219">
            <w:pPr>
              <w:spacing w:line="360" w:lineRule="auto"/>
              <w:jc w:val="center"/>
            </w:pPr>
            <w:r w:rsidRPr="008A4D4A">
              <w:t>14</w:t>
            </w:r>
          </w:p>
        </w:tc>
        <w:tc>
          <w:tcPr>
            <w:tcW w:w="720" w:type="dxa"/>
          </w:tcPr>
          <w:p w:rsidR="006E1B20" w:rsidRPr="008A4D4A" w:rsidRDefault="006E1B20" w:rsidP="00600219">
            <w:pPr>
              <w:spacing w:line="360" w:lineRule="auto"/>
              <w:jc w:val="center"/>
            </w:pPr>
            <w:r w:rsidRPr="008A4D4A">
              <w:t>7</w:t>
            </w:r>
          </w:p>
        </w:tc>
        <w:tc>
          <w:tcPr>
            <w:tcW w:w="450" w:type="dxa"/>
          </w:tcPr>
          <w:p w:rsidR="006E1B20" w:rsidRPr="008A4D4A" w:rsidRDefault="006E1B20" w:rsidP="00600219">
            <w:pPr>
              <w:spacing w:line="360" w:lineRule="auto"/>
              <w:jc w:val="center"/>
            </w:pPr>
            <w:r w:rsidRPr="008A4D4A">
              <w:t>25</w:t>
            </w:r>
          </w:p>
        </w:tc>
        <w:tc>
          <w:tcPr>
            <w:tcW w:w="810" w:type="dxa"/>
          </w:tcPr>
          <w:p w:rsidR="006E1B20" w:rsidRPr="008A4D4A" w:rsidRDefault="006E1B20" w:rsidP="00600219">
            <w:pPr>
              <w:spacing w:line="360" w:lineRule="auto"/>
              <w:jc w:val="center"/>
            </w:pPr>
            <w:r w:rsidRPr="008A4D4A">
              <w:t>8</w:t>
            </w:r>
          </w:p>
        </w:tc>
        <w:tc>
          <w:tcPr>
            <w:tcW w:w="450" w:type="dxa"/>
          </w:tcPr>
          <w:p w:rsidR="006E1B20" w:rsidRPr="008A4D4A" w:rsidRDefault="006E1B20" w:rsidP="00600219">
            <w:pPr>
              <w:spacing w:line="360" w:lineRule="auto"/>
              <w:jc w:val="center"/>
            </w:pPr>
            <w:r w:rsidRPr="008A4D4A">
              <w:t>29</w:t>
            </w:r>
          </w:p>
        </w:tc>
        <w:tc>
          <w:tcPr>
            <w:tcW w:w="810" w:type="dxa"/>
          </w:tcPr>
          <w:p w:rsidR="006E1B20" w:rsidRPr="008A4D4A" w:rsidRDefault="006E1B20" w:rsidP="00600219">
            <w:pPr>
              <w:spacing w:line="360" w:lineRule="auto"/>
              <w:jc w:val="center"/>
            </w:pPr>
            <w:r w:rsidRPr="008A4D4A">
              <w:t>2</w:t>
            </w:r>
          </w:p>
        </w:tc>
        <w:tc>
          <w:tcPr>
            <w:tcW w:w="540" w:type="dxa"/>
          </w:tcPr>
          <w:p w:rsidR="006E1B20" w:rsidRPr="008A4D4A" w:rsidRDefault="006E1B20" w:rsidP="00600219">
            <w:pPr>
              <w:spacing w:line="360" w:lineRule="auto"/>
              <w:jc w:val="center"/>
            </w:pPr>
            <w:r w:rsidRPr="008A4D4A">
              <w:t>7</w:t>
            </w:r>
          </w:p>
        </w:tc>
        <w:tc>
          <w:tcPr>
            <w:tcW w:w="810" w:type="dxa"/>
          </w:tcPr>
          <w:p w:rsidR="006E1B20" w:rsidRPr="008A4D4A" w:rsidRDefault="006E1B20" w:rsidP="00600219">
            <w:pPr>
              <w:spacing w:line="360" w:lineRule="auto"/>
              <w:jc w:val="center"/>
            </w:pPr>
            <w:r w:rsidRPr="008A4D4A">
              <w:t>4</w:t>
            </w:r>
          </w:p>
        </w:tc>
        <w:tc>
          <w:tcPr>
            <w:tcW w:w="540" w:type="dxa"/>
          </w:tcPr>
          <w:p w:rsidR="006E1B20" w:rsidRPr="008A4D4A" w:rsidRDefault="006E1B20" w:rsidP="00600219">
            <w:pPr>
              <w:spacing w:line="360" w:lineRule="auto"/>
              <w:jc w:val="center"/>
              <w:rPr>
                <w:b/>
              </w:rPr>
            </w:pPr>
            <w:r w:rsidRPr="008A4D4A">
              <w:rPr>
                <w:b/>
              </w:rPr>
              <w:t>14</w:t>
            </w:r>
          </w:p>
        </w:tc>
        <w:tc>
          <w:tcPr>
            <w:tcW w:w="720" w:type="dxa"/>
          </w:tcPr>
          <w:p w:rsidR="006E1B20" w:rsidRPr="008A4D4A" w:rsidRDefault="006E1B20" w:rsidP="00600219">
            <w:pPr>
              <w:spacing w:line="360" w:lineRule="auto"/>
              <w:jc w:val="center"/>
              <w:rPr>
                <w:b/>
              </w:rPr>
            </w:pPr>
            <w:r w:rsidRPr="008A4D4A">
              <w:rPr>
                <w:b/>
              </w:rPr>
              <w:t>28</w:t>
            </w:r>
          </w:p>
        </w:tc>
      </w:tr>
      <w:tr w:rsidR="006E1B20" w:rsidRPr="008A4D4A" w:rsidTr="00600219">
        <w:trPr>
          <w:trHeight w:val="522"/>
        </w:trPr>
        <w:tc>
          <w:tcPr>
            <w:tcW w:w="1268" w:type="dxa"/>
          </w:tcPr>
          <w:p w:rsidR="006E1B20" w:rsidRPr="008A4D4A" w:rsidRDefault="006E1B20" w:rsidP="00600219">
            <w:pPr>
              <w:spacing w:line="360" w:lineRule="auto"/>
              <w:jc w:val="both"/>
            </w:pPr>
            <w:r w:rsidRPr="008A4D4A">
              <w:t>Mental harassment</w:t>
            </w:r>
          </w:p>
        </w:tc>
        <w:tc>
          <w:tcPr>
            <w:tcW w:w="711" w:type="dxa"/>
          </w:tcPr>
          <w:p w:rsidR="006E1B20" w:rsidRPr="008A4D4A" w:rsidRDefault="006E1B20" w:rsidP="00600219">
            <w:pPr>
              <w:spacing w:line="360" w:lineRule="auto"/>
              <w:jc w:val="center"/>
            </w:pPr>
            <w:r w:rsidRPr="008A4D4A">
              <w:t>2</w:t>
            </w:r>
          </w:p>
        </w:tc>
        <w:tc>
          <w:tcPr>
            <w:tcW w:w="451" w:type="dxa"/>
          </w:tcPr>
          <w:p w:rsidR="006E1B20" w:rsidRPr="008A4D4A" w:rsidRDefault="006E1B20" w:rsidP="00600219">
            <w:pPr>
              <w:spacing w:line="360" w:lineRule="auto"/>
              <w:jc w:val="center"/>
            </w:pPr>
            <w:r w:rsidRPr="008A4D4A">
              <w:t>28.6</w:t>
            </w:r>
          </w:p>
        </w:tc>
        <w:tc>
          <w:tcPr>
            <w:tcW w:w="763" w:type="dxa"/>
          </w:tcPr>
          <w:p w:rsidR="006E1B20" w:rsidRPr="008A4D4A" w:rsidRDefault="006E1B20" w:rsidP="00600219">
            <w:pPr>
              <w:spacing w:line="360" w:lineRule="auto"/>
              <w:jc w:val="center"/>
            </w:pPr>
            <w:r w:rsidRPr="008A4D4A">
              <w:t>2</w:t>
            </w:r>
          </w:p>
        </w:tc>
        <w:tc>
          <w:tcPr>
            <w:tcW w:w="497" w:type="dxa"/>
          </w:tcPr>
          <w:p w:rsidR="006E1B20" w:rsidRPr="008A4D4A" w:rsidRDefault="006E1B20" w:rsidP="00600219">
            <w:pPr>
              <w:spacing w:line="360" w:lineRule="auto"/>
              <w:jc w:val="center"/>
            </w:pPr>
            <w:r w:rsidRPr="008A4D4A">
              <w:t>28.6</w:t>
            </w:r>
          </w:p>
        </w:tc>
        <w:tc>
          <w:tcPr>
            <w:tcW w:w="720" w:type="dxa"/>
          </w:tcPr>
          <w:p w:rsidR="006E1B20" w:rsidRPr="008A4D4A" w:rsidRDefault="006E1B20" w:rsidP="00600219">
            <w:pPr>
              <w:spacing w:line="360" w:lineRule="auto"/>
              <w:jc w:val="center"/>
            </w:pPr>
            <w:r w:rsidRPr="008A4D4A">
              <w:t>1</w:t>
            </w:r>
          </w:p>
        </w:tc>
        <w:tc>
          <w:tcPr>
            <w:tcW w:w="450" w:type="dxa"/>
          </w:tcPr>
          <w:p w:rsidR="006E1B20" w:rsidRPr="008A4D4A" w:rsidRDefault="006E1B20" w:rsidP="00600219">
            <w:pPr>
              <w:spacing w:line="360" w:lineRule="auto"/>
              <w:jc w:val="center"/>
            </w:pPr>
            <w:r w:rsidRPr="008A4D4A">
              <w:t>14.2</w:t>
            </w:r>
          </w:p>
        </w:tc>
        <w:tc>
          <w:tcPr>
            <w:tcW w:w="810" w:type="dxa"/>
          </w:tcPr>
          <w:p w:rsidR="006E1B20" w:rsidRPr="008A4D4A" w:rsidRDefault="006E1B20" w:rsidP="00600219">
            <w:pPr>
              <w:spacing w:line="360" w:lineRule="auto"/>
              <w:jc w:val="center"/>
            </w:pPr>
            <w:r w:rsidRPr="008A4D4A">
              <w:t>_</w:t>
            </w:r>
          </w:p>
        </w:tc>
        <w:tc>
          <w:tcPr>
            <w:tcW w:w="450" w:type="dxa"/>
          </w:tcPr>
          <w:p w:rsidR="006E1B20" w:rsidRPr="008A4D4A" w:rsidRDefault="006E1B20" w:rsidP="00600219">
            <w:pPr>
              <w:spacing w:line="360" w:lineRule="auto"/>
              <w:jc w:val="center"/>
            </w:pPr>
            <w:r w:rsidRPr="008A4D4A">
              <w:t>_</w:t>
            </w:r>
          </w:p>
        </w:tc>
        <w:tc>
          <w:tcPr>
            <w:tcW w:w="810" w:type="dxa"/>
          </w:tcPr>
          <w:p w:rsidR="006E1B20" w:rsidRPr="008A4D4A" w:rsidRDefault="006E1B20" w:rsidP="00600219">
            <w:pPr>
              <w:spacing w:line="360" w:lineRule="auto"/>
              <w:jc w:val="center"/>
            </w:pPr>
            <w:r w:rsidRPr="008A4D4A">
              <w:t>_</w:t>
            </w:r>
          </w:p>
        </w:tc>
        <w:tc>
          <w:tcPr>
            <w:tcW w:w="540" w:type="dxa"/>
          </w:tcPr>
          <w:p w:rsidR="006E1B20" w:rsidRPr="008A4D4A" w:rsidRDefault="006E1B20" w:rsidP="00600219">
            <w:pPr>
              <w:spacing w:line="360" w:lineRule="auto"/>
              <w:jc w:val="center"/>
            </w:pPr>
            <w:r w:rsidRPr="008A4D4A">
              <w:t>_</w:t>
            </w:r>
          </w:p>
        </w:tc>
        <w:tc>
          <w:tcPr>
            <w:tcW w:w="810" w:type="dxa"/>
          </w:tcPr>
          <w:p w:rsidR="006E1B20" w:rsidRPr="008A4D4A" w:rsidRDefault="006E1B20" w:rsidP="00600219">
            <w:pPr>
              <w:spacing w:line="360" w:lineRule="auto"/>
              <w:jc w:val="center"/>
            </w:pPr>
            <w:r w:rsidRPr="008A4D4A">
              <w:t>2</w:t>
            </w:r>
          </w:p>
        </w:tc>
        <w:tc>
          <w:tcPr>
            <w:tcW w:w="540" w:type="dxa"/>
          </w:tcPr>
          <w:p w:rsidR="006E1B20" w:rsidRPr="008A4D4A" w:rsidRDefault="006E1B20" w:rsidP="00600219">
            <w:pPr>
              <w:spacing w:line="360" w:lineRule="auto"/>
              <w:jc w:val="center"/>
              <w:rPr>
                <w:b/>
              </w:rPr>
            </w:pPr>
            <w:r w:rsidRPr="008A4D4A">
              <w:rPr>
                <w:b/>
              </w:rPr>
              <w:t>28.6</w:t>
            </w:r>
          </w:p>
        </w:tc>
        <w:tc>
          <w:tcPr>
            <w:tcW w:w="720" w:type="dxa"/>
          </w:tcPr>
          <w:p w:rsidR="006E1B20" w:rsidRPr="008A4D4A" w:rsidRDefault="006E1B20" w:rsidP="00600219">
            <w:pPr>
              <w:spacing w:line="360" w:lineRule="auto"/>
              <w:jc w:val="center"/>
              <w:rPr>
                <w:b/>
              </w:rPr>
            </w:pPr>
            <w:r w:rsidRPr="008A4D4A">
              <w:rPr>
                <w:b/>
              </w:rPr>
              <w:t>7</w:t>
            </w:r>
          </w:p>
        </w:tc>
      </w:tr>
      <w:tr w:rsidR="006E1B20" w:rsidRPr="008A4D4A" w:rsidTr="00600219">
        <w:trPr>
          <w:trHeight w:val="522"/>
        </w:trPr>
        <w:tc>
          <w:tcPr>
            <w:tcW w:w="1268" w:type="dxa"/>
          </w:tcPr>
          <w:p w:rsidR="006E1B20" w:rsidRPr="008A4D4A" w:rsidRDefault="006E1B20" w:rsidP="00600219">
            <w:pPr>
              <w:spacing w:line="360" w:lineRule="auto"/>
              <w:jc w:val="both"/>
            </w:pPr>
            <w:r w:rsidRPr="008A4D4A">
              <w:t>Total</w:t>
            </w:r>
          </w:p>
        </w:tc>
        <w:tc>
          <w:tcPr>
            <w:tcW w:w="711" w:type="dxa"/>
          </w:tcPr>
          <w:p w:rsidR="006E1B20" w:rsidRPr="008A4D4A" w:rsidRDefault="006E1B20" w:rsidP="00600219">
            <w:pPr>
              <w:spacing w:line="360" w:lineRule="auto"/>
              <w:jc w:val="center"/>
              <w:rPr>
                <w:b/>
              </w:rPr>
            </w:pPr>
            <w:r w:rsidRPr="008A4D4A">
              <w:rPr>
                <w:b/>
              </w:rPr>
              <w:t>27</w:t>
            </w:r>
          </w:p>
        </w:tc>
        <w:tc>
          <w:tcPr>
            <w:tcW w:w="451" w:type="dxa"/>
          </w:tcPr>
          <w:p w:rsidR="006E1B20" w:rsidRPr="008A4D4A" w:rsidRDefault="006E1B20" w:rsidP="00600219">
            <w:pPr>
              <w:spacing w:line="360" w:lineRule="auto"/>
              <w:jc w:val="center"/>
              <w:rPr>
                <w:b/>
              </w:rPr>
            </w:pPr>
          </w:p>
        </w:tc>
        <w:tc>
          <w:tcPr>
            <w:tcW w:w="763" w:type="dxa"/>
          </w:tcPr>
          <w:p w:rsidR="006E1B20" w:rsidRPr="008A4D4A" w:rsidRDefault="006E1B20" w:rsidP="00600219">
            <w:pPr>
              <w:spacing w:line="360" w:lineRule="auto"/>
              <w:jc w:val="center"/>
              <w:rPr>
                <w:b/>
              </w:rPr>
            </w:pPr>
            <w:r w:rsidRPr="008A4D4A">
              <w:rPr>
                <w:b/>
              </w:rPr>
              <w:t>38</w:t>
            </w:r>
          </w:p>
        </w:tc>
        <w:tc>
          <w:tcPr>
            <w:tcW w:w="497" w:type="dxa"/>
          </w:tcPr>
          <w:p w:rsidR="006E1B20" w:rsidRPr="008A4D4A" w:rsidRDefault="006E1B20" w:rsidP="00600219">
            <w:pPr>
              <w:spacing w:line="360" w:lineRule="auto"/>
              <w:jc w:val="center"/>
              <w:rPr>
                <w:b/>
              </w:rPr>
            </w:pPr>
          </w:p>
        </w:tc>
        <w:tc>
          <w:tcPr>
            <w:tcW w:w="720" w:type="dxa"/>
          </w:tcPr>
          <w:p w:rsidR="006E1B20" w:rsidRPr="008A4D4A" w:rsidRDefault="006E1B20" w:rsidP="00600219">
            <w:pPr>
              <w:spacing w:line="360" w:lineRule="auto"/>
              <w:jc w:val="center"/>
              <w:rPr>
                <w:b/>
              </w:rPr>
            </w:pPr>
            <w:r w:rsidRPr="008A4D4A">
              <w:rPr>
                <w:b/>
              </w:rPr>
              <w:t>21</w:t>
            </w:r>
          </w:p>
        </w:tc>
        <w:tc>
          <w:tcPr>
            <w:tcW w:w="450" w:type="dxa"/>
          </w:tcPr>
          <w:p w:rsidR="006E1B20" w:rsidRPr="008A4D4A" w:rsidRDefault="006E1B20" w:rsidP="00600219">
            <w:pPr>
              <w:spacing w:line="360" w:lineRule="auto"/>
              <w:jc w:val="center"/>
              <w:rPr>
                <w:b/>
              </w:rPr>
            </w:pPr>
          </w:p>
        </w:tc>
        <w:tc>
          <w:tcPr>
            <w:tcW w:w="810" w:type="dxa"/>
          </w:tcPr>
          <w:p w:rsidR="006E1B20" w:rsidRPr="008A4D4A" w:rsidRDefault="006E1B20" w:rsidP="00600219">
            <w:pPr>
              <w:spacing w:line="360" w:lineRule="auto"/>
              <w:jc w:val="center"/>
              <w:rPr>
                <w:b/>
              </w:rPr>
            </w:pPr>
            <w:r w:rsidRPr="008A4D4A">
              <w:rPr>
                <w:b/>
              </w:rPr>
              <w:t>19</w:t>
            </w:r>
          </w:p>
        </w:tc>
        <w:tc>
          <w:tcPr>
            <w:tcW w:w="450" w:type="dxa"/>
          </w:tcPr>
          <w:p w:rsidR="006E1B20" w:rsidRPr="008A4D4A" w:rsidRDefault="006E1B20" w:rsidP="00600219">
            <w:pPr>
              <w:spacing w:line="360" w:lineRule="auto"/>
              <w:jc w:val="center"/>
              <w:rPr>
                <w:b/>
              </w:rPr>
            </w:pPr>
          </w:p>
        </w:tc>
        <w:tc>
          <w:tcPr>
            <w:tcW w:w="810" w:type="dxa"/>
          </w:tcPr>
          <w:p w:rsidR="006E1B20" w:rsidRPr="008A4D4A" w:rsidRDefault="006E1B20" w:rsidP="00600219">
            <w:pPr>
              <w:spacing w:line="360" w:lineRule="auto"/>
              <w:jc w:val="center"/>
              <w:rPr>
                <w:b/>
              </w:rPr>
            </w:pPr>
            <w:r w:rsidRPr="008A4D4A">
              <w:rPr>
                <w:b/>
              </w:rPr>
              <w:t>3</w:t>
            </w:r>
          </w:p>
        </w:tc>
        <w:tc>
          <w:tcPr>
            <w:tcW w:w="540" w:type="dxa"/>
          </w:tcPr>
          <w:p w:rsidR="006E1B20" w:rsidRPr="008A4D4A" w:rsidRDefault="006E1B20" w:rsidP="00600219">
            <w:pPr>
              <w:spacing w:line="360" w:lineRule="auto"/>
              <w:jc w:val="center"/>
              <w:rPr>
                <w:b/>
              </w:rPr>
            </w:pPr>
          </w:p>
        </w:tc>
        <w:tc>
          <w:tcPr>
            <w:tcW w:w="810" w:type="dxa"/>
          </w:tcPr>
          <w:p w:rsidR="006E1B20" w:rsidRPr="008A4D4A" w:rsidRDefault="006E1B20" w:rsidP="00600219">
            <w:pPr>
              <w:spacing w:line="360" w:lineRule="auto"/>
              <w:jc w:val="center"/>
              <w:rPr>
                <w:b/>
              </w:rPr>
            </w:pPr>
            <w:r w:rsidRPr="008A4D4A">
              <w:rPr>
                <w:b/>
              </w:rPr>
              <w:t>12</w:t>
            </w:r>
          </w:p>
        </w:tc>
        <w:tc>
          <w:tcPr>
            <w:tcW w:w="540" w:type="dxa"/>
          </w:tcPr>
          <w:p w:rsidR="006E1B20" w:rsidRPr="008A4D4A" w:rsidRDefault="006E1B20" w:rsidP="00600219">
            <w:pPr>
              <w:spacing w:line="360" w:lineRule="auto"/>
              <w:jc w:val="center"/>
              <w:rPr>
                <w:b/>
              </w:rPr>
            </w:pPr>
          </w:p>
        </w:tc>
        <w:tc>
          <w:tcPr>
            <w:tcW w:w="720" w:type="dxa"/>
          </w:tcPr>
          <w:p w:rsidR="006E1B20" w:rsidRPr="008A4D4A" w:rsidRDefault="006E1B20" w:rsidP="00600219">
            <w:pPr>
              <w:spacing w:line="360" w:lineRule="auto"/>
              <w:jc w:val="center"/>
              <w:rPr>
                <w:b/>
              </w:rPr>
            </w:pPr>
            <w:r w:rsidRPr="008A4D4A">
              <w:rPr>
                <w:b/>
              </w:rPr>
              <w:t>120</w:t>
            </w:r>
          </w:p>
        </w:tc>
      </w:tr>
    </w:tbl>
    <w:p w:rsidR="006E1B20" w:rsidRPr="008A4D4A" w:rsidRDefault="006E1B20" w:rsidP="006E1B20">
      <w:pPr>
        <w:spacing w:line="480" w:lineRule="auto"/>
        <w:jc w:val="both"/>
        <w:rPr>
          <w:sz w:val="26"/>
          <w:szCs w:val="26"/>
        </w:rPr>
      </w:pPr>
    </w:p>
    <w:p w:rsidR="006E1B20" w:rsidRPr="008A4D4A" w:rsidRDefault="006E1B20" w:rsidP="006E1B20">
      <w:pPr>
        <w:spacing w:line="480" w:lineRule="auto"/>
        <w:ind w:firstLine="720"/>
        <w:jc w:val="both"/>
        <w:rPr>
          <w:sz w:val="26"/>
          <w:szCs w:val="26"/>
        </w:rPr>
      </w:pPr>
      <w:r w:rsidRPr="008A4D4A">
        <w:rPr>
          <w:sz w:val="26"/>
          <w:szCs w:val="26"/>
        </w:rPr>
        <w:lastRenderedPageBreak/>
        <w:t>Data reveals that most of the rape cases were reported in the month of March, (38%). Secondly 26% was February, following are April (15%), May (11%), July (7%) and June (1%).</w:t>
      </w:r>
    </w:p>
    <w:p w:rsidR="006E1B20" w:rsidRPr="008A4D4A" w:rsidRDefault="006E1B20" w:rsidP="006E1B20">
      <w:pPr>
        <w:spacing w:line="480" w:lineRule="auto"/>
        <w:ind w:firstLine="720"/>
        <w:jc w:val="both"/>
        <w:rPr>
          <w:sz w:val="26"/>
          <w:szCs w:val="26"/>
        </w:rPr>
      </w:pPr>
      <w:r w:rsidRPr="008A4D4A">
        <w:rPr>
          <w:sz w:val="26"/>
          <w:szCs w:val="26"/>
        </w:rPr>
        <w:t>In the case of physical harassment, majority was reported in May (29%), followed by April (25%) march &amp; July (14%), February (11%) and finally June (7%).</w:t>
      </w:r>
    </w:p>
    <w:p w:rsidR="006E1B20" w:rsidRPr="008A4D4A" w:rsidRDefault="006E1B20" w:rsidP="006E1B20">
      <w:pPr>
        <w:spacing w:line="480" w:lineRule="auto"/>
        <w:ind w:firstLine="720"/>
        <w:jc w:val="both"/>
        <w:rPr>
          <w:sz w:val="26"/>
          <w:szCs w:val="26"/>
        </w:rPr>
      </w:pPr>
      <w:r w:rsidRPr="008A4D4A">
        <w:rPr>
          <w:sz w:val="26"/>
          <w:szCs w:val="26"/>
        </w:rPr>
        <w:t>It is noted that in the month of June and July other sensational issues are come front and the frequency of atrocity reporting considerably reduced.</w:t>
      </w:r>
    </w:p>
    <w:p w:rsidR="006E1B20" w:rsidRPr="008A4D4A" w:rsidRDefault="006E1B20" w:rsidP="006E1B20">
      <w:pPr>
        <w:pStyle w:val="ListParagraph"/>
        <w:spacing w:line="480" w:lineRule="auto"/>
        <w:jc w:val="both"/>
        <w:rPr>
          <w:rFonts w:ascii="Times New Roman" w:hAnsi="Times New Roman" w:cs="Times New Roman"/>
          <w:b/>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ind w:left="3225"/>
        <w:jc w:val="right"/>
        <w:rPr>
          <w:rFonts w:ascii="Segoe Print" w:hAnsi="Segoe Print"/>
          <w:sz w:val="26"/>
          <w:szCs w:val="26"/>
        </w:rPr>
      </w:pPr>
      <w:r w:rsidRPr="008A4D4A">
        <w:rPr>
          <w:rFonts w:ascii="Segoe Print" w:hAnsi="Segoe Print"/>
          <w:b/>
          <w:sz w:val="32"/>
          <w:szCs w:val="32"/>
        </w:rPr>
        <w:lastRenderedPageBreak/>
        <w:t>CHAPTER V</w:t>
      </w:r>
    </w:p>
    <w:p w:rsidR="006E1B20" w:rsidRPr="008A4D4A" w:rsidRDefault="006E1B20" w:rsidP="006E1B20">
      <w:pPr>
        <w:pStyle w:val="ListParagraph"/>
        <w:tabs>
          <w:tab w:val="left" w:pos="1095"/>
          <w:tab w:val="left" w:pos="2970"/>
        </w:tabs>
        <w:ind w:left="3585"/>
        <w:rPr>
          <w:rFonts w:ascii="Segoe Print" w:hAnsi="Segoe Print"/>
          <w:b/>
          <w:sz w:val="36"/>
          <w:szCs w:val="36"/>
        </w:rPr>
      </w:pPr>
    </w:p>
    <w:p w:rsidR="006E1B20" w:rsidRDefault="006E1B20" w:rsidP="006E1B20">
      <w:pPr>
        <w:pStyle w:val="ListParagraph"/>
        <w:tabs>
          <w:tab w:val="left" w:pos="1095"/>
          <w:tab w:val="left" w:pos="2970"/>
        </w:tabs>
        <w:ind w:left="3585"/>
        <w:rPr>
          <w:rFonts w:ascii="Segoe Print" w:hAnsi="Segoe Print"/>
          <w:b/>
          <w:sz w:val="36"/>
          <w:szCs w:val="36"/>
        </w:rPr>
      </w:pPr>
    </w:p>
    <w:p w:rsidR="00632AB7" w:rsidRDefault="00632AB7" w:rsidP="006E1B20">
      <w:pPr>
        <w:pStyle w:val="ListParagraph"/>
        <w:tabs>
          <w:tab w:val="left" w:pos="1095"/>
          <w:tab w:val="left" w:pos="2970"/>
        </w:tabs>
        <w:ind w:left="3585"/>
        <w:rPr>
          <w:rFonts w:ascii="Segoe Print" w:hAnsi="Segoe Print"/>
          <w:b/>
          <w:sz w:val="36"/>
          <w:szCs w:val="36"/>
        </w:rPr>
      </w:pPr>
    </w:p>
    <w:p w:rsidR="00632AB7" w:rsidRDefault="00632AB7" w:rsidP="006E1B20">
      <w:pPr>
        <w:pStyle w:val="ListParagraph"/>
        <w:tabs>
          <w:tab w:val="left" w:pos="1095"/>
          <w:tab w:val="left" w:pos="2970"/>
        </w:tabs>
        <w:ind w:left="3585"/>
        <w:rPr>
          <w:rFonts w:ascii="Segoe Print" w:hAnsi="Segoe Print"/>
          <w:b/>
          <w:sz w:val="36"/>
          <w:szCs w:val="36"/>
        </w:rPr>
      </w:pPr>
    </w:p>
    <w:p w:rsidR="00632AB7" w:rsidRDefault="00632AB7" w:rsidP="006E1B20">
      <w:pPr>
        <w:pStyle w:val="ListParagraph"/>
        <w:tabs>
          <w:tab w:val="left" w:pos="1095"/>
          <w:tab w:val="left" w:pos="2970"/>
        </w:tabs>
        <w:ind w:left="3585"/>
        <w:rPr>
          <w:rFonts w:ascii="Segoe Print" w:hAnsi="Segoe Print"/>
          <w:b/>
          <w:sz w:val="36"/>
          <w:szCs w:val="36"/>
        </w:rPr>
      </w:pPr>
    </w:p>
    <w:p w:rsidR="00632AB7" w:rsidRDefault="00632AB7" w:rsidP="006E1B20">
      <w:pPr>
        <w:pStyle w:val="ListParagraph"/>
        <w:tabs>
          <w:tab w:val="left" w:pos="1095"/>
          <w:tab w:val="left" w:pos="2970"/>
        </w:tabs>
        <w:ind w:left="3585"/>
        <w:rPr>
          <w:rFonts w:ascii="Segoe Print" w:hAnsi="Segoe Print"/>
          <w:b/>
          <w:sz w:val="36"/>
          <w:szCs w:val="36"/>
        </w:rPr>
      </w:pPr>
    </w:p>
    <w:p w:rsidR="00632AB7" w:rsidRPr="008A4D4A" w:rsidRDefault="00632AB7" w:rsidP="006E1B20">
      <w:pPr>
        <w:pStyle w:val="ListParagraph"/>
        <w:tabs>
          <w:tab w:val="left" w:pos="1095"/>
          <w:tab w:val="left" w:pos="2970"/>
        </w:tabs>
        <w:ind w:left="3585"/>
        <w:rPr>
          <w:rFonts w:ascii="Segoe Print" w:hAnsi="Segoe Print"/>
          <w:b/>
          <w:sz w:val="36"/>
          <w:szCs w:val="36"/>
        </w:rPr>
      </w:pPr>
    </w:p>
    <w:p w:rsidR="006E1B20" w:rsidRPr="008A4D4A" w:rsidRDefault="006E1B20" w:rsidP="006E1B20">
      <w:pPr>
        <w:pStyle w:val="ListParagraph"/>
        <w:tabs>
          <w:tab w:val="left" w:pos="1095"/>
          <w:tab w:val="left" w:pos="2970"/>
        </w:tabs>
        <w:ind w:left="3585"/>
        <w:rPr>
          <w:rFonts w:ascii="Segoe Print" w:hAnsi="Segoe Print"/>
          <w:b/>
          <w:sz w:val="36"/>
          <w:szCs w:val="36"/>
        </w:rPr>
      </w:pPr>
    </w:p>
    <w:p w:rsidR="006E1B20" w:rsidRPr="008A4D4A" w:rsidRDefault="006E1B20" w:rsidP="006E1B20">
      <w:pPr>
        <w:tabs>
          <w:tab w:val="left" w:pos="1095"/>
          <w:tab w:val="left" w:pos="2970"/>
        </w:tabs>
        <w:rPr>
          <w:rFonts w:ascii="Segoe Print" w:hAnsi="Segoe Print"/>
          <w:b/>
          <w:sz w:val="36"/>
          <w:szCs w:val="36"/>
        </w:rPr>
      </w:pPr>
      <w:r w:rsidRPr="008A4D4A">
        <w:rPr>
          <w:rFonts w:ascii="Segoe Print" w:hAnsi="Segoe Print"/>
          <w:b/>
          <w:sz w:val="36"/>
          <w:szCs w:val="36"/>
        </w:rPr>
        <w:t>SUMMARY OF FINDINGS, CONCLUSION AND SUGGESTIONS</w:t>
      </w:r>
    </w:p>
    <w:p w:rsidR="006E1B20" w:rsidRPr="008A4D4A" w:rsidRDefault="006E1B20" w:rsidP="006E1B20">
      <w:pPr>
        <w:tabs>
          <w:tab w:val="left" w:pos="1095"/>
          <w:tab w:val="left" w:pos="2970"/>
        </w:tabs>
        <w:rPr>
          <w:rFonts w:ascii="Segoe Print" w:hAnsi="Segoe Print"/>
          <w:b/>
          <w:sz w:val="36"/>
          <w:szCs w:val="36"/>
        </w:rPr>
      </w:pPr>
    </w:p>
    <w:p w:rsidR="006E1B20" w:rsidRPr="008A4D4A" w:rsidRDefault="006E1B20" w:rsidP="006E1B20">
      <w:pPr>
        <w:tabs>
          <w:tab w:val="left" w:pos="1095"/>
          <w:tab w:val="left" w:pos="2970"/>
        </w:tabs>
        <w:rPr>
          <w:rFonts w:ascii="Segoe Print" w:hAnsi="Segoe Print"/>
          <w:b/>
          <w:sz w:val="36"/>
          <w:szCs w:val="36"/>
        </w:rPr>
      </w:pPr>
    </w:p>
    <w:p w:rsidR="006E1B20" w:rsidRDefault="006E1B20"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Pr="008A4D4A" w:rsidRDefault="00632AB7" w:rsidP="006E1B20">
      <w:pPr>
        <w:tabs>
          <w:tab w:val="left" w:pos="1095"/>
          <w:tab w:val="left" w:pos="2970"/>
        </w:tabs>
        <w:rPr>
          <w:rFonts w:ascii="Segoe Print" w:hAnsi="Segoe Print"/>
          <w:b/>
          <w:sz w:val="36"/>
          <w:szCs w:val="36"/>
        </w:rPr>
      </w:pPr>
    </w:p>
    <w:p w:rsidR="006E1B20" w:rsidRPr="008A4D4A" w:rsidRDefault="006E1B20" w:rsidP="006E1B20">
      <w:pPr>
        <w:tabs>
          <w:tab w:val="left" w:pos="1095"/>
          <w:tab w:val="left" w:pos="2970"/>
        </w:tabs>
        <w:rPr>
          <w:rFonts w:ascii="Segoe Print" w:hAnsi="Segoe Print"/>
          <w:b/>
          <w:sz w:val="36"/>
          <w:szCs w:val="36"/>
        </w:rPr>
      </w:pPr>
    </w:p>
    <w:p w:rsidR="006E1B20" w:rsidRPr="008A4D4A" w:rsidRDefault="006E1B20" w:rsidP="006E1B20">
      <w:pPr>
        <w:pStyle w:val="ListParagraph"/>
        <w:numPr>
          <w:ilvl w:val="0"/>
          <w:numId w:val="46"/>
        </w:numPr>
        <w:tabs>
          <w:tab w:val="left" w:pos="1095"/>
          <w:tab w:val="left" w:pos="2970"/>
        </w:tabs>
        <w:ind w:left="4050"/>
        <w:rPr>
          <w:rFonts w:ascii="Segoe Print" w:hAnsi="Segoe Print"/>
          <w:sz w:val="26"/>
          <w:szCs w:val="26"/>
        </w:rPr>
      </w:pPr>
      <w:r w:rsidRPr="008A4D4A">
        <w:rPr>
          <w:rFonts w:ascii="Segoe Print" w:hAnsi="Segoe Print"/>
          <w:sz w:val="26"/>
          <w:szCs w:val="26"/>
        </w:rPr>
        <w:t>Study in Retrospect</w:t>
      </w:r>
    </w:p>
    <w:p w:rsidR="006E1B20" w:rsidRPr="008A4D4A" w:rsidRDefault="006E1B20" w:rsidP="006E1B20">
      <w:pPr>
        <w:pStyle w:val="ListParagraph"/>
        <w:numPr>
          <w:ilvl w:val="0"/>
          <w:numId w:val="46"/>
        </w:numPr>
        <w:tabs>
          <w:tab w:val="left" w:pos="1095"/>
          <w:tab w:val="left" w:pos="2970"/>
        </w:tabs>
        <w:ind w:left="4050"/>
        <w:rPr>
          <w:rFonts w:ascii="Segoe Print" w:hAnsi="Segoe Print"/>
          <w:sz w:val="26"/>
          <w:szCs w:val="26"/>
        </w:rPr>
      </w:pPr>
      <w:r w:rsidRPr="008A4D4A">
        <w:rPr>
          <w:rFonts w:ascii="Segoe Print" w:hAnsi="Segoe Print"/>
          <w:sz w:val="26"/>
          <w:szCs w:val="26"/>
        </w:rPr>
        <w:t>Summary of Major Findings</w:t>
      </w:r>
    </w:p>
    <w:p w:rsidR="006E1B20" w:rsidRPr="008A4D4A" w:rsidRDefault="006E1B20" w:rsidP="006E1B20">
      <w:pPr>
        <w:pStyle w:val="ListParagraph"/>
        <w:numPr>
          <w:ilvl w:val="0"/>
          <w:numId w:val="46"/>
        </w:numPr>
        <w:tabs>
          <w:tab w:val="left" w:pos="1095"/>
          <w:tab w:val="left" w:pos="2970"/>
        </w:tabs>
        <w:ind w:left="4050"/>
        <w:rPr>
          <w:rFonts w:ascii="Segoe Print" w:hAnsi="Segoe Print"/>
          <w:sz w:val="26"/>
          <w:szCs w:val="26"/>
        </w:rPr>
      </w:pPr>
      <w:r w:rsidRPr="008A4D4A">
        <w:rPr>
          <w:rFonts w:ascii="Segoe Print" w:hAnsi="Segoe Print"/>
          <w:sz w:val="26"/>
          <w:szCs w:val="26"/>
        </w:rPr>
        <w:t xml:space="preserve">Conclusion </w:t>
      </w:r>
    </w:p>
    <w:p w:rsidR="006E1B20" w:rsidRPr="008A4D4A" w:rsidRDefault="006E1B20" w:rsidP="006E1B20">
      <w:pPr>
        <w:pStyle w:val="ListParagraph"/>
        <w:numPr>
          <w:ilvl w:val="0"/>
          <w:numId w:val="46"/>
        </w:numPr>
        <w:tabs>
          <w:tab w:val="left" w:pos="1095"/>
          <w:tab w:val="left" w:pos="2970"/>
        </w:tabs>
        <w:ind w:left="4050"/>
        <w:rPr>
          <w:rFonts w:ascii="Segoe Print" w:hAnsi="Segoe Print"/>
          <w:sz w:val="26"/>
          <w:szCs w:val="26"/>
        </w:rPr>
      </w:pPr>
      <w:r w:rsidRPr="008A4D4A">
        <w:rPr>
          <w:rFonts w:ascii="Segoe Print" w:hAnsi="Segoe Print"/>
          <w:sz w:val="26"/>
          <w:szCs w:val="26"/>
        </w:rPr>
        <w:t xml:space="preserve">Educational Implications of the Study </w:t>
      </w:r>
    </w:p>
    <w:p w:rsidR="006E1B20" w:rsidRPr="008A4D4A" w:rsidRDefault="006E1B20" w:rsidP="006E1B20">
      <w:pPr>
        <w:pStyle w:val="ListParagraph"/>
        <w:numPr>
          <w:ilvl w:val="0"/>
          <w:numId w:val="46"/>
        </w:numPr>
        <w:spacing w:line="360" w:lineRule="auto"/>
        <w:ind w:left="3960"/>
        <w:jc w:val="center"/>
        <w:rPr>
          <w:rFonts w:ascii="Times New Roman" w:hAnsi="Times New Roman" w:cs="Times New Roman"/>
          <w:b/>
          <w:sz w:val="28"/>
          <w:szCs w:val="28"/>
        </w:rPr>
      </w:pPr>
      <w:r w:rsidRPr="008A4D4A">
        <w:rPr>
          <w:rFonts w:ascii="Segoe Print" w:hAnsi="Segoe Print"/>
          <w:sz w:val="26"/>
          <w:szCs w:val="26"/>
        </w:rPr>
        <w:t>Suggestions For the Further Research</w:t>
      </w:r>
      <w:r w:rsidRPr="008A4D4A">
        <w:rPr>
          <w:rFonts w:ascii="Times New Roman" w:hAnsi="Times New Roman" w:cs="Times New Roman"/>
          <w:b/>
          <w:sz w:val="28"/>
          <w:szCs w:val="28"/>
        </w:rPr>
        <w:t xml:space="preserve"> </w:t>
      </w:r>
    </w:p>
    <w:p w:rsidR="006E1B20" w:rsidRPr="008A4D4A" w:rsidRDefault="006E1B20" w:rsidP="006E1B20">
      <w:pPr>
        <w:spacing w:line="360" w:lineRule="auto"/>
        <w:jc w:val="center"/>
        <w:rPr>
          <w:b/>
          <w:sz w:val="28"/>
          <w:szCs w:val="28"/>
        </w:rPr>
      </w:pPr>
    </w:p>
    <w:p w:rsidR="006E1B20" w:rsidRPr="008A4D4A" w:rsidRDefault="006E1B20" w:rsidP="006E1B20">
      <w:pPr>
        <w:spacing w:line="360" w:lineRule="auto"/>
        <w:jc w:val="center"/>
        <w:rPr>
          <w:b/>
          <w:sz w:val="28"/>
          <w:szCs w:val="28"/>
        </w:rPr>
      </w:pPr>
      <w:r w:rsidRPr="008A4D4A">
        <w:rPr>
          <w:b/>
          <w:sz w:val="28"/>
          <w:szCs w:val="28"/>
        </w:rPr>
        <w:lastRenderedPageBreak/>
        <w:t>SUMMARY OF FINDINGS, CONCLUSION AND SUGGESTIONS</w:t>
      </w:r>
    </w:p>
    <w:p w:rsidR="006E1B20" w:rsidRPr="008A4D4A" w:rsidRDefault="006E1B20" w:rsidP="006E1B20">
      <w:pPr>
        <w:spacing w:line="480" w:lineRule="auto"/>
        <w:ind w:firstLine="720"/>
        <w:jc w:val="both"/>
        <w:rPr>
          <w:sz w:val="26"/>
          <w:szCs w:val="26"/>
        </w:rPr>
      </w:pPr>
      <w:r w:rsidRPr="008A4D4A">
        <w:rPr>
          <w:sz w:val="26"/>
          <w:szCs w:val="26"/>
        </w:rPr>
        <w:t>This chapter covers details of the relevant aspects such as major findings, conclusions, educational implications and suggestions presented in a concise way. To have a comprehensive view, the study in retrospect is also attempted.</w:t>
      </w:r>
    </w:p>
    <w:p w:rsidR="006E1B20" w:rsidRPr="008A4D4A" w:rsidRDefault="006E1B20" w:rsidP="006E1B20">
      <w:pPr>
        <w:pStyle w:val="ListParagraph"/>
        <w:numPr>
          <w:ilvl w:val="0"/>
          <w:numId w:val="43"/>
        </w:numPr>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THE STUDY IN RETROSPECT</w:t>
      </w:r>
    </w:p>
    <w:p w:rsidR="006E1B20" w:rsidRPr="008A4D4A" w:rsidRDefault="006E1B20" w:rsidP="006E1B20">
      <w:pPr>
        <w:pStyle w:val="ListParagraph"/>
        <w:numPr>
          <w:ilvl w:val="0"/>
          <w:numId w:val="44"/>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Restatement of the problem</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The study is entitled as “CONTENT ANALYSIS OF REGIONAL NEWSPAPERS ON SEXUAL ATROCITIES FACED BY GIRL CHILDREN IN KERALA”.</w:t>
      </w:r>
    </w:p>
    <w:p w:rsidR="006E1B20" w:rsidRPr="008A4D4A" w:rsidRDefault="006E1B20" w:rsidP="006E1B20">
      <w:pPr>
        <w:pStyle w:val="ListParagraph"/>
        <w:numPr>
          <w:ilvl w:val="0"/>
          <w:numId w:val="44"/>
        </w:numPr>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t>Objectives of the study</w:t>
      </w:r>
    </w:p>
    <w:p w:rsidR="006E1B20" w:rsidRPr="008A4D4A" w:rsidRDefault="006E1B20" w:rsidP="006E1B20">
      <w:pPr>
        <w:pStyle w:val="ListParagraph"/>
        <w:tabs>
          <w:tab w:val="left" w:pos="450"/>
        </w:tabs>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The major objectives of the study are as follows:</w:t>
      </w:r>
    </w:p>
    <w:p w:rsidR="006E1B20" w:rsidRPr="008A4D4A" w:rsidRDefault="006E1B20" w:rsidP="006E1B20">
      <w:pPr>
        <w:pStyle w:val="ListParagraph"/>
        <w:numPr>
          <w:ilvl w:val="0"/>
          <w:numId w:val="3"/>
        </w:numPr>
        <w:tabs>
          <w:tab w:val="left" w:pos="45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analysis the extent of atrocities against girl children, in Kerala.</w:t>
      </w:r>
    </w:p>
    <w:p w:rsidR="006E1B20" w:rsidRPr="008A4D4A" w:rsidRDefault="006E1B20" w:rsidP="006E1B20">
      <w:pPr>
        <w:pStyle w:val="ListParagraph"/>
        <w:numPr>
          <w:ilvl w:val="0"/>
          <w:numId w:val="3"/>
        </w:numPr>
        <w:tabs>
          <w:tab w:val="left" w:pos="45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List out the different types of sexual harassment faced by them.</w:t>
      </w:r>
    </w:p>
    <w:p w:rsidR="006E1B20" w:rsidRPr="008A4D4A" w:rsidRDefault="006E1B20" w:rsidP="006E1B20">
      <w:pPr>
        <w:pStyle w:val="ListParagraph"/>
        <w:numPr>
          <w:ilvl w:val="0"/>
          <w:numId w:val="3"/>
        </w:numPr>
        <w:tabs>
          <w:tab w:val="left" w:pos="450"/>
        </w:tabs>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find out the role of media on reporting these type of atrocities.</w:t>
      </w:r>
    </w:p>
    <w:p w:rsidR="006E1B20" w:rsidRPr="008A4D4A" w:rsidRDefault="006E1B20" w:rsidP="006E1B20">
      <w:pPr>
        <w:pStyle w:val="ListParagraph"/>
        <w:numPr>
          <w:ilvl w:val="0"/>
          <w:numId w:val="3"/>
        </w:numPr>
        <w:tabs>
          <w:tab w:val="left" w:pos="450"/>
        </w:tabs>
        <w:spacing w:line="480" w:lineRule="auto"/>
        <w:ind w:left="450" w:hanging="450"/>
        <w:jc w:val="both"/>
        <w:rPr>
          <w:rFonts w:ascii="Times New Roman" w:hAnsi="Times New Roman" w:cs="Times New Roman"/>
          <w:sz w:val="26"/>
          <w:szCs w:val="26"/>
        </w:rPr>
      </w:pPr>
      <w:r w:rsidRPr="008A4D4A">
        <w:rPr>
          <w:rFonts w:ascii="Times New Roman" w:hAnsi="Times New Roman" w:cs="Times New Roman"/>
          <w:sz w:val="26"/>
          <w:szCs w:val="26"/>
        </w:rPr>
        <w:t>To suggest possible solution to reduce the rate of atrocities against girls.</w:t>
      </w:r>
    </w:p>
    <w:p w:rsidR="006E1B20" w:rsidRPr="008A4D4A" w:rsidRDefault="006E1B20" w:rsidP="006E1B20">
      <w:pPr>
        <w:tabs>
          <w:tab w:val="left" w:pos="450"/>
        </w:tabs>
        <w:spacing w:line="480" w:lineRule="auto"/>
        <w:jc w:val="both"/>
        <w:rPr>
          <w:sz w:val="26"/>
          <w:szCs w:val="26"/>
        </w:rPr>
      </w:pPr>
    </w:p>
    <w:p w:rsidR="006E1B20" w:rsidRDefault="006E1B20" w:rsidP="006E1B20">
      <w:pPr>
        <w:tabs>
          <w:tab w:val="left" w:pos="450"/>
        </w:tabs>
        <w:spacing w:line="480" w:lineRule="auto"/>
        <w:jc w:val="both"/>
        <w:rPr>
          <w:sz w:val="26"/>
          <w:szCs w:val="26"/>
        </w:rPr>
      </w:pPr>
    </w:p>
    <w:p w:rsidR="00632AB7" w:rsidRDefault="00632AB7" w:rsidP="006E1B20">
      <w:pPr>
        <w:tabs>
          <w:tab w:val="left" w:pos="450"/>
        </w:tabs>
        <w:spacing w:line="480" w:lineRule="auto"/>
        <w:jc w:val="both"/>
        <w:rPr>
          <w:sz w:val="26"/>
          <w:szCs w:val="26"/>
        </w:rPr>
      </w:pPr>
    </w:p>
    <w:p w:rsidR="00632AB7" w:rsidRDefault="00632AB7" w:rsidP="006E1B20">
      <w:pPr>
        <w:tabs>
          <w:tab w:val="left" w:pos="450"/>
        </w:tabs>
        <w:spacing w:line="480" w:lineRule="auto"/>
        <w:jc w:val="both"/>
        <w:rPr>
          <w:sz w:val="26"/>
          <w:szCs w:val="26"/>
        </w:rPr>
      </w:pPr>
    </w:p>
    <w:p w:rsidR="00632AB7" w:rsidRPr="008A4D4A" w:rsidRDefault="00632AB7" w:rsidP="006E1B20">
      <w:pPr>
        <w:tabs>
          <w:tab w:val="left" w:pos="450"/>
        </w:tabs>
        <w:spacing w:line="480" w:lineRule="auto"/>
        <w:jc w:val="both"/>
        <w:rPr>
          <w:sz w:val="26"/>
          <w:szCs w:val="26"/>
        </w:rPr>
      </w:pPr>
    </w:p>
    <w:p w:rsidR="006E1B20" w:rsidRPr="008A4D4A" w:rsidRDefault="006E1B20" w:rsidP="006E1B20">
      <w:pPr>
        <w:pStyle w:val="ListParagraph"/>
        <w:numPr>
          <w:ilvl w:val="0"/>
          <w:numId w:val="44"/>
        </w:numPr>
        <w:tabs>
          <w:tab w:val="left" w:pos="450"/>
        </w:tabs>
        <w:spacing w:line="480" w:lineRule="auto"/>
        <w:ind w:left="0" w:firstLine="0"/>
        <w:jc w:val="both"/>
        <w:rPr>
          <w:rFonts w:ascii="Times New Roman" w:hAnsi="Times New Roman" w:cs="Times New Roman"/>
          <w:b/>
          <w:sz w:val="28"/>
          <w:szCs w:val="28"/>
        </w:rPr>
      </w:pPr>
      <w:r w:rsidRPr="008A4D4A">
        <w:rPr>
          <w:rFonts w:ascii="Times New Roman" w:hAnsi="Times New Roman" w:cs="Times New Roman"/>
          <w:b/>
          <w:sz w:val="28"/>
          <w:szCs w:val="28"/>
        </w:rPr>
        <w:lastRenderedPageBreak/>
        <w:t>Methodology</w:t>
      </w:r>
    </w:p>
    <w:p w:rsidR="006E1B20" w:rsidRPr="008A4D4A" w:rsidRDefault="006E1B20" w:rsidP="006E1B20">
      <w:pPr>
        <w:pStyle w:val="ListParagraph"/>
        <w:numPr>
          <w:ilvl w:val="0"/>
          <w:numId w:val="35"/>
        </w:numPr>
        <w:tabs>
          <w:tab w:val="left" w:pos="45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Tool used for the study</w:t>
      </w:r>
    </w:p>
    <w:p w:rsidR="006E1B20" w:rsidRPr="008A4D4A" w:rsidRDefault="006E1B20" w:rsidP="006E1B20">
      <w:pPr>
        <w:pStyle w:val="ListParagraph"/>
        <w:tabs>
          <w:tab w:val="left" w:pos="450"/>
          <w:tab w:val="left" w:pos="6120"/>
        </w:tabs>
        <w:spacing w:line="480" w:lineRule="auto"/>
        <w:ind w:left="0"/>
        <w:jc w:val="both"/>
        <w:rPr>
          <w:rFonts w:ascii="Times New Roman" w:hAnsi="Times New Roman" w:cs="Times New Roman"/>
          <w:sz w:val="26"/>
          <w:szCs w:val="26"/>
        </w:rPr>
      </w:pPr>
      <w:r w:rsidRPr="008A4D4A">
        <w:rPr>
          <w:rFonts w:ascii="Times New Roman" w:hAnsi="Times New Roman" w:cs="Times New Roman"/>
          <w:sz w:val="26"/>
          <w:szCs w:val="26"/>
        </w:rPr>
        <w:tab/>
        <w:t>The present study is to analyze the atrocities against girls on the basis of news reporting by various newspapers. The data were collected from seven Malayalam Newspapers. Different type of check list were prepared for collecting the data and they are,</w:t>
      </w:r>
    </w:p>
    <w:p w:rsidR="006E1B20" w:rsidRPr="008A4D4A" w:rsidRDefault="006E1B20" w:rsidP="006E1B20">
      <w:pPr>
        <w:pStyle w:val="ListParagraph"/>
        <w:numPr>
          <w:ilvl w:val="0"/>
          <w:numId w:val="5"/>
        </w:numPr>
        <w:tabs>
          <w:tab w:val="left" w:pos="45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types of sexual atrocities</w:t>
      </w:r>
    </w:p>
    <w:p w:rsidR="006E1B20" w:rsidRPr="008A4D4A" w:rsidRDefault="006E1B20" w:rsidP="006E1B20">
      <w:pPr>
        <w:pStyle w:val="ListParagraph"/>
        <w:numPr>
          <w:ilvl w:val="0"/>
          <w:numId w:val="5"/>
        </w:numPr>
        <w:tabs>
          <w:tab w:val="left" w:pos="45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nature of atrocities</w:t>
      </w:r>
    </w:p>
    <w:p w:rsidR="006E1B20" w:rsidRPr="008A4D4A" w:rsidRDefault="006E1B20" w:rsidP="006E1B20">
      <w:pPr>
        <w:pStyle w:val="ListParagraph"/>
        <w:numPr>
          <w:ilvl w:val="0"/>
          <w:numId w:val="5"/>
        </w:numPr>
        <w:tabs>
          <w:tab w:val="left" w:pos="45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age of victim</w:t>
      </w:r>
    </w:p>
    <w:p w:rsidR="006E1B20" w:rsidRPr="008A4D4A" w:rsidRDefault="006E1B20" w:rsidP="006E1B20">
      <w:pPr>
        <w:pStyle w:val="ListParagraph"/>
        <w:numPr>
          <w:ilvl w:val="0"/>
          <w:numId w:val="5"/>
        </w:numPr>
        <w:tabs>
          <w:tab w:val="left" w:pos="45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age of culprit</w:t>
      </w:r>
    </w:p>
    <w:p w:rsidR="006E1B20" w:rsidRPr="008A4D4A" w:rsidRDefault="006E1B20" w:rsidP="006E1B20">
      <w:pPr>
        <w:pStyle w:val="ListParagraph"/>
        <w:numPr>
          <w:ilvl w:val="0"/>
          <w:numId w:val="5"/>
        </w:numPr>
        <w:tabs>
          <w:tab w:val="left" w:pos="45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sz w:val="26"/>
          <w:szCs w:val="26"/>
        </w:rPr>
        <w:t>Check list on relationship between victim and culprit.</w:t>
      </w:r>
    </w:p>
    <w:p w:rsidR="006E1B20" w:rsidRPr="008A4D4A" w:rsidRDefault="006E1B20" w:rsidP="006E1B20">
      <w:pPr>
        <w:pStyle w:val="ListParagraph"/>
        <w:numPr>
          <w:ilvl w:val="0"/>
          <w:numId w:val="35"/>
        </w:numPr>
        <w:tabs>
          <w:tab w:val="left" w:pos="45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Collection of Data</w:t>
      </w:r>
    </w:p>
    <w:p w:rsidR="006E1B20" w:rsidRPr="008A4D4A" w:rsidRDefault="006E1B20" w:rsidP="006E1B20">
      <w:pPr>
        <w:tabs>
          <w:tab w:val="left" w:pos="3795"/>
        </w:tabs>
        <w:spacing w:line="480" w:lineRule="auto"/>
        <w:jc w:val="both"/>
        <w:rPr>
          <w:sz w:val="26"/>
          <w:szCs w:val="26"/>
        </w:rPr>
      </w:pPr>
      <w:r w:rsidRPr="008A4D4A">
        <w:rPr>
          <w:sz w:val="26"/>
          <w:szCs w:val="26"/>
        </w:rPr>
        <w:t xml:space="preserve">            Seven regional newspapers were selected for collecting the data. News related to atrocities was collected from first February to July 31-2013, that is six months data. Apart from this official data were collected from District Crime Record Bureau (DCRB) in Kozhikode and Malappuram districts.</w:t>
      </w:r>
    </w:p>
    <w:p w:rsidR="006E1B20" w:rsidRPr="008A4D4A" w:rsidRDefault="006E1B20" w:rsidP="006E1B20">
      <w:pPr>
        <w:pStyle w:val="ListParagraph"/>
        <w:numPr>
          <w:ilvl w:val="0"/>
          <w:numId w:val="35"/>
        </w:numPr>
        <w:tabs>
          <w:tab w:val="left" w:pos="450"/>
        </w:tabs>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Statistical techniques used</w:t>
      </w:r>
    </w:p>
    <w:p w:rsidR="006E1B20" w:rsidRPr="008A4D4A" w:rsidRDefault="006E1B20" w:rsidP="006E1B20">
      <w:pPr>
        <w:spacing w:line="480" w:lineRule="auto"/>
        <w:jc w:val="both"/>
        <w:rPr>
          <w:sz w:val="26"/>
          <w:szCs w:val="26"/>
        </w:rPr>
      </w:pPr>
      <w:r w:rsidRPr="008A4D4A">
        <w:rPr>
          <w:sz w:val="26"/>
          <w:szCs w:val="26"/>
        </w:rPr>
        <w:tab/>
        <w:t>Percentage analysis used for analyzing and interpreting data.</w:t>
      </w:r>
    </w:p>
    <w:p w:rsidR="006E1B20" w:rsidRDefault="006E1B20" w:rsidP="006E1B20">
      <w:pPr>
        <w:spacing w:line="480" w:lineRule="auto"/>
        <w:jc w:val="both"/>
        <w:rPr>
          <w:sz w:val="26"/>
          <w:szCs w:val="26"/>
        </w:rPr>
      </w:pPr>
    </w:p>
    <w:p w:rsidR="00632AB7" w:rsidRDefault="00632AB7" w:rsidP="006E1B20">
      <w:pPr>
        <w:spacing w:line="480" w:lineRule="auto"/>
        <w:jc w:val="both"/>
        <w:rPr>
          <w:sz w:val="26"/>
          <w:szCs w:val="26"/>
        </w:rPr>
      </w:pPr>
    </w:p>
    <w:p w:rsidR="00632AB7" w:rsidRPr="008A4D4A" w:rsidRDefault="00632AB7" w:rsidP="006E1B20">
      <w:pPr>
        <w:spacing w:line="480" w:lineRule="auto"/>
        <w:jc w:val="both"/>
        <w:rPr>
          <w:sz w:val="26"/>
          <w:szCs w:val="26"/>
        </w:rPr>
      </w:pPr>
    </w:p>
    <w:p w:rsidR="006E1B20" w:rsidRPr="008A4D4A" w:rsidRDefault="006E1B20" w:rsidP="006E1B20">
      <w:pPr>
        <w:pStyle w:val="ListParagraph"/>
        <w:numPr>
          <w:ilvl w:val="0"/>
          <w:numId w:val="43"/>
        </w:numPr>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lastRenderedPageBreak/>
        <w:t xml:space="preserve">SUMMARY OF MAJOR FINDINGS </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The major findings of the study are given below.</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The study shows that rape is the most common type of the sexual atrocity.</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For the total case 46% of rape took place in public places. 27% of such cases are reported from home. It is shocking to know that 12% of rape cases are reported from educational institutions.</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When analyzing the nature of atrocities, 65% of physical harassment also took place in public place.  But in the case of mental harassment, home becomes torturing camps. It reports 57% of such cases.</w:t>
      </w:r>
    </w:p>
    <w:p w:rsidR="006E1B20" w:rsidRPr="008A4D4A" w:rsidRDefault="006E1B20" w:rsidP="006E1B20">
      <w:pPr>
        <w:pStyle w:val="ListParagraph"/>
        <w:numPr>
          <w:ilvl w:val="0"/>
          <w:numId w:val="42"/>
        </w:numPr>
        <w:spacing w:line="480" w:lineRule="auto"/>
        <w:ind w:left="810" w:hanging="810"/>
        <w:jc w:val="both"/>
        <w:rPr>
          <w:rFonts w:ascii="Times New Roman" w:hAnsi="Times New Roman" w:cs="Times New Roman"/>
          <w:sz w:val="26"/>
          <w:szCs w:val="26"/>
        </w:rPr>
      </w:pPr>
      <w:r w:rsidRPr="008A4D4A">
        <w:rPr>
          <w:rFonts w:ascii="Times New Roman" w:hAnsi="Times New Roman" w:cs="Times New Roman"/>
          <w:sz w:val="26"/>
          <w:szCs w:val="26"/>
        </w:rPr>
        <w:t xml:space="preserve">Age of victim is also one of the important issues analyzed. Study reveals that irrespective of the types of sexual atrocities teenagers are victimized at high rate. </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 xml:space="preserve">A significant number of victims belong to childhood group. In the case of rape, they constitute 36%. The analysis also shows that majority of the childhood face physical harassment. </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The study gives shocking information about the victims who belong to the babyhood group. In numbers it is small like 5% in the case of rape and 7% in the case of physical harassment, but it raises a number of questions related with our culture, morality and even humanity.</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lastRenderedPageBreak/>
        <w:t>The content analysis shows that, the young adult hood group is villain in all sexual harassment cases. In rape their share is 58%, in physical harassment it is 70% and in mental harassment it is 86%.</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 xml:space="preserve"> Comparing middle age and late adulthood age, there are slight variation to committing the sexual atrocities.</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Findings related with relationship between culprit and victim is also one of the shocking information. It reveals that in 53% of rape cases and in 61% of physical harassment cases culprits are strangers.</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 xml:space="preserve">The study uncovers that 12% of lovers are badly involved in the rape cases. </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Teachers are considered as great agent of social change. Yet, 12% of physical harassment is badly done by the teachers.</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In the case of mental harassment, mother/step mother comes in the first place with 57%.</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Findings based on the data collected from District Crime Record Bureau are also interesting and it more or less justifies the findings based on media reporting. Here also rape comes first with 55% among sexual atrocities. Physical harassment constitutes 41 percentages.</w:t>
      </w:r>
    </w:p>
    <w:p w:rsidR="006E1B20" w:rsidRPr="008A4D4A" w:rsidRDefault="006E1B20" w:rsidP="006E1B20">
      <w:pPr>
        <w:pStyle w:val="ListParagraph"/>
        <w:numPr>
          <w:ilvl w:val="0"/>
          <w:numId w:val="42"/>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 xml:space="preserve">Data collected from District Crime Record Bureau reinstates the findings related with the age group of victims. Here also teenagers faces 83% of rape, 50% of Physical and mental harassment. </w:t>
      </w:r>
    </w:p>
    <w:p w:rsidR="006E1B20" w:rsidRPr="008A4D4A" w:rsidRDefault="006E1B20" w:rsidP="006E1B20">
      <w:pPr>
        <w:pStyle w:val="ListParagraph"/>
        <w:numPr>
          <w:ilvl w:val="0"/>
          <w:numId w:val="42"/>
        </w:numPr>
        <w:spacing w:line="480" w:lineRule="auto"/>
        <w:ind w:left="630" w:hanging="540"/>
        <w:jc w:val="both"/>
        <w:rPr>
          <w:rFonts w:ascii="Times New Roman" w:hAnsi="Times New Roman" w:cs="Times New Roman"/>
          <w:sz w:val="26"/>
          <w:szCs w:val="26"/>
        </w:rPr>
      </w:pPr>
      <w:r w:rsidRPr="008A4D4A">
        <w:rPr>
          <w:rFonts w:ascii="Times New Roman" w:hAnsi="Times New Roman" w:cs="Times New Roman"/>
          <w:sz w:val="26"/>
          <w:szCs w:val="26"/>
        </w:rPr>
        <w:lastRenderedPageBreak/>
        <w:t xml:space="preserve"> Findings related with age of culprits also provide same information what the researcher collected from print media. Here young adult hood involved in 64% of rape cases and 31 % of Physical harassment and 50% of mental harassment cases. </w:t>
      </w:r>
    </w:p>
    <w:p w:rsidR="006E1B20" w:rsidRPr="008A4D4A" w:rsidRDefault="006E1B20" w:rsidP="006E1B20">
      <w:pPr>
        <w:pStyle w:val="ListParagraph"/>
        <w:numPr>
          <w:ilvl w:val="0"/>
          <w:numId w:val="42"/>
        </w:numPr>
        <w:spacing w:line="480" w:lineRule="auto"/>
        <w:ind w:left="540" w:hanging="540"/>
        <w:jc w:val="both"/>
        <w:rPr>
          <w:rFonts w:ascii="Times New Roman" w:hAnsi="Times New Roman" w:cs="Times New Roman"/>
          <w:sz w:val="26"/>
          <w:szCs w:val="26"/>
        </w:rPr>
      </w:pPr>
      <w:r w:rsidRPr="008A4D4A">
        <w:rPr>
          <w:rFonts w:ascii="Times New Roman" w:hAnsi="Times New Roman" w:cs="Times New Roman"/>
          <w:sz w:val="26"/>
          <w:szCs w:val="26"/>
        </w:rPr>
        <w:t xml:space="preserve">There are significant variations in the data collected from District Crime Record Bureau and Print media related with the Relationship between the victim and culprit. In contradiction to the findings from news paper Reporting District Crime Record Bureau shows in most of the rape cases culprit is the known person to the victim. It constitutes 55 percentages of total rape cases. </w:t>
      </w:r>
    </w:p>
    <w:p w:rsidR="006E1B20" w:rsidRPr="008A4D4A" w:rsidRDefault="006E1B20" w:rsidP="006E1B20">
      <w:pPr>
        <w:pStyle w:val="ListParagraph"/>
        <w:numPr>
          <w:ilvl w:val="0"/>
          <w:numId w:val="42"/>
        </w:numPr>
        <w:spacing w:line="480" w:lineRule="auto"/>
        <w:ind w:left="540" w:hanging="540"/>
        <w:jc w:val="both"/>
        <w:rPr>
          <w:rFonts w:ascii="Times New Roman" w:hAnsi="Times New Roman" w:cs="Times New Roman"/>
          <w:sz w:val="26"/>
          <w:szCs w:val="26"/>
        </w:rPr>
      </w:pPr>
      <w:r w:rsidRPr="008A4D4A">
        <w:rPr>
          <w:rFonts w:ascii="Times New Roman" w:hAnsi="Times New Roman" w:cs="Times New Roman"/>
          <w:sz w:val="26"/>
          <w:szCs w:val="26"/>
        </w:rPr>
        <w:t>Number of sexual harassment cases reported from all over Kerala by print media for the sixth month period from January- June 2013 is 120. At the same period DCRB gives details of 53 cases- only from two districts of Kerala- Kozhikode &amp; Malappuram.</w:t>
      </w:r>
    </w:p>
    <w:p w:rsidR="006E1B20" w:rsidRPr="008A4D4A" w:rsidRDefault="006E1B20" w:rsidP="006E1B20">
      <w:pPr>
        <w:pStyle w:val="ListParagraph"/>
        <w:numPr>
          <w:ilvl w:val="0"/>
          <w:numId w:val="43"/>
        </w:numPr>
        <w:spacing w:line="48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CONCLUSIONS</w:t>
      </w:r>
    </w:p>
    <w:p w:rsidR="006E1B20" w:rsidRPr="008A4D4A" w:rsidRDefault="006E1B20" w:rsidP="006E1B20">
      <w:pPr>
        <w:spacing w:line="480" w:lineRule="auto"/>
        <w:ind w:firstLine="720"/>
        <w:jc w:val="both"/>
        <w:rPr>
          <w:sz w:val="26"/>
          <w:szCs w:val="26"/>
        </w:rPr>
      </w:pPr>
      <w:r w:rsidRPr="008A4D4A">
        <w:rPr>
          <w:sz w:val="26"/>
          <w:szCs w:val="26"/>
        </w:rPr>
        <w:t>In the types of sexual atrocities, majority of the victims are faced by the ‘Rape’. The public places are the most dangerous place to girls. Most of the rape and physical harassment were reported from public places. Irrespective of the type of sexual atrocities majority of the victims belongs to teen age group. From the report, young adulthood is the major part of the culprit. Teachers and other educational instructions are also included in the social evils.</w:t>
      </w:r>
    </w:p>
    <w:p w:rsidR="006E1B20" w:rsidRPr="008A4D4A" w:rsidRDefault="006E1B20" w:rsidP="006E1B20">
      <w:pPr>
        <w:spacing w:line="480" w:lineRule="auto"/>
        <w:ind w:firstLine="720"/>
        <w:jc w:val="both"/>
        <w:rPr>
          <w:sz w:val="26"/>
          <w:szCs w:val="26"/>
        </w:rPr>
      </w:pPr>
      <w:r w:rsidRPr="008A4D4A">
        <w:rPr>
          <w:sz w:val="26"/>
          <w:szCs w:val="26"/>
        </w:rPr>
        <w:lastRenderedPageBreak/>
        <w:t>The study shows that newspapers give a little bit space to girl’s issues. Mostly newspapers give a good space to glamorous image of women in news stories, features or advertisements.</w:t>
      </w:r>
    </w:p>
    <w:p w:rsidR="006E1B20" w:rsidRPr="008A4D4A" w:rsidRDefault="006E1B20" w:rsidP="006E1B20">
      <w:pPr>
        <w:spacing w:line="480" w:lineRule="auto"/>
        <w:ind w:firstLine="720"/>
        <w:jc w:val="both"/>
        <w:rPr>
          <w:sz w:val="26"/>
          <w:szCs w:val="26"/>
        </w:rPr>
      </w:pPr>
      <w:r w:rsidRPr="008A4D4A">
        <w:rPr>
          <w:sz w:val="26"/>
          <w:szCs w:val="26"/>
        </w:rPr>
        <w:t>Home is believed to be a safe and private place for individuals especially girls. This belief is not providing completely because data showed females are not safe in her own home.</w:t>
      </w:r>
    </w:p>
    <w:p w:rsidR="006E1B20" w:rsidRPr="008A4D4A" w:rsidRDefault="006E1B20" w:rsidP="006E1B20">
      <w:pPr>
        <w:spacing w:line="480" w:lineRule="auto"/>
        <w:ind w:firstLine="720"/>
        <w:jc w:val="both"/>
        <w:rPr>
          <w:sz w:val="26"/>
          <w:szCs w:val="26"/>
        </w:rPr>
      </w:pPr>
      <w:r w:rsidRPr="008A4D4A">
        <w:rPr>
          <w:sz w:val="26"/>
          <w:szCs w:val="26"/>
        </w:rPr>
        <w:t xml:space="preserve">In short, the situation of girl is very insecure in family and also in society. So, we should try to remove all the evils from our society. Otherwise one day, we will loss the humanity from this world. Through proper education we can eradicate the social evils to an extent. </w:t>
      </w:r>
    </w:p>
    <w:p w:rsidR="006E1B20" w:rsidRPr="008A4D4A" w:rsidRDefault="006E1B20" w:rsidP="006E1B20">
      <w:pPr>
        <w:pStyle w:val="ListParagraph"/>
        <w:numPr>
          <w:ilvl w:val="0"/>
          <w:numId w:val="43"/>
        </w:numPr>
        <w:spacing w:line="360" w:lineRule="auto"/>
        <w:ind w:left="0" w:firstLine="0"/>
        <w:jc w:val="both"/>
        <w:rPr>
          <w:rFonts w:ascii="Times New Roman" w:hAnsi="Times New Roman" w:cs="Times New Roman"/>
          <w:b/>
          <w:sz w:val="26"/>
          <w:szCs w:val="26"/>
        </w:rPr>
      </w:pPr>
      <w:r w:rsidRPr="008A4D4A">
        <w:rPr>
          <w:rFonts w:ascii="Times New Roman" w:hAnsi="Times New Roman" w:cs="Times New Roman"/>
          <w:b/>
          <w:sz w:val="26"/>
          <w:szCs w:val="26"/>
        </w:rPr>
        <w:t>EDUCATIONAL IMPLICATIONS</w:t>
      </w:r>
    </w:p>
    <w:p w:rsidR="006E1B20" w:rsidRPr="008A4D4A" w:rsidRDefault="006E1B20" w:rsidP="006E1B20">
      <w:pPr>
        <w:pStyle w:val="ListParagraph"/>
        <w:spacing w:line="36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Based on the findings of the study the following implications have been worked out.</w:t>
      </w:r>
    </w:p>
    <w:p w:rsidR="006E1B20" w:rsidRPr="008A4D4A" w:rsidRDefault="006E1B20" w:rsidP="006E1B20">
      <w:pPr>
        <w:pStyle w:val="ListParagraph"/>
        <w:numPr>
          <w:ilvl w:val="0"/>
          <w:numId w:val="45"/>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 xml:space="preserve"> The most common type of sexual atrocity is rape and it took place at public places. So conduct an awareness program to the girls about the sexual crimes.</w:t>
      </w:r>
    </w:p>
    <w:p w:rsidR="006E1B20" w:rsidRPr="008A4D4A" w:rsidRDefault="006E1B20" w:rsidP="006E1B20">
      <w:pPr>
        <w:pStyle w:val="ListParagraph"/>
        <w:numPr>
          <w:ilvl w:val="0"/>
          <w:numId w:val="45"/>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School has a miniature society. So it has prominent role to reduce the social evils like sexual atrocities</w:t>
      </w:r>
    </w:p>
    <w:p w:rsidR="006E1B20" w:rsidRPr="008A4D4A" w:rsidRDefault="006E1B20" w:rsidP="006E1B20">
      <w:pPr>
        <w:pStyle w:val="ListParagraph"/>
        <w:numPr>
          <w:ilvl w:val="0"/>
          <w:numId w:val="45"/>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 xml:space="preserve">Sex education should be properly given in secondary and higher secondary school students, because teenagers are victimized to atrocities at high rate. </w:t>
      </w:r>
    </w:p>
    <w:p w:rsidR="006E1B20" w:rsidRPr="008A4D4A" w:rsidRDefault="006E1B20" w:rsidP="006E1B20">
      <w:pPr>
        <w:pStyle w:val="ListParagraph"/>
        <w:numPr>
          <w:ilvl w:val="0"/>
          <w:numId w:val="45"/>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lastRenderedPageBreak/>
        <w:t>Adolescent education should be implemented effectively to make the teenagers aware of the changes in different aspects of life such as physical, mental and social.</w:t>
      </w:r>
    </w:p>
    <w:p w:rsidR="006E1B20" w:rsidRPr="008A4D4A" w:rsidRDefault="006E1B20" w:rsidP="006E1B20">
      <w:pPr>
        <w:pStyle w:val="ListParagraph"/>
        <w:numPr>
          <w:ilvl w:val="0"/>
          <w:numId w:val="45"/>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Lack of thinking skill, decisions making, managing emotion etc are the root causes of atrocities happening in our society. Life skill education is one of the measures to overcome these problems. Thus it should be implemented as a compulsory subject in our curriculum.</w:t>
      </w:r>
    </w:p>
    <w:p w:rsidR="006E1B20" w:rsidRPr="008A4D4A" w:rsidRDefault="006E1B20" w:rsidP="006E1B20">
      <w:pPr>
        <w:pStyle w:val="ListParagraph"/>
        <w:numPr>
          <w:ilvl w:val="0"/>
          <w:numId w:val="45"/>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Organize awareness programs for parents to lead their children a healthy life.</w:t>
      </w:r>
    </w:p>
    <w:p w:rsidR="006E1B20" w:rsidRPr="008A4D4A" w:rsidRDefault="006E1B20" w:rsidP="006E1B20">
      <w:pPr>
        <w:pStyle w:val="ListParagraph"/>
        <w:numPr>
          <w:ilvl w:val="0"/>
          <w:numId w:val="45"/>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Teachers have the responsibility to make the society to think and act positively. So the teacher should be the models to others.</w:t>
      </w:r>
    </w:p>
    <w:p w:rsidR="006E1B20" w:rsidRPr="008A4D4A" w:rsidRDefault="006E1B20" w:rsidP="006E1B20">
      <w:pPr>
        <w:pStyle w:val="ListParagraph"/>
        <w:numPr>
          <w:ilvl w:val="0"/>
          <w:numId w:val="45"/>
        </w:numPr>
        <w:spacing w:line="480" w:lineRule="auto"/>
        <w:ind w:hanging="720"/>
        <w:jc w:val="both"/>
        <w:rPr>
          <w:rFonts w:ascii="Times New Roman" w:hAnsi="Times New Roman" w:cs="Times New Roman"/>
          <w:sz w:val="26"/>
          <w:szCs w:val="26"/>
        </w:rPr>
      </w:pPr>
      <w:r w:rsidRPr="008A4D4A">
        <w:rPr>
          <w:rFonts w:ascii="Times New Roman" w:hAnsi="Times New Roman" w:cs="Times New Roman"/>
          <w:sz w:val="26"/>
          <w:szCs w:val="26"/>
        </w:rPr>
        <w:t>Most of the school have help line and child welfare committee, but they are not properly acting according to its objectives. It would be better assign more responsibility to energize in their activity</w:t>
      </w:r>
    </w:p>
    <w:p w:rsidR="006E1B20" w:rsidRPr="008A4D4A" w:rsidRDefault="006E1B20" w:rsidP="006E1B20">
      <w:pPr>
        <w:pStyle w:val="ListParagraph"/>
        <w:numPr>
          <w:ilvl w:val="0"/>
          <w:numId w:val="43"/>
        </w:numPr>
        <w:spacing w:line="480" w:lineRule="auto"/>
        <w:ind w:left="0" w:firstLine="0"/>
        <w:rPr>
          <w:rFonts w:ascii="Times New Roman" w:hAnsi="Times New Roman" w:cs="Times New Roman"/>
          <w:b/>
          <w:sz w:val="26"/>
          <w:szCs w:val="26"/>
        </w:rPr>
      </w:pPr>
      <w:r w:rsidRPr="008A4D4A">
        <w:rPr>
          <w:rFonts w:ascii="Times New Roman" w:hAnsi="Times New Roman" w:cs="Times New Roman"/>
          <w:b/>
          <w:sz w:val="26"/>
          <w:szCs w:val="26"/>
        </w:rPr>
        <w:t>SUGGESTION FOR FURTHER RESEARCH</w:t>
      </w: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r w:rsidRPr="008A4D4A">
        <w:rPr>
          <w:rFonts w:ascii="Times New Roman" w:hAnsi="Times New Roman" w:cs="Times New Roman"/>
          <w:sz w:val="26"/>
          <w:szCs w:val="26"/>
        </w:rPr>
        <w:t>The present study brings a number of new areas for the further research. Some studies are given below.</w:t>
      </w:r>
    </w:p>
    <w:p w:rsidR="006E1B20" w:rsidRPr="008A4D4A" w:rsidRDefault="006E1B20" w:rsidP="006E1B20">
      <w:pPr>
        <w:pStyle w:val="ListParagraph"/>
        <w:numPr>
          <w:ilvl w:val="0"/>
          <w:numId w:val="41"/>
        </w:numPr>
        <w:spacing w:line="480" w:lineRule="auto"/>
        <w:ind w:left="720" w:hanging="720"/>
        <w:jc w:val="both"/>
        <w:rPr>
          <w:rFonts w:ascii="Times New Roman" w:hAnsi="Times New Roman" w:cs="Times New Roman"/>
          <w:sz w:val="26"/>
          <w:szCs w:val="26"/>
        </w:rPr>
      </w:pPr>
      <w:r w:rsidRPr="008A4D4A">
        <w:rPr>
          <w:rFonts w:ascii="Times New Roman" w:hAnsi="Times New Roman" w:cs="Times New Roman"/>
          <w:sz w:val="26"/>
          <w:szCs w:val="26"/>
        </w:rPr>
        <w:t>A survey can be conducted on awareness of sexual atrocities among high school &amp; higher secondary school students.</w:t>
      </w:r>
    </w:p>
    <w:p w:rsidR="006E1B20" w:rsidRPr="008A4D4A" w:rsidRDefault="006E1B20" w:rsidP="006E1B20">
      <w:pPr>
        <w:pStyle w:val="ListParagraph"/>
        <w:numPr>
          <w:ilvl w:val="0"/>
          <w:numId w:val="4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It can be replicated in to the field of higher education also.</w:t>
      </w:r>
    </w:p>
    <w:p w:rsidR="006E1B20" w:rsidRPr="008A4D4A" w:rsidRDefault="006E1B20" w:rsidP="006E1B20">
      <w:pPr>
        <w:pStyle w:val="ListParagraph"/>
        <w:numPr>
          <w:ilvl w:val="0"/>
          <w:numId w:val="41"/>
        </w:numPr>
        <w:spacing w:line="480" w:lineRule="auto"/>
        <w:ind w:left="720" w:hanging="720"/>
        <w:jc w:val="both"/>
        <w:rPr>
          <w:rFonts w:ascii="Times New Roman" w:hAnsi="Times New Roman" w:cs="Times New Roman"/>
          <w:sz w:val="26"/>
          <w:szCs w:val="26"/>
        </w:rPr>
      </w:pPr>
      <w:r w:rsidRPr="008A4D4A">
        <w:rPr>
          <w:rFonts w:ascii="Times New Roman" w:hAnsi="Times New Roman" w:cs="Times New Roman"/>
          <w:sz w:val="26"/>
          <w:szCs w:val="26"/>
        </w:rPr>
        <w:t>A study can be conducted on the psychological problems of the victim.</w:t>
      </w:r>
    </w:p>
    <w:p w:rsidR="006E1B20" w:rsidRPr="008A4D4A" w:rsidRDefault="006E1B20" w:rsidP="006E1B20">
      <w:pPr>
        <w:pStyle w:val="ListParagraph"/>
        <w:numPr>
          <w:ilvl w:val="0"/>
          <w:numId w:val="41"/>
        </w:numPr>
        <w:spacing w:line="480" w:lineRule="auto"/>
        <w:ind w:left="720" w:hanging="720"/>
        <w:jc w:val="both"/>
        <w:rPr>
          <w:rFonts w:ascii="Times New Roman" w:hAnsi="Times New Roman" w:cs="Times New Roman"/>
          <w:sz w:val="26"/>
          <w:szCs w:val="26"/>
        </w:rPr>
      </w:pPr>
      <w:r w:rsidRPr="008A4D4A">
        <w:rPr>
          <w:rFonts w:ascii="Times New Roman" w:hAnsi="Times New Roman" w:cs="Times New Roman"/>
          <w:sz w:val="26"/>
          <w:szCs w:val="26"/>
        </w:rPr>
        <w:lastRenderedPageBreak/>
        <w:t>The present study is done only the content analysis of newspapers. The authentic data was collected from two districts only. It may be collected from all districts.</w:t>
      </w:r>
    </w:p>
    <w:p w:rsidR="006E1B20" w:rsidRPr="008A4D4A" w:rsidRDefault="006E1B20" w:rsidP="006E1B20">
      <w:pPr>
        <w:pStyle w:val="ListParagraph"/>
        <w:numPr>
          <w:ilvl w:val="0"/>
          <w:numId w:val="41"/>
        </w:numPr>
        <w:spacing w:line="480" w:lineRule="auto"/>
        <w:ind w:left="0" w:firstLine="0"/>
        <w:jc w:val="both"/>
        <w:rPr>
          <w:rFonts w:ascii="Times New Roman" w:hAnsi="Times New Roman" w:cs="Times New Roman"/>
          <w:sz w:val="26"/>
          <w:szCs w:val="26"/>
        </w:rPr>
      </w:pPr>
      <w:r w:rsidRPr="008A4D4A">
        <w:rPr>
          <w:rFonts w:ascii="Times New Roman" w:hAnsi="Times New Roman" w:cs="Times New Roman"/>
          <w:sz w:val="26"/>
          <w:szCs w:val="26"/>
        </w:rPr>
        <w:t>To find out the effect of mass media on sexual harassment.</w:t>
      </w:r>
    </w:p>
    <w:p w:rsidR="006E1B20" w:rsidRPr="008A4D4A" w:rsidRDefault="006E1B20" w:rsidP="006E1B20">
      <w:pPr>
        <w:pStyle w:val="ListParagraph"/>
        <w:numPr>
          <w:ilvl w:val="0"/>
          <w:numId w:val="41"/>
        </w:numPr>
        <w:spacing w:line="480" w:lineRule="auto"/>
        <w:ind w:left="720" w:hanging="720"/>
        <w:jc w:val="both"/>
        <w:rPr>
          <w:rFonts w:ascii="Times New Roman" w:hAnsi="Times New Roman" w:cs="Times New Roman"/>
          <w:sz w:val="26"/>
          <w:szCs w:val="26"/>
        </w:rPr>
      </w:pPr>
      <w:r w:rsidRPr="008A4D4A">
        <w:rPr>
          <w:rFonts w:ascii="Times New Roman" w:hAnsi="Times New Roman" w:cs="Times New Roman"/>
          <w:sz w:val="26"/>
          <w:szCs w:val="26"/>
        </w:rPr>
        <w:t xml:space="preserve">A comparative study can be conducted on the existing sexual laws and the increasing number of sexual crimes. </w:t>
      </w: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tabs>
          <w:tab w:val="left" w:pos="1095"/>
          <w:tab w:val="left" w:pos="2970"/>
        </w:tabs>
        <w:rPr>
          <w:rFonts w:ascii="Segoe Print" w:hAnsi="Segoe Print"/>
          <w:b/>
          <w:sz w:val="36"/>
          <w:szCs w:val="36"/>
        </w:rPr>
      </w:pPr>
    </w:p>
    <w:p w:rsidR="006E1B20" w:rsidRDefault="006E1B20"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Default="00632AB7" w:rsidP="006E1B20">
      <w:pPr>
        <w:tabs>
          <w:tab w:val="left" w:pos="1095"/>
          <w:tab w:val="left" w:pos="2970"/>
        </w:tabs>
        <w:rPr>
          <w:rFonts w:ascii="Segoe Print" w:hAnsi="Segoe Print"/>
          <w:b/>
          <w:sz w:val="36"/>
          <w:szCs w:val="36"/>
        </w:rPr>
      </w:pPr>
    </w:p>
    <w:p w:rsidR="00632AB7" w:rsidRPr="008A4D4A" w:rsidRDefault="00632AB7" w:rsidP="006E1B20">
      <w:pPr>
        <w:tabs>
          <w:tab w:val="left" w:pos="1095"/>
          <w:tab w:val="left" w:pos="2970"/>
        </w:tabs>
        <w:rPr>
          <w:rFonts w:ascii="Segoe Print" w:hAnsi="Segoe Print"/>
          <w:b/>
          <w:sz w:val="36"/>
          <w:szCs w:val="36"/>
        </w:rPr>
      </w:pPr>
    </w:p>
    <w:p w:rsidR="006E1B20" w:rsidRPr="008A4D4A" w:rsidRDefault="006E1B20" w:rsidP="006E1B20">
      <w:pPr>
        <w:tabs>
          <w:tab w:val="left" w:pos="1095"/>
          <w:tab w:val="left" w:pos="2970"/>
        </w:tabs>
        <w:rPr>
          <w:rFonts w:ascii="Segoe Print" w:hAnsi="Segoe Print"/>
          <w:b/>
          <w:sz w:val="36"/>
          <w:szCs w:val="36"/>
        </w:rPr>
      </w:pPr>
    </w:p>
    <w:p w:rsidR="006E1B20" w:rsidRPr="008A4D4A" w:rsidRDefault="006E1B20" w:rsidP="006E1B20">
      <w:pPr>
        <w:tabs>
          <w:tab w:val="left" w:pos="1095"/>
          <w:tab w:val="left" w:pos="2970"/>
        </w:tabs>
        <w:rPr>
          <w:rFonts w:ascii="Segoe Print" w:hAnsi="Segoe Print"/>
          <w:b/>
          <w:sz w:val="36"/>
          <w:szCs w:val="36"/>
        </w:rPr>
      </w:pPr>
    </w:p>
    <w:p w:rsidR="006E1B20" w:rsidRPr="008A4D4A" w:rsidRDefault="006E1B20" w:rsidP="006E1B20">
      <w:pPr>
        <w:tabs>
          <w:tab w:val="left" w:pos="1095"/>
          <w:tab w:val="left" w:pos="2970"/>
        </w:tabs>
        <w:rPr>
          <w:rFonts w:ascii="Segoe Print" w:hAnsi="Segoe Print"/>
          <w:b/>
          <w:sz w:val="36"/>
          <w:szCs w:val="36"/>
        </w:rPr>
      </w:pPr>
    </w:p>
    <w:p w:rsidR="006E1B20" w:rsidRPr="008A4D4A" w:rsidRDefault="006E1B20" w:rsidP="006E1B20">
      <w:pPr>
        <w:tabs>
          <w:tab w:val="left" w:pos="1095"/>
          <w:tab w:val="left" w:pos="2970"/>
        </w:tabs>
        <w:rPr>
          <w:rFonts w:ascii="Segoe Print" w:hAnsi="Segoe Print"/>
          <w:b/>
          <w:sz w:val="36"/>
          <w:szCs w:val="36"/>
        </w:rPr>
      </w:pPr>
    </w:p>
    <w:p w:rsidR="006E1B20" w:rsidRPr="008A4D4A" w:rsidRDefault="006E1B20" w:rsidP="006E1B20">
      <w:pPr>
        <w:tabs>
          <w:tab w:val="left" w:pos="1095"/>
          <w:tab w:val="left" w:pos="2970"/>
        </w:tabs>
        <w:jc w:val="center"/>
        <w:rPr>
          <w:rFonts w:ascii="Segoe Print" w:hAnsi="Segoe Print"/>
          <w:b/>
          <w:sz w:val="44"/>
          <w:szCs w:val="44"/>
        </w:rPr>
      </w:pPr>
      <w:r w:rsidRPr="008A4D4A">
        <w:rPr>
          <w:rFonts w:ascii="Segoe Print" w:hAnsi="Segoe Print"/>
          <w:b/>
          <w:sz w:val="44"/>
          <w:szCs w:val="44"/>
        </w:rPr>
        <w:t>BIBLIOGRAPHY</w:t>
      </w: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tabs>
          <w:tab w:val="left" w:pos="720"/>
        </w:tabs>
        <w:spacing w:line="480" w:lineRule="auto"/>
        <w:ind w:left="810" w:hanging="810"/>
        <w:jc w:val="center"/>
        <w:rPr>
          <w:sz w:val="28"/>
          <w:szCs w:val="28"/>
        </w:rPr>
      </w:pPr>
      <w:r w:rsidRPr="008A4D4A">
        <w:rPr>
          <w:sz w:val="28"/>
          <w:szCs w:val="28"/>
        </w:rPr>
        <w:lastRenderedPageBreak/>
        <w:t>BIBLIOGRAPHY</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Abuya</w:t>
      </w:r>
      <w:proofErr w:type="spellEnd"/>
      <w:r w:rsidRPr="008A4D4A">
        <w:rPr>
          <w:sz w:val="26"/>
          <w:szCs w:val="26"/>
        </w:rPr>
        <w:t>,</w:t>
      </w:r>
      <w:proofErr w:type="gramEnd"/>
      <w:r w:rsidRPr="008A4D4A">
        <w:rPr>
          <w:sz w:val="26"/>
          <w:szCs w:val="26"/>
        </w:rPr>
        <w:t xml:space="preserve"> &amp; </w:t>
      </w:r>
      <w:proofErr w:type="spellStart"/>
      <w:r w:rsidRPr="008A4D4A">
        <w:rPr>
          <w:sz w:val="26"/>
          <w:szCs w:val="26"/>
        </w:rPr>
        <w:t>Jackline</w:t>
      </w:r>
      <w:proofErr w:type="spellEnd"/>
      <w:r w:rsidRPr="008A4D4A">
        <w:rPr>
          <w:sz w:val="26"/>
          <w:szCs w:val="26"/>
        </w:rPr>
        <w:t xml:space="preserve">. </w:t>
      </w:r>
      <w:proofErr w:type="gramStart"/>
      <w:r w:rsidRPr="008A4D4A">
        <w:rPr>
          <w:sz w:val="26"/>
          <w:szCs w:val="26"/>
        </w:rPr>
        <w:t xml:space="preserve">(2012). A Phenomenological Study of Sexual Harassment and Violence among Girls Attending High School in Urban Slums, Nairobi, </w:t>
      </w:r>
      <w:proofErr w:type="spellStart"/>
      <w:r w:rsidRPr="008A4D4A">
        <w:rPr>
          <w:sz w:val="26"/>
          <w:szCs w:val="26"/>
        </w:rPr>
        <w:t>Kenia</w:t>
      </w:r>
      <w:proofErr w:type="spellEnd"/>
      <w:r w:rsidRPr="008A4D4A">
        <w:rPr>
          <w:sz w:val="26"/>
          <w:szCs w:val="26"/>
        </w:rPr>
        <w:t>.</w:t>
      </w:r>
      <w:proofErr w:type="gramEnd"/>
      <w:r w:rsidRPr="008A4D4A">
        <w:rPr>
          <w:sz w:val="26"/>
          <w:szCs w:val="26"/>
        </w:rPr>
        <w:t xml:space="preserve"> </w:t>
      </w:r>
      <w:r w:rsidRPr="008A4D4A">
        <w:rPr>
          <w:i/>
          <w:sz w:val="26"/>
          <w:szCs w:val="26"/>
        </w:rPr>
        <w:t xml:space="preserve">Journal of School Violence, </w:t>
      </w:r>
      <w:r w:rsidRPr="008A4D4A">
        <w:rPr>
          <w:sz w:val="26"/>
          <w:szCs w:val="26"/>
        </w:rPr>
        <w:t xml:space="preserve">11(4), 323-344. </w:t>
      </w:r>
      <w:proofErr w:type="gramStart"/>
      <w:r w:rsidRPr="008A4D4A">
        <w:rPr>
          <w:sz w:val="26"/>
          <w:szCs w:val="26"/>
        </w:rPr>
        <w:t xml:space="preserve">ERIC </w:t>
      </w:r>
      <w:proofErr w:type="spellStart"/>
      <w:r w:rsidRPr="008A4D4A">
        <w:rPr>
          <w:sz w:val="26"/>
          <w:szCs w:val="26"/>
        </w:rPr>
        <w:t>Documente</w:t>
      </w:r>
      <w:proofErr w:type="spellEnd"/>
      <w:r w:rsidRPr="008A4D4A">
        <w:rPr>
          <w:sz w:val="26"/>
          <w:szCs w:val="26"/>
        </w:rPr>
        <w:t xml:space="preserve"> Reproduction Service No.EJ978347.</w:t>
      </w:r>
      <w:proofErr w:type="gramEnd"/>
    </w:p>
    <w:p w:rsidR="006E1B20" w:rsidRPr="008A4D4A" w:rsidRDefault="006E1B20" w:rsidP="006E1B20">
      <w:pPr>
        <w:tabs>
          <w:tab w:val="left" w:pos="720"/>
        </w:tabs>
        <w:spacing w:line="480" w:lineRule="auto"/>
        <w:ind w:left="810" w:hanging="810"/>
        <w:jc w:val="both"/>
        <w:rPr>
          <w:sz w:val="26"/>
          <w:szCs w:val="26"/>
        </w:rPr>
      </w:pPr>
      <w:proofErr w:type="spellStart"/>
      <w:proofErr w:type="gramStart"/>
      <w:r w:rsidRPr="008A4D4A">
        <w:rPr>
          <w:sz w:val="26"/>
          <w:szCs w:val="26"/>
        </w:rPr>
        <w:t>Aggarwal</w:t>
      </w:r>
      <w:proofErr w:type="spellEnd"/>
      <w:r w:rsidRPr="008A4D4A">
        <w:rPr>
          <w:sz w:val="26"/>
          <w:szCs w:val="26"/>
        </w:rPr>
        <w:t>.</w:t>
      </w:r>
      <w:proofErr w:type="gramEnd"/>
      <w:r w:rsidRPr="008A4D4A">
        <w:rPr>
          <w:sz w:val="26"/>
          <w:szCs w:val="26"/>
        </w:rPr>
        <w:t xml:space="preserve"> J. C. (2010). </w:t>
      </w:r>
      <w:proofErr w:type="gramStart"/>
      <w:r w:rsidRPr="008A4D4A">
        <w:rPr>
          <w:i/>
          <w:sz w:val="26"/>
          <w:szCs w:val="26"/>
        </w:rPr>
        <w:t>Essentials of Educational Psychology</w:t>
      </w:r>
      <w:r w:rsidRPr="008A4D4A">
        <w:rPr>
          <w:sz w:val="26"/>
          <w:szCs w:val="26"/>
        </w:rPr>
        <w:t xml:space="preserve"> (Second   Edition).</w:t>
      </w:r>
      <w:proofErr w:type="gramEnd"/>
      <w:r w:rsidRPr="008A4D4A">
        <w:rPr>
          <w:sz w:val="26"/>
          <w:szCs w:val="26"/>
        </w:rPr>
        <w:t xml:space="preserve"> New Delhi: </w:t>
      </w:r>
      <w:proofErr w:type="spellStart"/>
      <w:r w:rsidRPr="008A4D4A">
        <w:rPr>
          <w:sz w:val="26"/>
          <w:szCs w:val="26"/>
        </w:rPr>
        <w:t>Vikas</w:t>
      </w:r>
      <w:proofErr w:type="spellEnd"/>
      <w:r w:rsidRPr="008A4D4A">
        <w:rPr>
          <w:sz w:val="26"/>
          <w:szCs w:val="26"/>
        </w:rPr>
        <w:t xml:space="preserve"> Publishing house (P) Ltd.</w:t>
      </w:r>
    </w:p>
    <w:p w:rsidR="006E1B20" w:rsidRPr="008A4D4A" w:rsidRDefault="006E1B20" w:rsidP="006E1B20">
      <w:pPr>
        <w:tabs>
          <w:tab w:val="left" w:pos="720"/>
        </w:tabs>
        <w:spacing w:line="480" w:lineRule="auto"/>
        <w:jc w:val="both"/>
        <w:rPr>
          <w:sz w:val="26"/>
          <w:szCs w:val="26"/>
        </w:rPr>
      </w:pPr>
      <w:proofErr w:type="spellStart"/>
      <w:proofErr w:type="gramStart"/>
      <w:r w:rsidRPr="008A4D4A">
        <w:rPr>
          <w:sz w:val="26"/>
          <w:szCs w:val="26"/>
        </w:rPr>
        <w:t>Ahuja</w:t>
      </w:r>
      <w:proofErr w:type="spellEnd"/>
      <w:r w:rsidRPr="008A4D4A">
        <w:rPr>
          <w:sz w:val="26"/>
          <w:szCs w:val="26"/>
        </w:rPr>
        <w:t>.</w:t>
      </w:r>
      <w:proofErr w:type="gramEnd"/>
      <w:r w:rsidRPr="008A4D4A">
        <w:rPr>
          <w:sz w:val="26"/>
          <w:szCs w:val="26"/>
        </w:rPr>
        <w:t xml:space="preserve"> </w:t>
      </w:r>
      <w:proofErr w:type="gramStart"/>
      <w:r w:rsidRPr="008A4D4A">
        <w:rPr>
          <w:sz w:val="26"/>
          <w:szCs w:val="26"/>
        </w:rPr>
        <w:t>R. (2000).</w:t>
      </w:r>
      <w:proofErr w:type="gramEnd"/>
      <w:r w:rsidRPr="008A4D4A">
        <w:rPr>
          <w:sz w:val="26"/>
          <w:szCs w:val="26"/>
        </w:rPr>
        <w:t xml:space="preserve"> </w:t>
      </w:r>
      <w:proofErr w:type="gramStart"/>
      <w:r w:rsidRPr="008A4D4A">
        <w:rPr>
          <w:i/>
          <w:sz w:val="26"/>
          <w:szCs w:val="26"/>
        </w:rPr>
        <w:t>Criminology</w:t>
      </w:r>
      <w:r w:rsidRPr="008A4D4A">
        <w:rPr>
          <w:sz w:val="26"/>
          <w:szCs w:val="26"/>
        </w:rPr>
        <w:t>.</w:t>
      </w:r>
      <w:proofErr w:type="gramEnd"/>
      <w:r w:rsidRPr="008A4D4A">
        <w:rPr>
          <w:sz w:val="26"/>
          <w:szCs w:val="26"/>
        </w:rPr>
        <w:t xml:space="preserve"> New Delhi: </w:t>
      </w:r>
      <w:proofErr w:type="spellStart"/>
      <w:r w:rsidRPr="008A4D4A">
        <w:rPr>
          <w:sz w:val="26"/>
          <w:szCs w:val="26"/>
        </w:rPr>
        <w:t>Rawat</w:t>
      </w:r>
      <w:proofErr w:type="spellEnd"/>
      <w:r w:rsidRPr="008A4D4A">
        <w:rPr>
          <w:sz w:val="26"/>
          <w:szCs w:val="26"/>
        </w:rPr>
        <w:t xml:space="preserve"> Publications.</w:t>
      </w:r>
    </w:p>
    <w:p w:rsidR="006E1B20" w:rsidRPr="008A4D4A" w:rsidRDefault="006E1B20" w:rsidP="006E1B20">
      <w:pPr>
        <w:tabs>
          <w:tab w:val="left" w:pos="720"/>
        </w:tabs>
        <w:spacing w:line="480" w:lineRule="auto"/>
        <w:ind w:left="810" w:hanging="810"/>
        <w:jc w:val="both"/>
        <w:rPr>
          <w:sz w:val="26"/>
          <w:szCs w:val="26"/>
        </w:rPr>
      </w:pPr>
      <w:proofErr w:type="spellStart"/>
      <w:proofErr w:type="gramStart"/>
      <w:r w:rsidRPr="008A4D4A">
        <w:rPr>
          <w:sz w:val="26"/>
          <w:szCs w:val="26"/>
        </w:rPr>
        <w:t>Akshara</w:t>
      </w:r>
      <w:proofErr w:type="spellEnd"/>
      <w:r w:rsidRPr="008A4D4A">
        <w:rPr>
          <w:sz w:val="26"/>
          <w:szCs w:val="26"/>
        </w:rPr>
        <w:t>.</w:t>
      </w:r>
      <w:proofErr w:type="gramEnd"/>
      <w:r w:rsidRPr="008A4D4A">
        <w:rPr>
          <w:sz w:val="26"/>
          <w:szCs w:val="26"/>
        </w:rPr>
        <w:t xml:space="preserve"> (2006). </w:t>
      </w:r>
      <w:proofErr w:type="gramStart"/>
      <w:r w:rsidRPr="008A4D4A">
        <w:rPr>
          <w:sz w:val="26"/>
          <w:szCs w:val="26"/>
        </w:rPr>
        <w:t>A</w:t>
      </w:r>
      <w:proofErr w:type="gramEnd"/>
      <w:r w:rsidRPr="008A4D4A">
        <w:rPr>
          <w:sz w:val="26"/>
          <w:szCs w:val="26"/>
        </w:rPr>
        <w:t xml:space="preserve"> Study on Sexual Harassment in College in Mumbai: An Executive Summery. Retrieved, from </w:t>
      </w:r>
      <w:hyperlink r:id="rId12" w:history="1">
        <w:r w:rsidRPr="008A4D4A">
          <w:rPr>
            <w:rStyle w:val="Hyperlink"/>
            <w:color w:val="auto"/>
            <w:sz w:val="26"/>
            <w:szCs w:val="26"/>
          </w:rPr>
          <w:t>http://www.dnaindia.com/mumbai/report</w:t>
        </w:r>
      </w:hyperlink>
      <w:r w:rsidRPr="008A4D4A">
        <w:rPr>
          <w:sz w:val="26"/>
          <w:szCs w:val="26"/>
        </w:rPr>
        <w:t>_sexual_abuse_is_on_the_rise_in_city_colleges</w:t>
      </w:r>
      <w:proofErr w:type="gramStart"/>
      <w:r w:rsidRPr="008A4D4A">
        <w:rPr>
          <w:sz w:val="26"/>
          <w:szCs w:val="26"/>
        </w:rPr>
        <w:t>,1136693</w:t>
      </w:r>
      <w:proofErr w:type="gramEnd"/>
      <w:r w:rsidRPr="008A4D4A">
        <w:rPr>
          <w:sz w:val="26"/>
          <w:szCs w:val="26"/>
        </w:rPr>
        <w:t>.</w:t>
      </w:r>
    </w:p>
    <w:p w:rsidR="006E1B20" w:rsidRPr="008A4D4A" w:rsidRDefault="006E1B20" w:rsidP="006E1B20">
      <w:pPr>
        <w:tabs>
          <w:tab w:val="left" w:pos="720"/>
        </w:tabs>
        <w:spacing w:line="480" w:lineRule="auto"/>
        <w:ind w:left="810" w:hanging="810"/>
        <w:jc w:val="both"/>
        <w:rPr>
          <w:sz w:val="26"/>
          <w:szCs w:val="26"/>
        </w:rPr>
      </w:pPr>
      <w:r w:rsidRPr="008A4D4A">
        <w:rPr>
          <w:sz w:val="26"/>
          <w:szCs w:val="26"/>
        </w:rPr>
        <w:t xml:space="preserve"> </w:t>
      </w:r>
      <w:proofErr w:type="spellStart"/>
      <w:proofErr w:type="gramStart"/>
      <w:r w:rsidRPr="008A4D4A">
        <w:rPr>
          <w:sz w:val="26"/>
          <w:szCs w:val="26"/>
        </w:rPr>
        <w:t>Alagappan</w:t>
      </w:r>
      <w:proofErr w:type="spellEnd"/>
      <w:r w:rsidRPr="008A4D4A">
        <w:rPr>
          <w:sz w:val="26"/>
          <w:szCs w:val="26"/>
        </w:rPr>
        <w:t>.</w:t>
      </w:r>
      <w:proofErr w:type="gramEnd"/>
      <w:r w:rsidRPr="008A4D4A">
        <w:rPr>
          <w:sz w:val="26"/>
          <w:szCs w:val="26"/>
        </w:rPr>
        <w:t xml:space="preserve"> P. N., </w:t>
      </w:r>
      <w:proofErr w:type="spellStart"/>
      <w:r w:rsidRPr="008A4D4A">
        <w:rPr>
          <w:sz w:val="26"/>
          <w:szCs w:val="26"/>
        </w:rPr>
        <w:t>Khemlani</w:t>
      </w:r>
      <w:proofErr w:type="spellEnd"/>
      <w:r w:rsidRPr="008A4D4A">
        <w:rPr>
          <w:sz w:val="26"/>
          <w:szCs w:val="26"/>
        </w:rPr>
        <w:t xml:space="preserve">. </w:t>
      </w:r>
      <w:proofErr w:type="gramStart"/>
      <w:r w:rsidRPr="008A4D4A">
        <w:rPr>
          <w:sz w:val="26"/>
          <w:szCs w:val="26"/>
        </w:rPr>
        <w:t xml:space="preserve">M., David, &amp; </w:t>
      </w:r>
      <w:proofErr w:type="spellStart"/>
      <w:r w:rsidRPr="008A4D4A">
        <w:rPr>
          <w:sz w:val="26"/>
          <w:szCs w:val="26"/>
        </w:rPr>
        <w:t>Rao</w:t>
      </w:r>
      <w:proofErr w:type="spellEnd"/>
      <w:r w:rsidRPr="008A4D4A">
        <w:rPr>
          <w:sz w:val="26"/>
          <w:szCs w:val="26"/>
        </w:rPr>
        <w:t>.</w:t>
      </w:r>
      <w:proofErr w:type="gramEnd"/>
      <w:r w:rsidRPr="008A4D4A">
        <w:rPr>
          <w:sz w:val="26"/>
          <w:szCs w:val="26"/>
        </w:rPr>
        <w:t xml:space="preserve"> </w:t>
      </w:r>
      <w:proofErr w:type="gramStart"/>
      <w:r w:rsidRPr="008A4D4A">
        <w:rPr>
          <w:sz w:val="26"/>
          <w:szCs w:val="26"/>
        </w:rPr>
        <w:t>R. (2012).</w:t>
      </w:r>
      <w:proofErr w:type="gramEnd"/>
      <w:r w:rsidRPr="008A4D4A">
        <w:rPr>
          <w:sz w:val="26"/>
          <w:szCs w:val="26"/>
        </w:rPr>
        <w:t xml:space="preserve"> </w:t>
      </w:r>
      <w:proofErr w:type="gramStart"/>
      <w:r w:rsidRPr="008A4D4A">
        <w:rPr>
          <w:sz w:val="26"/>
          <w:szCs w:val="26"/>
        </w:rPr>
        <w:t xml:space="preserve">Perception of Sexual Harassment among Female Hotel Employees in </w:t>
      </w:r>
      <w:proofErr w:type="spellStart"/>
      <w:r w:rsidRPr="008A4D4A">
        <w:rPr>
          <w:sz w:val="26"/>
          <w:szCs w:val="26"/>
        </w:rPr>
        <w:t>Mlasia</w:t>
      </w:r>
      <w:proofErr w:type="spellEnd"/>
      <w:r w:rsidRPr="008A4D4A">
        <w:rPr>
          <w:sz w:val="26"/>
          <w:szCs w:val="26"/>
        </w:rPr>
        <w:t>.</w:t>
      </w:r>
      <w:proofErr w:type="gramEnd"/>
      <w:r w:rsidRPr="008A4D4A">
        <w:rPr>
          <w:sz w:val="26"/>
          <w:szCs w:val="26"/>
        </w:rPr>
        <w:t xml:space="preserve"> </w:t>
      </w:r>
      <w:r w:rsidRPr="008A4D4A">
        <w:rPr>
          <w:i/>
          <w:sz w:val="26"/>
          <w:szCs w:val="26"/>
        </w:rPr>
        <w:t>The Indian Journal of Social Work</w:t>
      </w:r>
      <w:r w:rsidRPr="008A4D4A">
        <w:rPr>
          <w:sz w:val="26"/>
          <w:szCs w:val="26"/>
        </w:rPr>
        <w:t>, 73(2), 195-224.</w:t>
      </w:r>
    </w:p>
    <w:p w:rsidR="006E1B20" w:rsidRPr="008A4D4A" w:rsidRDefault="006E1B20" w:rsidP="006E1B20">
      <w:pPr>
        <w:tabs>
          <w:tab w:val="left" w:pos="720"/>
        </w:tabs>
        <w:spacing w:line="480" w:lineRule="auto"/>
        <w:ind w:left="720" w:hanging="720"/>
        <w:jc w:val="both"/>
        <w:rPr>
          <w:sz w:val="26"/>
          <w:szCs w:val="26"/>
        </w:rPr>
      </w:pPr>
      <w:r w:rsidRPr="008A4D4A">
        <w:rPr>
          <w:sz w:val="26"/>
          <w:szCs w:val="26"/>
        </w:rPr>
        <w:t xml:space="preserve">Bradley, </w:t>
      </w:r>
      <w:proofErr w:type="spellStart"/>
      <w:r w:rsidRPr="008A4D4A">
        <w:rPr>
          <w:sz w:val="26"/>
          <w:szCs w:val="26"/>
        </w:rPr>
        <w:t>Elizabet</w:t>
      </w:r>
      <w:proofErr w:type="spellEnd"/>
      <w:r w:rsidRPr="008A4D4A">
        <w:rPr>
          <w:sz w:val="26"/>
          <w:szCs w:val="26"/>
        </w:rPr>
        <w:t>, &amp; William</w:t>
      </w:r>
      <w:proofErr w:type="gramStart"/>
      <w:r w:rsidRPr="008A4D4A">
        <w:rPr>
          <w:sz w:val="26"/>
          <w:szCs w:val="26"/>
        </w:rPr>
        <w:t>.(</w:t>
      </w:r>
      <w:proofErr w:type="gramEnd"/>
      <w:r w:rsidRPr="008A4D4A">
        <w:rPr>
          <w:sz w:val="26"/>
          <w:szCs w:val="26"/>
        </w:rPr>
        <w:t xml:space="preserve">2009). An Evaluation of mixed- Gender Sexual Assault Prevention Program. </w:t>
      </w:r>
      <w:r w:rsidRPr="008A4D4A">
        <w:rPr>
          <w:i/>
          <w:sz w:val="26"/>
          <w:szCs w:val="26"/>
        </w:rPr>
        <w:t>Journal of Primary Prevention</w:t>
      </w:r>
      <w:r w:rsidRPr="008A4D4A">
        <w:rPr>
          <w:sz w:val="26"/>
          <w:szCs w:val="26"/>
        </w:rPr>
        <w:t xml:space="preserve">, 30(6), 697-715. </w:t>
      </w:r>
      <w:proofErr w:type="gramStart"/>
      <w:r w:rsidRPr="008A4D4A">
        <w:rPr>
          <w:sz w:val="26"/>
          <w:szCs w:val="26"/>
        </w:rPr>
        <w:t xml:space="preserve">ERIC </w:t>
      </w:r>
      <w:proofErr w:type="spellStart"/>
      <w:r w:rsidRPr="008A4D4A">
        <w:rPr>
          <w:sz w:val="26"/>
          <w:szCs w:val="26"/>
        </w:rPr>
        <w:t>Doccument</w:t>
      </w:r>
      <w:proofErr w:type="spellEnd"/>
      <w:r w:rsidRPr="008A4D4A">
        <w:rPr>
          <w:sz w:val="26"/>
          <w:szCs w:val="26"/>
        </w:rPr>
        <w:t xml:space="preserve"> Service No.EJ866110.</w:t>
      </w:r>
      <w:proofErr w:type="gramEnd"/>
      <w:r w:rsidRPr="008A4D4A">
        <w:rPr>
          <w:sz w:val="26"/>
          <w:szCs w:val="26"/>
        </w:rPr>
        <w:t xml:space="preserve"> </w:t>
      </w:r>
    </w:p>
    <w:p w:rsidR="006E1B20" w:rsidRPr="008A4D4A" w:rsidRDefault="006E1B20" w:rsidP="006E1B20">
      <w:pPr>
        <w:tabs>
          <w:tab w:val="left" w:pos="720"/>
        </w:tabs>
        <w:spacing w:line="480" w:lineRule="auto"/>
        <w:ind w:left="720" w:hanging="720"/>
        <w:jc w:val="both"/>
        <w:rPr>
          <w:sz w:val="26"/>
          <w:szCs w:val="26"/>
        </w:rPr>
      </w:pPr>
      <w:r w:rsidRPr="008A4D4A">
        <w:rPr>
          <w:sz w:val="26"/>
          <w:szCs w:val="26"/>
        </w:rPr>
        <w:t xml:space="preserve">Burgess, Melinda, C. R., </w:t>
      </w:r>
      <w:proofErr w:type="spellStart"/>
      <w:proofErr w:type="gramStart"/>
      <w:r w:rsidRPr="008A4D4A">
        <w:rPr>
          <w:sz w:val="26"/>
          <w:szCs w:val="26"/>
        </w:rPr>
        <w:t>Burpo</w:t>
      </w:r>
      <w:proofErr w:type="spellEnd"/>
      <w:r w:rsidRPr="008A4D4A">
        <w:rPr>
          <w:sz w:val="26"/>
          <w:szCs w:val="26"/>
        </w:rPr>
        <w:t>.,</w:t>
      </w:r>
      <w:proofErr w:type="gramEnd"/>
      <w:r w:rsidRPr="008A4D4A">
        <w:rPr>
          <w:sz w:val="26"/>
          <w:szCs w:val="26"/>
        </w:rPr>
        <w:t xml:space="preserve"> &amp; </w:t>
      </w:r>
      <w:proofErr w:type="spellStart"/>
      <w:r w:rsidRPr="008A4D4A">
        <w:rPr>
          <w:sz w:val="26"/>
          <w:szCs w:val="26"/>
        </w:rPr>
        <w:t>Sndra</w:t>
      </w:r>
      <w:proofErr w:type="spellEnd"/>
      <w:r w:rsidRPr="008A4D4A">
        <w:rPr>
          <w:sz w:val="26"/>
          <w:szCs w:val="26"/>
        </w:rPr>
        <w:t>.(2012). The Effect of Music Video on College Students perceptions of Rape. College Students Journal, 46(4), 748-763.</w:t>
      </w:r>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lastRenderedPageBreak/>
        <w:t>Creswell.</w:t>
      </w:r>
      <w:proofErr w:type="gramEnd"/>
      <w:r w:rsidRPr="008A4D4A">
        <w:rPr>
          <w:sz w:val="26"/>
          <w:szCs w:val="26"/>
        </w:rPr>
        <w:t xml:space="preserve"> J. W. (2009). </w:t>
      </w:r>
      <w:r w:rsidRPr="008A4D4A">
        <w:rPr>
          <w:i/>
          <w:sz w:val="26"/>
          <w:szCs w:val="26"/>
        </w:rPr>
        <w:t>Research Design (Third Edition)</w:t>
      </w:r>
      <w:r w:rsidRPr="008A4D4A">
        <w:rPr>
          <w:sz w:val="26"/>
          <w:szCs w:val="26"/>
        </w:rPr>
        <w:t xml:space="preserve">. New Delhi: Sage publications India Private Ltd. </w:t>
      </w:r>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t xml:space="preserve">Deb, S., &amp; </w:t>
      </w:r>
      <w:proofErr w:type="spellStart"/>
      <w:r w:rsidRPr="008A4D4A">
        <w:rPr>
          <w:sz w:val="26"/>
          <w:szCs w:val="26"/>
        </w:rPr>
        <w:t>Chakravaborthy</w:t>
      </w:r>
      <w:proofErr w:type="spellEnd"/>
      <w:r w:rsidRPr="008A4D4A">
        <w:rPr>
          <w:sz w:val="26"/>
          <w:szCs w:val="26"/>
        </w:rPr>
        <w:t>, T. (2010).</w:t>
      </w:r>
      <w:proofErr w:type="gramEnd"/>
      <w:r w:rsidRPr="008A4D4A">
        <w:rPr>
          <w:sz w:val="26"/>
          <w:szCs w:val="26"/>
        </w:rPr>
        <w:t xml:space="preserve"> </w:t>
      </w:r>
      <w:proofErr w:type="gramStart"/>
      <w:r w:rsidRPr="008A4D4A">
        <w:rPr>
          <w:sz w:val="26"/>
          <w:szCs w:val="26"/>
        </w:rPr>
        <w:t>Sexual Abuse of Adolescents and its Relation with High-risk Behavior.</w:t>
      </w:r>
      <w:proofErr w:type="gramEnd"/>
      <w:r w:rsidRPr="008A4D4A">
        <w:rPr>
          <w:sz w:val="26"/>
          <w:szCs w:val="26"/>
        </w:rPr>
        <w:t xml:space="preserve"> </w:t>
      </w:r>
      <w:r w:rsidRPr="008A4D4A">
        <w:rPr>
          <w:i/>
          <w:sz w:val="26"/>
          <w:szCs w:val="26"/>
        </w:rPr>
        <w:t>The Indian journal of criminology and criminalization</w:t>
      </w:r>
      <w:r w:rsidRPr="008A4D4A">
        <w:rPr>
          <w:sz w:val="26"/>
          <w:szCs w:val="26"/>
        </w:rPr>
        <w:t xml:space="preserve">, </w:t>
      </w:r>
      <w:proofErr w:type="gramStart"/>
      <w:r w:rsidRPr="008A4D4A">
        <w:rPr>
          <w:sz w:val="26"/>
          <w:szCs w:val="26"/>
        </w:rPr>
        <w:t>XXXI(</w:t>
      </w:r>
      <w:proofErr w:type="gramEnd"/>
      <w:r w:rsidRPr="008A4D4A">
        <w:rPr>
          <w:sz w:val="26"/>
          <w:szCs w:val="26"/>
        </w:rPr>
        <w:t>2), 19-20.</w:t>
      </w:r>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t xml:space="preserve">Deb, </w:t>
      </w:r>
      <w:proofErr w:type="spellStart"/>
      <w:r w:rsidRPr="008A4D4A">
        <w:rPr>
          <w:sz w:val="26"/>
          <w:szCs w:val="26"/>
        </w:rPr>
        <w:t>Sibnath</w:t>
      </w:r>
      <w:proofErr w:type="spellEnd"/>
      <w:r w:rsidRPr="008A4D4A">
        <w:rPr>
          <w:sz w:val="26"/>
          <w:szCs w:val="26"/>
        </w:rPr>
        <w:t xml:space="preserve">, Walsh, &amp; </w:t>
      </w:r>
      <w:proofErr w:type="spellStart"/>
      <w:r w:rsidRPr="008A4D4A">
        <w:rPr>
          <w:sz w:val="26"/>
          <w:szCs w:val="26"/>
        </w:rPr>
        <w:t>Kerryann</w:t>
      </w:r>
      <w:proofErr w:type="spellEnd"/>
      <w:r w:rsidRPr="008A4D4A">
        <w:rPr>
          <w:sz w:val="26"/>
          <w:szCs w:val="26"/>
        </w:rPr>
        <w:t>.</w:t>
      </w:r>
      <w:proofErr w:type="gramEnd"/>
      <w:r w:rsidRPr="008A4D4A">
        <w:rPr>
          <w:sz w:val="26"/>
          <w:szCs w:val="26"/>
        </w:rPr>
        <w:t xml:space="preserve"> </w:t>
      </w:r>
      <w:proofErr w:type="gramStart"/>
      <w:r w:rsidRPr="008A4D4A">
        <w:rPr>
          <w:sz w:val="26"/>
          <w:szCs w:val="26"/>
        </w:rPr>
        <w:t xml:space="preserve">(2012). Impact of Physical, </w:t>
      </w:r>
      <w:proofErr w:type="spellStart"/>
      <w:r w:rsidRPr="008A4D4A">
        <w:rPr>
          <w:sz w:val="26"/>
          <w:szCs w:val="26"/>
        </w:rPr>
        <w:t>Phychological</w:t>
      </w:r>
      <w:proofErr w:type="spellEnd"/>
      <w:r w:rsidRPr="008A4D4A">
        <w:rPr>
          <w:sz w:val="26"/>
          <w:szCs w:val="26"/>
        </w:rPr>
        <w:t xml:space="preserve">, and Sexual Violence on Social </w:t>
      </w:r>
      <w:proofErr w:type="spellStart"/>
      <w:r w:rsidRPr="008A4D4A">
        <w:rPr>
          <w:sz w:val="26"/>
          <w:szCs w:val="26"/>
        </w:rPr>
        <w:t>Ajustment</w:t>
      </w:r>
      <w:proofErr w:type="spellEnd"/>
      <w:r w:rsidRPr="008A4D4A">
        <w:rPr>
          <w:sz w:val="26"/>
          <w:szCs w:val="26"/>
        </w:rPr>
        <w:t xml:space="preserve"> of School Children in India.</w:t>
      </w:r>
      <w:proofErr w:type="gramEnd"/>
      <w:r w:rsidRPr="008A4D4A">
        <w:rPr>
          <w:sz w:val="26"/>
          <w:szCs w:val="26"/>
        </w:rPr>
        <w:t xml:space="preserve"> </w:t>
      </w:r>
      <w:r w:rsidRPr="008A4D4A">
        <w:rPr>
          <w:i/>
          <w:sz w:val="26"/>
          <w:szCs w:val="26"/>
        </w:rPr>
        <w:t xml:space="preserve">International journal of school psychology, </w:t>
      </w:r>
      <w:r w:rsidRPr="008A4D4A">
        <w:rPr>
          <w:sz w:val="26"/>
          <w:szCs w:val="26"/>
        </w:rPr>
        <w:t>33(4), 391-415.</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Gadin</w:t>
      </w:r>
      <w:proofErr w:type="spellEnd"/>
      <w:r w:rsidRPr="008A4D4A">
        <w:rPr>
          <w:sz w:val="26"/>
          <w:szCs w:val="26"/>
        </w:rPr>
        <w:t>,</w:t>
      </w:r>
      <w:proofErr w:type="gramEnd"/>
      <w:r w:rsidRPr="008A4D4A">
        <w:rPr>
          <w:sz w:val="26"/>
          <w:szCs w:val="26"/>
        </w:rPr>
        <w:t xml:space="preserve"> &amp; </w:t>
      </w:r>
      <w:proofErr w:type="spellStart"/>
      <w:r w:rsidRPr="008A4D4A">
        <w:rPr>
          <w:sz w:val="26"/>
          <w:szCs w:val="26"/>
        </w:rPr>
        <w:t>Gillander</w:t>
      </w:r>
      <w:proofErr w:type="spellEnd"/>
      <w:r w:rsidRPr="008A4D4A">
        <w:rPr>
          <w:sz w:val="26"/>
          <w:szCs w:val="26"/>
        </w:rPr>
        <w:t xml:space="preserve">. </w:t>
      </w:r>
      <w:proofErr w:type="gramStart"/>
      <w:r w:rsidRPr="008A4D4A">
        <w:rPr>
          <w:sz w:val="26"/>
          <w:szCs w:val="26"/>
        </w:rPr>
        <w:t>K. (2012).</w:t>
      </w:r>
      <w:proofErr w:type="gramEnd"/>
      <w:r w:rsidRPr="008A4D4A">
        <w:rPr>
          <w:sz w:val="26"/>
          <w:szCs w:val="26"/>
        </w:rPr>
        <w:t xml:space="preserve"> Sexual Harassment of Girls in Elementary School: A Concealed Phenomenon with in a Heterosexual Romantic Discourse. </w:t>
      </w:r>
      <w:proofErr w:type="gramStart"/>
      <w:r w:rsidRPr="008A4D4A">
        <w:rPr>
          <w:sz w:val="26"/>
          <w:szCs w:val="26"/>
        </w:rPr>
        <w:t>ERIC Document Reproduction Service No.</w:t>
      </w:r>
      <w:proofErr w:type="gramEnd"/>
      <w:r w:rsidRPr="008A4D4A">
        <w:rPr>
          <w:sz w:val="26"/>
          <w:szCs w:val="26"/>
        </w:rPr>
        <w:t xml:space="preserve"> EJ991642.</w:t>
      </w:r>
    </w:p>
    <w:p w:rsidR="006E1B20" w:rsidRPr="008A4D4A" w:rsidRDefault="006E1B20" w:rsidP="006E1B20">
      <w:pPr>
        <w:tabs>
          <w:tab w:val="left" w:pos="720"/>
        </w:tabs>
        <w:spacing w:line="480" w:lineRule="auto"/>
        <w:ind w:left="720" w:hanging="720"/>
        <w:jc w:val="both"/>
        <w:rPr>
          <w:sz w:val="26"/>
          <w:szCs w:val="26"/>
        </w:rPr>
      </w:pPr>
      <w:proofErr w:type="spellStart"/>
      <w:r w:rsidRPr="008A4D4A">
        <w:rPr>
          <w:sz w:val="26"/>
          <w:szCs w:val="26"/>
        </w:rPr>
        <w:t>Ghosh</w:t>
      </w:r>
      <w:proofErr w:type="spellEnd"/>
      <w:r w:rsidRPr="008A4D4A">
        <w:rPr>
          <w:sz w:val="26"/>
          <w:szCs w:val="26"/>
        </w:rPr>
        <w:t xml:space="preserve">, R. A. (2013). Sexual Harassment of Women Not Down Despite Laws to Protect Them. </w:t>
      </w:r>
      <w:proofErr w:type="gramStart"/>
      <w:r w:rsidRPr="008A4D4A">
        <w:rPr>
          <w:sz w:val="26"/>
          <w:szCs w:val="26"/>
        </w:rPr>
        <w:t>Retrieved, from http://zeenews.india.com/exclusive/-sexual-harassment-of-women-not-despite-laws-to-pro.</w:t>
      </w:r>
      <w:proofErr w:type="gramEnd"/>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t>Hurlock.</w:t>
      </w:r>
      <w:proofErr w:type="gramEnd"/>
      <w:r w:rsidRPr="008A4D4A">
        <w:rPr>
          <w:sz w:val="26"/>
          <w:szCs w:val="26"/>
        </w:rPr>
        <w:t xml:space="preserve"> B. E. (1978). </w:t>
      </w:r>
      <w:proofErr w:type="gramStart"/>
      <w:r w:rsidRPr="008A4D4A">
        <w:rPr>
          <w:i/>
          <w:sz w:val="26"/>
          <w:szCs w:val="26"/>
        </w:rPr>
        <w:t>Child Development.</w:t>
      </w:r>
      <w:proofErr w:type="gramEnd"/>
      <w:r w:rsidRPr="008A4D4A">
        <w:rPr>
          <w:sz w:val="26"/>
          <w:szCs w:val="26"/>
        </w:rPr>
        <w:t xml:space="preserve"> Singapore: Mc </w:t>
      </w:r>
      <w:proofErr w:type="spellStart"/>
      <w:r w:rsidRPr="008A4D4A">
        <w:rPr>
          <w:sz w:val="26"/>
          <w:szCs w:val="26"/>
        </w:rPr>
        <w:t>Graw</w:t>
      </w:r>
      <w:proofErr w:type="spellEnd"/>
      <w:r w:rsidRPr="008A4D4A">
        <w:rPr>
          <w:sz w:val="26"/>
          <w:szCs w:val="26"/>
        </w:rPr>
        <w:t>-Hill Book.</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Kacker</w:t>
      </w:r>
      <w:proofErr w:type="spellEnd"/>
      <w:r w:rsidRPr="008A4D4A">
        <w:rPr>
          <w:sz w:val="26"/>
          <w:szCs w:val="26"/>
        </w:rPr>
        <w:t>.</w:t>
      </w:r>
      <w:proofErr w:type="gramEnd"/>
      <w:r w:rsidRPr="008A4D4A">
        <w:rPr>
          <w:sz w:val="26"/>
          <w:szCs w:val="26"/>
        </w:rPr>
        <w:t xml:space="preserve"> </w:t>
      </w:r>
      <w:proofErr w:type="gramStart"/>
      <w:r w:rsidRPr="008A4D4A">
        <w:rPr>
          <w:sz w:val="26"/>
          <w:szCs w:val="26"/>
        </w:rPr>
        <w:t>L. (2007).</w:t>
      </w:r>
      <w:proofErr w:type="gramEnd"/>
      <w:r w:rsidRPr="008A4D4A">
        <w:rPr>
          <w:i/>
          <w:sz w:val="26"/>
          <w:szCs w:val="26"/>
        </w:rPr>
        <w:t xml:space="preserve"> Study Child Abuse India 2007</w:t>
      </w:r>
      <w:r w:rsidRPr="008A4D4A">
        <w:rPr>
          <w:sz w:val="26"/>
          <w:szCs w:val="26"/>
        </w:rPr>
        <w:t xml:space="preserve">. New Delhi: Ministry of women and child Development Govt. of India.  </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Kalyani</w:t>
      </w:r>
      <w:proofErr w:type="spellEnd"/>
      <w:r w:rsidRPr="008A4D4A">
        <w:rPr>
          <w:sz w:val="26"/>
          <w:szCs w:val="26"/>
        </w:rPr>
        <w:t>.</w:t>
      </w:r>
      <w:proofErr w:type="gramEnd"/>
      <w:r w:rsidRPr="008A4D4A">
        <w:rPr>
          <w:sz w:val="26"/>
          <w:szCs w:val="26"/>
        </w:rPr>
        <w:t xml:space="preserve"> K. </w:t>
      </w:r>
      <w:proofErr w:type="gramStart"/>
      <w:r w:rsidRPr="008A4D4A">
        <w:rPr>
          <w:sz w:val="26"/>
          <w:szCs w:val="26"/>
        </w:rPr>
        <w:t>S.,</w:t>
      </w:r>
      <w:proofErr w:type="gramEnd"/>
      <w:r w:rsidRPr="008A4D4A">
        <w:rPr>
          <w:sz w:val="26"/>
          <w:szCs w:val="26"/>
        </w:rPr>
        <w:t xml:space="preserve"> &amp; Krishna. O. R. R. (2001). </w:t>
      </w:r>
      <w:proofErr w:type="gramStart"/>
      <w:r w:rsidRPr="008A4D4A">
        <w:rPr>
          <w:sz w:val="26"/>
          <w:szCs w:val="26"/>
        </w:rPr>
        <w:t>Content Analysis of Violence against Children as Reported in a Selected Regional Newspaper.</w:t>
      </w:r>
      <w:proofErr w:type="gramEnd"/>
      <w:r w:rsidRPr="008A4D4A">
        <w:rPr>
          <w:sz w:val="26"/>
          <w:szCs w:val="26"/>
        </w:rPr>
        <w:t xml:space="preserve"> </w:t>
      </w:r>
      <w:r w:rsidRPr="008A4D4A">
        <w:rPr>
          <w:i/>
          <w:sz w:val="26"/>
          <w:szCs w:val="26"/>
        </w:rPr>
        <w:t>Journal of psychological Research</w:t>
      </w:r>
      <w:r w:rsidRPr="008A4D4A">
        <w:rPr>
          <w:sz w:val="26"/>
          <w:szCs w:val="26"/>
        </w:rPr>
        <w:t>, 45(1), 24-30.</w:t>
      </w:r>
    </w:p>
    <w:p w:rsidR="006E1B20" w:rsidRPr="008A4D4A" w:rsidRDefault="006E1B20" w:rsidP="006E1B20">
      <w:pPr>
        <w:tabs>
          <w:tab w:val="left" w:pos="720"/>
        </w:tabs>
        <w:spacing w:line="480" w:lineRule="auto"/>
        <w:ind w:left="720" w:hanging="720"/>
        <w:jc w:val="both"/>
        <w:rPr>
          <w:sz w:val="26"/>
          <w:szCs w:val="26"/>
        </w:rPr>
      </w:pPr>
      <w:proofErr w:type="spellStart"/>
      <w:r w:rsidRPr="008A4D4A">
        <w:rPr>
          <w:sz w:val="26"/>
          <w:szCs w:val="26"/>
        </w:rPr>
        <w:t>Kashyap</w:t>
      </w:r>
      <w:proofErr w:type="spellEnd"/>
      <w:r w:rsidRPr="008A4D4A">
        <w:rPr>
          <w:sz w:val="26"/>
          <w:szCs w:val="26"/>
        </w:rPr>
        <w:t xml:space="preserve">, H., </w:t>
      </w:r>
      <w:proofErr w:type="spellStart"/>
      <w:r w:rsidRPr="008A4D4A">
        <w:rPr>
          <w:sz w:val="26"/>
          <w:szCs w:val="26"/>
        </w:rPr>
        <w:t>Khurana</w:t>
      </w:r>
      <w:proofErr w:type="spellEnd"/>
      <w:r w:rsidRPr="008A4D4A">
        <w:rPr>
          <w:sz w:val="26"/>
          <w:szCs w:val="26"/>
        </w:rPr>
        <w:t xml:space="preserve">, N., </w:t>
      </w:r>
      <w:proofErr w:type="spellStart"/>
      <w:r w:rsidRPr="008A4D4A">
        <w:rPr>
          <w:sz w:val="26"/>
          <w:szCs w:val="26"/>
        </w:rPr>
        <w:t>joshi</w:t>
      </w:r>
      <w:proofErr w:type="gramStart"/>
      <w:r w:rsidRPr="008A4D4A">
        <w:rPr>
          <w:sz w:val="26"/>
          <w:szCs w:val="26"/>
        </w:rPr>
        <w:t>,D</w:t>
      </w:r>
      <w:proofErr w:type="spellEnd"/>
      <w:proofErr w:type="gramEnd"/>
      <w:r w:rsidRPr="008A4D4A">
        <w:rPr>
          <w:sz w:val="26"/>
          <w:szCs w:val="26"/>
        </w:rPr>
        <w:t xml:space="preserve">., &amp; Das, R. (2013). Girls Faced Sexual Harassment in most Public Places: Study. </w:t>
      </w:r>
      <w:proofErr w:type="gramStart"/>
      <w:r w:rsidRPr="008A4D4A">
        <w:rPr>
          <w:sz w:val="26"/>
          <w:szCs w:val="26"/>
        </w:rPr>
        <w:t xml:space="preserve">Retrieved, from </w:t>
      </w:r>
      <w:hyperlink r:id="rId13" w:history="1">
        <w:r w:rsidRPr="008A4D4A">
          <w:rPr>
            <w:rStyle w:val="Hyperlink"/>
            <w:color w:val="auto"/>
            <w:sz w:val="26"/>
            <w:szCs w:val="26"/>
          </w:rPr>
          <w:t>http://articles.timesofindia.indiatimes.com/2013-06-15/Bhopal/39992203-1-sexual-harassment</w:t>
        </w:r>
      </w:hyperlink>
      <w:r w:rsidRPr="008A4D4A">
        <w:rPr>
          <w:sz w:val="26"/>
          <w:szCs w:val="26"/>
        </w:rPr>
        <w:t>.</w:t>
      </w:r>
      <w:proofErr w:type="gramEnd"/>
    </w:p>
    <w:p w:rsidR="006E1B20" w:rsidRPr="008A4D4A" w:rsidRDefault="006E1B20" w:rsidP="006E1B20">
      <w:pPr>
        <w:tabs>
          <w:tab w:val="left" w:pos="720"/>
        </w:tabs>
        <w:spacing w:line="480" w:lineRule="auto"/>
        <w:ind w:left="720" w:hanging="720"/>
        <w:jc w:val="both"/>
        <w:rPr>
          <w:sz w:val="26"/>
          <w:szCs w:val="26"/>
        </w:rPr>
      </w:pPr>
      <w:r w:rsidRPr="008A4D4A">
        <w:rPr>
          <w:sz w:val="26"/>
          <w:szCs w:val="26"/>
        </w:rPr>
        <w:t xml:space="preserve">Leach, Fiona, </w:t>
      </w:r>
      <w:proofErr w:type="spellStart"/>
      <w:r w:rsidRPr="008A4D4A">
        <w:rPr>
          <w:sz w:val="26"/>
          <w:szCs w:val="26"/>
        </w:rPr>
        <w:t>Sitaram</w:t>
      </w:r>
      <w:proofErr w:type="spellEnd"/>
      <w:r w:rsidRPr="008A4D4A">
        <w:rPr>
          <w:sz w:val="26"/>
          <w:szCs w:val="26"/>
        </w:rPr>
        <w:t xml:space="preserve">, &amp; </w:t>
      </w:r>
      <w:proofErr w:type="spellStart"/>
      <w:r w:rsidRPr="008A4D4A">
        <w:rPr>
          <w:sz w:val="26"/>
          <w:szCs w:val="26"/>
        </w:rPr>
        <w:t>Shashikala</w:t>
      </w:r>
      <w:proofErr w:type="spellEnd"/>
      <w:r w:rsidRPr="008A4D4A">
        <w:rPr>
          <w:sz w:val="26"/>
          <w:szCs w:val="26"/>
        </w:rPr>
        <w:t xml:space="preserve">. </w:t>
      </w:r>
      <w:proofErr w:type="gramStart"/>
      <w:r w:rsidRPr="008A4D4A">
        <w:rPr>
          <w:sz w:val="26"/>
          <w:szCs w:val="26"/>
        </w:rPr>
        <w:t>(2007). Sexual Harassment and Abuse of Adolescent School Girls in South India.</w:t>
      </w:r>
      <w:proofErr w:type="gramEnd"/>
      <w:r w:rsidRPr="008A4D4A">
        <w:rPr>
          <w:sz w:val="26"/>
          <w:szCs w:val="26"/>
        </w:rPr>
        <w:t xml:space="preserve"> </w:t>
      </w:r>
      <w:proofErr w:type="gramStart"/>
      <w:r w:rsidRPr="008A4D4A">
        <w:rPr>
          <w:sz w:val="26"/>
          <w:szCs w:val="26"/>
        </w:rPr>
        <w:t>Citizenship &amp; social Justice, 2(3), 257-277.</w:t>
      </w:r>
      <w:proofErr w:type="gramEnd"/>
      <w:r w:rsidRPr="008A4D4A">
        <w:rPr>
          <w:sz w:val="26"/>
          <w:szCs w:val="26"/>
        </w:rPr>
        <w:t xml:space="preserve"> </w:t>
      </w:r>
      <w:proofErr w:type="gramStart"/>
      <w:r w:rsidRPr="008A4D4A">
        <w:rPr>
          <w:sz w:val="26"/>
          <w:szCs w:val="26"/>
        </w:rPr>
        <w:t>ERIC Document Reproduction Service No.EJ845685.</w:t>
      </w:r>
      <w:proofErr w:type="gramEnd"/>
    </w:p>
    <w:p w:rsidR="006E1B20" w:rsidRPr="008A4D4A" w:rsidRDefault="006E1B20" w:rsidP="006E1B20">
      <w:pPr>
        <w:tabs>
          <w:tab w:val="left" w:pos="720"/>
        </w:tabs>
        <w:spacing w:line="480" w:lineRule="auto"/>
        <w:ind w:left="720" w:hanging="720"/>
        <w:jc w:val="both"/>
        <w:rPr>
          <w:sz w:val="26"/>
          <w:szCs w:val="26"/>
        </w:rPr>
      </w:pPr>
      <w:r w:rsidRPr="008A4D4A">
        <w:rPr>
          <w:sz w:val="26"/>
          <w:szCs w:val="26"/>
        </w:rPr>
        <w:t xml:space="preserve">Mahmud. </w:t>
      </w:r>
      <w:proofErr w:type="gramStart"/>
      <w:r w:rsidRPr="008A4D4A">
        <w:rPr>
          <w:sz w:val="26"/>
          <w:szCs w:val="26"/>
        </w:rPr>
        <w:t>J. (2004).</w:t>
      </w:r>
      <w:proofErr w:type="gramEnd"/>
      <w:r w:rsidRPr="008A4D4A">
        <w:rPr>
          <w:sz w:val="26"/>
          <w:szCs w:val="26"/>
        </w:rPr>
        <w:t xml:space="preserve"> </w:t>
      </w:r>
      <w:proofErr w:type="gramStart"/>
      <w:r w:rsidRPr="008A4D4A">
        <w:rPr>
          <w:i/>
          <w:sz w:val="26"/>
          <w:szCs w:val="26"/>
        </w:rPr>
        <w:t>Development Psychology</w:t>
      </w:r>
      <w:r w:rsidRPr="008A4D4A">
        <w:rPr>
          <w:sz w:val="26"/>
          <w:szCs w:val="26"/>
        </w:rPr>
        <w:t>.</w:t>
      </w:r>
      <w:proofErr w:type="gramEnd"/>
      <w:r w:rsidRPr="008A4D4A">
        <w:rPr>
          <w:sz w:val="26"/>
          <w:szCs w:val="26"/>
        </w:rPr>
        <w:t xml:space="preserve"> Darya </w:t>
      </w:r>
      <w:proofErr w:type="spellStart"/>
      <w:r w:rsidRPr="008A4D4A">
        <w:rPr>
          <w:sz w:val="26"/>
          <w:szCs w:val="26"/>
        </w:rPr>
        <w:t>Ganj</w:t>
      </w:r>
      <w:proofErr w:type="spellEnd"/>
      <w:r w:rsidRPr="008A4D4A">
        <w:rPr>
          <w:sz w:val="26"/>
          <w:szCs w:val="26"/>
        </w:rPr>
        <w:t>: A. P. H. Publishing Corporation.</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Majumdar</w:t>
      </w:r>
      <w:proofErr w:type="spellEnd"/>
      <w:r w:rsidRPr="008A4D4A">
        <w:rPr>
          <w:sz w:val="26"/>
          <w:szCs w:val="26"/>
        </w:rPr>
        <w:t>.</w:t>
      </w:r>
      <w:proofErr w:type="gramEnd"/>
      <w:r w:rsidRPr="008A4D4A">
        <w:rPr>
          <w:sz w:val="26"/>
          <w:szCs w:val="26"/>
        </w:rPr>
        <w:t xml:space="preserve"> P. K. (2005). </w:t>
      </w:r>
      <w:proofErr w:type="gramStart"/>
      <w:r w:rsidRPr="008A4D4A">
        <w:rPr>
          <w:i/>
          <w:sz w:val="26"/>
          <w:szCs w:val="26"/>
        </w:rPr>
        <w:t>Research Methods in Social Science</w:t>
      </w:r>
      <w:r w:rsidRPr="008A4D4A">
        <w:rPr>
          <w:sz w:val="26"/>
          <w:szCs w:val="26"/>
        </w:rPr>
        <w:t>.</w:t>
      </w:r>
      <w:proofErr w:type="gramEnd"/>
      <w:r w:rsidRPr="008A4D4A">
        <w:rPr>
          <w:sz w:val="26"/>
          <w:szCs w:val="26"/>
        </w:rPr>
        <w:t xml:space="preserve"> New Delhi: Viva Books Private Ltd.</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Matchen</w:t>
      </w:r>
      <w:proofErr w:type="spellEnd"/>
      <w:r w:rsidRPr="008A4D4A">
        <w:rPr>
          <w:sz w:val="26"/>
          <w:szCs w:val="26"/>
        </w:rPr>
        <w:t xml:space="preserve">, Jim, </w:t>
      </w:r>
      <w:proofErr w:type="spellStart"/>
      <w:r w:rsidRPr="008A4D4A">
        <w:rPr>
          <w:sz w:val="26"/>
          <w:szCs w:val="26"/>
        </w:rPr>
        <w:t>Desouza</w:t>
      </w:r>
      <w:proofErr w:type="spellEnd"/>
      <w:r w:rsidRPr="008A4D4A">
        <w:rPr>
          <w:sz w:val="26"/>
          <w:szCs w:val="26"/>
        </w:rPr>
        <w:t>, &amp; Eros.</w:t>
      </w:r>
      <w:proofErr w:type="gramEnd"/>
      <w:r w:rsidRPr="008A4D4A">
        <w:rPr>
          <w:sz w:val="26"/>
          <w:szCs w:val="26"/>
        </w:rPr>
        <w:t xml:space="preserve"> (2000). </w:t>
      </w:r>
      <w:proofErr w:type="gramStart"/>
      <w:r w:rsidRPr="008A4D4A">
        <w:rPr>
          <w:sz w:val="26"/>
          <w:szCs w:val="26"/>
        </w:rPr>
        <w:t>The</w:t>
      </w:r>
      <w:proofErr w:type="gramEnd"/>
      <w:r w:rsidRPr="008A4D4A">
        <w:rPr>
          <w:sz w:val="26"/>
          <w:szCs w:val="26"/>
        </w:rPr>
        <w:t xml:space="preserve"> sexual harassment of faculty members by students. </w:t>
      </w:r>
      <w:proofErr w:type="gramStart"/>
      <w:r w:rsidRPr="008A4D4A">
        <w:rPr>
          <w:sz w:val="26"/>
          <w:szCs w:val="26"/>
        </w:rPr>
        <w:t>ERIC Document Reproduction Service No.EJ609178.</w:t>
      </w:r>
      <w:proofErr w:type="gramEnd"/>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t>Meyer,</w:t>
      </w:r>
      <w:proofErr w:type="gramEnd"/>
      <w:r w:rsidRPr="008A4D4A">
        <w:rPr>
          <w:sz w:val="26"/>
          <w:szCs w:val="26"/>
        </w:rPr>
        <w:t xml:space="preserve"> &amp; Elizabeth. </w:t>
      </w:r>
      <w:proofErr w:type="gramStart"/>
      <w:r w:rsidRPr="008A4D4A">
        <w:rPr>
          <w:sz w:val="26"/>
          <w:szCs w:val="26"/>
        </w:rPr>
        <w:t>J. (2008).</w:t>
      </w:r>
      <w:proofErr w:type="gramEnd"/>
      <w:r w:rsidRPr="008A4D4A">
        <w:rPr>
          <w:sz w:val="26"/>
          <w:szCs w:val="26"/>
        </w:rPr>
        <w:t xml:space="preserve"> Gendered Harassment in Secondary School: Understanding </w:t>
      </w:r>
      <w:proofErr w:type="spellStart"/>
      <w:r w:rsidRPr="008A4D4A">
        <w:rPr>
          <w:sz w:val="26"/>
          <w:szCs w:val="26"/>
        </w:rPr>
        <w:t>Teahers</w:t>
      </w:r>
      <w:proofErr w:type="spellEnd"/>
      <w:r w:rsidRPr="008A4D4A">
        <w:rPr>
          <w:sz w:val="26"/>
          <w:szCs w:val="26"/>
        </w:rPr>
        <w:t>; (</w:t>
      </w:r>
      <w:proofErr w:type="gramStart"/>
      <w:r w:rsidRPr="008A4D4A">
        <w:rPr>
          <w:sz w:val="26"/>
          <w:szCs w:val="26"/>
        </w:rPr>
        <w:t>Non</w:t>
      </w:r>
      <w:proofErr w:type="gramEnd"/>
      <w:r w:rsidRPr="008A4D4A">
        <w:rPr>
          <w:sz w:val="26"/>
          <w:szCs w:val="26"/>
        </w:rPr>
        <w:t xml:space="preserve">) Interventions. </w:t>
      </w:r>
      <w:proofErr w:type="gramStart"/>
      <w:r w:rsidRPr="008A4D4A">
        <w:rPr>
          <w:sz w:val="26"/>
          <w:szCs w:val="26"/>
        </w:rPr>
        <w:t>Retrieved from ERIC.</w:t>
      </w:r>
      <w:proofErr w:type="gramEnd"/>
      <w:r w:rsidRPr="008A4D4A">
        <w:rPr>
          <w:sz w:val="26"/>
          <w:szCs w:val="26"/>
        </w:rPr>
        <w:t xml:space="preserve"> </w:t>
      </w:r>
      <w:proofErr w:type="gramStart"/>
      <w:r w:rsidRPr="008A4D4A">
        <w:rPr>
          <w:sz w:val="26"/>
          <w:szCs w:val="26"/>
        </w:rPr>
        <w:t>EJ 815568.</w:t>
      </w:r>
      <w:proofErr w:type="gramEnd"/>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Mishra</w:t>
      </w:r>
      <w:proofErr w:type="spellEnd"/>
      <w:r w:rsidRPr="008A4D4A">
        <w:rPr>
          <w:sz w:val="26"/>
          <w:szCs w:val="26"/>
        </w:rPr>
        <w:t>.</w:t>
      </w:r>
      <w:proofErr w:type="gramEnd"/>
      <w:r w:rsidRPr="008A4D4A">
        <w:rPr>
          <w:sz w:val="26"/>
          <w:szCs w:val="26"/>
        </w:rPr>
        <w:t xml:space="preserve"> R. C. (2001). </w:t>
      </w:r>
      <w:proofErr w:type="gramStart"/>
      <w:r w:rsidRPr="008A4D4A">
        <w:rPr>
          <w:i/>
          <w:sz w:val="26"/>
          <w:szCs w:val="26"/>
        </w:rPr>
        <w:t>Crime Trends and Criminal Justice.</w:t>
      </w:r>
      <w:proofErr w:type="gramEnd"/>
      <w:r w:rsidRPr="008A4D4A">
        <w:rPr>
          <w:sz w:val="26"/>
          <w:szCs w:val="26"/>
        </w:rPr>
        <w:t xml:space="preserve"> New Delhi: Author Press.</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Nautiyal</w:t>
      </w:r>
      <w:proofErr w:type="spellEnd"/>
      <w:r w:rsidRPr="008A4D4A">
        <w:rPr>
          <w:sz w:val="26"/>
          <w:szCs w:val="26"/>
        </w:rPr>
        <w:t>.</w:t>
      </w:r>
      <w:proofErr w:type="gramEnd"/>
      <w:r w:rsidRPr="008A4D4A">
        <w:rPr>
          <w:sz w:val="26"/>
          <w:szCs w:val="26"/>
        </w:rPr>
        <w:t xml:space="preserve"> </w:t>
      </w:r>
      <w:proofErr w:type="gramStart"/>
      <w:r w:rsidRPr="008A4D4A">
        <w:rPr>
          <w:sz w:val="26"/>
          <w:szCs w:val="26"/>
        </w:rPr>
        <w:t>V.,</w:t>
      </w:r>
      <w:proofErr w:type="gramEnd"/>
      <w:r w:rsidRPr="008A4D4A">
        <w:rPr>
          <w:sz w:val="26"/>
          <w:szCs w:val="26"/>
        </w:rPr>
        <w:t xml:space="preserve"> &amp; </w:t>
      </w:r>
      <w:proofErr w:type="spellStart"/>
      <w:r w:rsidRPr="008A4D4A">
        <w:rPr>
          <w:sz w:val="26"/>
          <w:szCs w:val="26"/>
        </w:rPr>
        <w:t>dabral</w:t>
      </w:r>
      <w:proofErr w:type="spellEnd"/>
      <w:r w:rsidRPr="008A4D4A">
        <w:rPr>
          <w:sz w:val="26"/>
          <w:szCs w:val="26"/>
        </w:rPr>
        <w:t xml:space="preserve">. </w:t>
      </w:r>
      <w:proofErr w:type="gramStart"/>
      <w:r w:rsidRPr="008A4D4A">
        <w:rPr>
          <w:sz w:val="26"/>
          <w:szCs w:val="26"/>
        </w:rPr>
        <w:t>J. (2006).</w:t>
      </w:r>
      <w:proofErr w:type="gramEnd"/>
      <w:r w:rsidRPr="008A4D4A">
        <w:rPr>
          <w:sz w:val="26"/>
          <w:szCs w:val="26"/>
        </w:rPr>
        <w:t xml:space="preserve"> </w:t>
      </w:r>
      <w:proofErr w:type="gramStart"/>
      <w:r w:rsidRPr="008A4D4A">
        <w:rPr>
          <w:sz w:val="26"/>
          <w:szCs w:val="26"/>
        </w:rPr>
        <w:t xml:space="preserve">Women Issues in Newspapers of </w:t>
      </w:r>
      <w:proofErr w:type="spellStart"/>
      <w:r w:rsidRPr="008A4D4A">
        <w:rPr>
          <w:sz w:val="26"/>
          <w:szCs w:val="26"/>
        </w:rPr>
        <w:t>Uttarakhand</w:t>
      </w:r>
      <w:proofErr w:type="spellEnd"/>
      <w:r w:rsidRPr="008A4D4A">
        <w:rPr>
          <w:sz w:val="26"/>
          <w:szCs w:val="26"/>
        </w:rPr>
        <w:t>.</w:t>
      </w:r>
      <w:proofErr w:type="gramEnd"/>
      <w:r w:rsidRPr="008A4D4A">
        <w:rPr>
          <w:sz w:val="26"/>
          <w:szCs w:val="26"/>
        </w:rPr>
        <w:t xml:space="preserve"> </w:t>
      </w:r>
      <w:proofErr w:type="gramStart"/>
      <w:r w:rsidRPr="008A4D4A">
        <w:rPr>
          <w:sz w:val="26"/>
          <w:szCs w:val="26"/>
        </w:rPr>
        <w:t>global</w:t>
      </w:r>
      <w:proofErr w:type="gramEnd"/>
      <w:r w:rsidRPr="008A4D4A">
        <w:rPr>
          <w:sz w:val="26"/>
          <w:szCs w:val="26"/>
        </w:rPr>
        <w:t xml:space="preserve"> journal-Indian edition/ISSN 2249-5835 sponsored by the university of </w:t>
      </w:r>
      <w:proofErr w:type="spellStart"/>
      <w:r w:rsidRPr="008A4D4A">
        <w:rPr>
          <w:sz w:val="26"/>
          <w:szCs w:val="26"/>
        </w:rPr>
        <w:t>culcutta</w:t>
      </w:r>
      <w:proofErr w:type="spellEnd"/>
      <w:r w:rsidRPr="008A4D4A">
        <w:rPr>
          <w:sz w:val="26"/>
          <w:szCs w:val="26"/>
        </w:rPr>
        <w:t>/www.culuni.v.ac.in summer issue/</w:t>
      </w:r>
      <w:proofErr w:type="spellStart"/>
      <w:r w:rsidRPr="008A4D4A">
        <w:rPr>
          <w:sz w:val="26"/>
          <w:szCs w:val="26"/>
        </w:rPr>
        <w:t>june</w:t>
      </w:r>
      <w:proofErr w:type="spellEnd"/>
      <w:r w:rsidRPr="008A4D4A">
        <w:rPr>
          <w:sz w:val="26"/>
          <w:szCs w:val="26"/>
        </w:rPr>
        <w:t xml:space="preserve"> 2012.vol.3.no.1.</w:t>
      </w:r>
    </w:p>
    <w:p w:rsidR="006E1B20" w:rsidRPr="008A4D4A" w:rsidRDefault="006E1B20" w:rsidP="006E1B20">
      <w:pPr>
        <w:tabs>
          <w:tab w:val="left" w:pos="720"/>
        </w:tabs>
        <w:spacing w:line="480" w:lineRule="auto"/>
        <w:ind w:left="720" w:hanging="720"/>
        <w:jc w:val="both"/>
        <w:rPr>
          <w:sz w:val="26"/>
          <w:szCs w:val="26"/>
        </w:rPr>
      </w:pPr>
      <w:r w:rsidRPr="008A4D4A">
        <w:rPr>
          <w:sz w:val="26"/>
          <w:szCs w:val="26"/>
        </w:rPr>
        <w:lastRenderedPageBreak/>
        <w:t xml:space="preserve">Peter, Ronald. </w:t>
      </w:r>
      <w:proofErr w:type="gramStart"/>
      <w:r w:rsidRPr="008A4D4A">
        <w:rPr>
          <w:sz w:val="26"/>
          <w:szCs w:val="26"/>
        </w:rPr>
        <w:t xml:space="preserve">J. </w:t>
      </w:r>
      <w:proofErr w:type="spellStart"/>
      <w:r w:rsidRPr="008A4D4A">
        <w:rPr>
          <w:sz w:val="26"/>
          <w:szCs w:val="26"/>
        </w:rPr>
        <w:t>Tortolero</w:t>
      </w:r>
      <w:proofErr w:type="spellEnd"/>
      <w:r w:rsidRPr="008A4D4A">
        <w:rPr>
          <w:sz w:val="26"/>
          <w:szCs w:val="26"/>
        </w:rPr>
        <w:t>, &amp; Susan.</w:t>
      </w:r>
      <w:proofErr w:type="gramEnd"/>
      <w:r w:rsidRPr="008A4D4A">
        <w:rPr>
          <w:sz w:val="26"/>
          <w:szCs w:val="26"/>
        </w:rPr>
        <w:t xml:space="preserve"> (2003). The Relationship between Sexual Abuse and Drug use: Findings from Houston’s Safer Choices 2 Program. Journal of Drug Education, 33(1), 49-59. </w:t>
      </w:r>
      <w:proofErr w:type="gramStart"/>
      <w:r w:rsidRPr="008A4D4A">
        <w:rPr>
          <w:sz w:val="26"/>
          <w:szCs w:val="26"/>
        </w:rPr>
        <w:t>ERIC Document Reproduction Service No.</w:t>
      </w:r>
      <w:proofErr w:type="gramEnd"/>
      <w:r w:rsidRPr="008A4D4A">
        <w:rPr>
          <w:sz w:val="26"/>
          <w:szCs w:val="26"/>
        </w:rPr>
        <w:t xml:space="preserve">  EJ671000.</w:t>
      </w:r>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t xml:space="preserve">Petersen, </w:t>
      </w:r>
      <w:proofErr w:type="spellStart"/>
      <w:r w:rsidRPr="008A4D4A">
        <w:rPr>
          <w:sz w:val="26"/>
          <w:szCs w:val="26"/>
        </w:rPr>
        <w:t>Bhana</w:t>
      </w:r>
      <w:proofErr w:type="spellEnd"/>
      <w:r w:rsidRPr="008A4D4A">
        <w:rPr>
          <w:sz w:val="26"/>
          <w:szCs w:val="26"/>
        </w:rPr>
        <w:t>, Arvin, &amp; Mary.</w:t>
      </w:r>
      <w:proofErr w:type="gramEnd"/>
      <w:r w:rsidRPr="008A4D4A">
        <w:rPr>
          <w:sz w:val="26"/>
          <w:szCs w:val="26"/>
        </w:rPr>
        <w:t xml:space="preserve"> (2005). Sexual Violence and Young in South Africa: the Need for Community-Based Prevention Interventions. </w:t>
      </w:r>
      <w:r w:rsidRPr="008A4D4A">
        <w:rPr>
          <w:i/>
          <w:sz w:val="26"/>
          <w:szCs w:val="26"/>
        </w:rPr>
        <w:t>Child Abuse &amp; Neglect: The International Journal,</w:t>
      </w:r>
      <w:r w:rsidRPr="008A4D4A">
        <w:rPr>
          <w:sz w:val="26"/>
          <w:szCs w:val="26"/>
        </w:rPr>
        <w:t xml:space="preserve"> 29(11), 1233-1248. </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Pinheiro</w:t>
      </w:r>
      <w:proofErr w:type="spellEnd"/>
      <w:r w:rsidRPr="008A4D4A">
        <w:rPr>
          <w:sz w:val="26"/>
          <w:szCs w:val="26"/>
        </w:rPr>
        <w:t>.</w:t>
      </w:r>
      <w:proofErr w:type="gramEnd"/>
      <w:r w:rsidRPr="008A4D4A">
        <w:rPr>
          <w:sz w:val="26"/>
          <w:szCs w:val="26"/>
        </w:rPr>
        <w:t xml:space="preserve"> P. S. (2012). </w:t>
      </w:r>
      <w:proofErr w:type="gramStart"/>
      <w:r w:rsidRPr="008A4D4A">
        <w:rPr>
          <w:sz w:val="26"/>
          <w:szCs w:val="26"/>
        </w:rPr>
        <w:t>World Report on Violence against Children.</w:t>
      </w:r>
      <w:proofErr w:type="gramEnd"/>
      <w:r w:rsidRPr="008A4D4A">
        <w:rPr>
          <w:sz w:val="26"/>
          <w:szCs w:val="26"/>
        </w:rPr>
        <w:t xml:space="preserve"> </w:t>
      </w:r>
      <w:proofErr w:type="gramStart"/>
      <w:r w:rsidRPr="008A4D4A">
        <w:rPr>
          <w:sz w:val="26"/>
          <w:szCs w:val="26"/>
        </w:rPr>
        <w:t>Retrieved, from http://www.violencestudy.org.</w:t>
      </w:r>
      <w:proofErr w:type="gramEnd"/>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Scheider</w:t>
      </w:r>
      <w:proofErr w:type="spellEnd"/>
      <w:r w:rsidRPr="008A4D4A">
        <w:rPr>
          <w:sz w:val="26"/>
          <w:szCs w:val="26"/>
        </w:rPr>
        <w:t>,</w:t>
      </w:r>
      <w:proofErr w:type="gramEnd"/>
      <w:r w:rsidRPr="008A4D4A">
        <w:rPr>
          <w:sz w:val="26"/>
          <w:szCs w:val="26"/>
        </w:rPr>
        <w:t xml:space="preserve"> &amp; Beth. </w:t>
      </w:r>
      <w:proofErr w:type="gramStart"/>
      <w:r w:rsidRPr="008A4D4A">
        <w:rPr>
          <w:sz w:val="26"/>
          <w:szCs w:val="26"/>
        </w:rPr>
        <w:t>E. (1987).</w:t>
      </w:r>
      <w:proofErr w:type="gramEnd"/>
      <w:r w:rsidRPr="008A4D4A">
        <w:rPr>
          <w:sz w:val="26"/>
          <w:szCs w:val="26"/>
        </w:rPr>
        <w:t xml:space="preserve"> </w:t>
      </w:r>
      <w:proofErr w:type="gramStart"/>
      <w:r w:rsidRPr="008A4D4A">
        <w:rPr>
          <w:sz w:val="26"/>
          <w:szCs w:val="26"/>
        </w:rPr>
        <w:t>Graduate Women, Sexual Harassment, and University Policy.</w:t>
      </w:r>
      <w:proofErr w:type="gramEnd"/>
      <w:r w:rsidRPr="008A4D4A">
        <w:rPr>
          <w:sz w:val="26"/>
          <w:szCs w:val="26"/>
        </w:rPr>
        <w:t xml:space="preserve"> </w:t>
      </w:r>
      <w:r w:rsidRPr="008A4D4A">
        <w:rPr>
          <w:i/>
          <w:sz w:val="26"/>
          <w:szCs w:val="26"/>
        </w:rPr>
        <w:t xml:space="preserve">Journal of Higher Education, </w:t>
      </w:r>
      <w:r w:rsidRPr="008A4D4A">
        <w:rPr>
          <w:sz w:val="26"/>
          <w:szCs w:val="26"/>
        </w:rPr>
        <w:t>58(1), 46-65.</w:t>
      </w:r>
    </w:p>
    <w:p w:rsidR="006E1B20" w:rsidRPr="008A4D4A" w:rsidRDefault="006E1B20" w:rsidP="006E1B20">
      <w:pPr>
        <w:tabs>
          <w:tab w:val="left" w:pos="720"/>
        </w:tabs>
        <w:spacing w:line="480" w:lineRule="auto"/>
        <w:ind w:left="720" w:hanging="720"/>
        <w:jc w:val="both"/>
        <w:rPr>
          <w:sz w:val="26"/>
          <w:szCs w:val="26"/>
        </w:rPr>
      </w:pPr>
      <w:proofErr w:type="spellStart"/>
      <w:r w:rsidRPr="008A4D4A">
        <w:rPr>
          <w:sz w:val="26"/>
          <w:szCs w:val="26"/>
        </w:rPr>
        <w:t>Senson</w:t>
      </w:r>
      <w:proofErr w:type="spellEnd"/>
      <w:r w:rsidRPr="008A4D4A">
        <w:rPr>
          <w:sz w:val="26"/>
          <w:szCs w:val="26"/>
        </w:rPr>
        <w:t xml:space="preserve">, Donna. </w:t>
      </w:r>
      <w:proofErr w:type="gramStart"/>
      <w:r w:rsidRPr="008A4D4A">
        <w:rPr>
          <w:sz w:val="26"/>
          <w:szCs w:val="26"/>
        </w:rPr>
        <w:t>J., Thomson, &amp; Gregg.</w:t>
      </w:r>
      <w:proofErr w:type="gramEnd"/>
      <w:r w:rsidRPr="008A4D4A">
        <w:rPr>
          <w:sz w:val="26"/>
          <w:szCs w:val="26"/>
        </w:rPr>
        <w:t xml:space="preserve"> </w:t>
      </w:r>
      <w:proofErr w:type="gramStart"/>
      <w:r w:rsidRPr="008A4D4A">
        <w:rPr>
          <w:sz w:val="26"/>
          <w:szCs w:val="26"/>
        </w:rPr>
        <w:t>E.(</w:t>
      </w:r>
      <w:proofErr w:type="gramEnd"/>
      <w:r w:rsidRPr="008A4D4A">
        <w:rPr>
          <w:sz w:val="26"/>
          <w:szCs w:val="26"/>
        </w:rPr>
        <w:t xml:space="preserve">1982). </w:t>
      </w:r>
      <w:proofErr w:type="gramStart"/>
      <w:r w:rsidRPr="008A4D4A">
        <w:rPr>
          <w:sz w:val="26"/>
          <w:szCs w:val="26"/>
        </w:rPr>
        <w:t>Sexual Harassment on a University campus; the Confluence of Authority relations, Sexual interest and Gender Stratification.</w:t>
      </w:r>
      <w:proofErr w:type="gramEnd"/>
      <w:r w:rsidRPr="008A4D4A">
        <w:rPr>
          <w:sz w:val="26"/>
          <w:szCs w:val="26"/>
        </w:rPr>
        <w:t xml:space="preserve"> </w:t>
      </w:r>
      <w:proofErr w:type="gramStart"/>
      <w:r w:rsidRPr="008A4D4A">
        <w:rPr>
          <w:sz w:val="26"/>
          <w:szCs w:val="26"/>
        </w:rPr>
        <w:t>ERIC Document Reproduction Service No.EJ262711.</w:t>
      </w:r>
      <w:proofErr w:type="gramEnd"/>
    </w:p>
    <w:p w:rsidR="006E1B20" w:rsidRPr="008A4D4A" w:rsidRDefault="006E1B20" w:rsidP="006E1B20">
      <w:pPr>
        <w:tabs>
          <w:tab w:val="left" w:pos="720"/>
        </w:tabs>
        <w:spacing w:line="480" w:lineRule="auto"/>
        <w:ind w:left="720" w:hanging="720"/>
        <w:jc w:val="both"/>
        <w:rPr>
          <w:sz w:val="26"/>
          <w:szCs w:val="26"/>
        </w:rPr>
      </w:pPr>
      <w:proofErr w:type="spellStart"/>
      <w:r w:rsidRPr="008A4D4A">
        <w:rPr>
          <w:sz w:val="26"/>
          <w:szCs w:val="26"/>
        </w:rPr>
        <w:t>Sidhu</w:t>
      </w:r>
      <w:proofErr w:type="spellEnd"/>
      <w:r w:rsidRPr="008A4D4A">
        <w:rPr>
          <w:sz w:val="26"/>
          <w:szCs w:val="26"/>
        </w:rPr>
        <w:t xml:space="preserve">, A. K. (2011). Domestic Violence against Women: A Study in the Metropolis of Delhi. </w:t>
      </w:r>
      <w:r w:rsidRPr="008A4D4A">
        <w:rPr>
          <w:i/>
          <w:sz w:val="26"/>
          <w:szCs w:val="26"/>
        </w:rPr>
        <w:t>The Indian journal of criminology and criminalization</w:t>
      </w:r>
      <w:r w:rsidRPr="008A4D4A">
        <w:rPr>
          <w:sz w:val="26"/>
          <w:szCs w:val="26"/>
        </w:rPr>
        <w:t xml:space="preserve">, </w:t>
      </w:r>
      <w:proofErr w:type="gramStart"/>
      <w:r w:rsidRPr="008A4D4A">
        <w:rPr>
          <w:sz w:val="26"/>
          <w:szCs w:val="26"/>
        </w:rPr>
        <w:t>XXXII(</w:t>
      </w:r>
      <w:proofErr w:type="gramEnd"/>
      <w:r w:rsidRPr="008A4D4A">
        <w:rPr>
          <w:sz w:val="26"/>
          <w:szCs w:val="26"/>
        </w:rPr>
        <w:t>1), 65-82.</w:t>
      </w:r>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t>Singh.</w:t>
      </w:r>
      <w:proofErr w:type="gramEnd"/>
      <w:r w:rsidRPr="008A4D4A">
        <w:rPr>
          <w:sz w:val="26"/>
          <w:szCs w:val="26"/>
        </w:rPr>
        <w:t xml:space="preserve"> </w:t>
      </w:r>
      <w:proofErr w:type="gramStart"/>
      <w:r w:rsidRPr="008A4D4A">
        <w:rPr>
          <w:sz w:val="26"/>
          <w:szCs w:val="26"/>
        </w:rPr>
        <w:t>M,</w:t>
      </w:r>
      <w:proofErr w:type="gramEnd"/>
      <w:r w:rsidRPr="008A4D4A">
        <w:rPr>
          <w:sz w:val="26"/>
          <w:szCs w:val="26"/>
        </w:rPr>
        <w:t xml:space="preserve"> &amp; Singh. D. P. (2008). </w:t>
      </w:r>
      <w:proofErr w:type="gramStart"/>
      <w:r w:rsidRPr="008A4D4A">
        <w:rPr>
          <w:i/>
          <w:sz w:val="26"/>
          <w:szCs w:val="26"/>
        </w:rPr>
        <w:t>Violence Impact &amp; Intervention.</w:t>
      </w:r>
      <w:proofErr w:type="gramEnd"/>
      <w:r w:rsidRPr="008A4D4A">
        <w:rPr>
          <w:sz w:val="26"/>
          <w:szCs w:val="26"/>
        </w:rPr>
        <w:t xml:space="preserve"> New Delhi: Atlantic Publishers (p) Ltd.   </w:t>
      </w:r>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lastRenderedPageBreak/>
        <w:t>Sharma.</w:t>
      </w:r>
      <w:proofErr w:type="gramEnd"/>
      <w:r w:rsidRPr="008A4D4A">
        <w:rPr>
          <w:sz w:val="26"/>
          <w:szCs w:val="26"/>
        </w:rPr>
        <w:t xml:space="preserve"> K. Y. (2007). </w:t>
      </w:r>
      <w:proofErr w:type="gramStart"/>
      <w:r w:rsidRPr="008A4D4A">
        <w:rPr>
          <w:i/>
          <w:sz w:val="26"/>
          <w:szCs w:val="26"/>
        </w:rPr>
        <w:t>Foundations in Sociology of Education</w:t>
      </w:r>
      <w:r w:rsidRPr="008A4D4A">
        <w:rPr>
          <w:sz w:val="26"/>
          <w:szCs w:val="26"/>
        </w:rPr>
        <w:t>.</w:t>
      </w:r>
      <w:proofErr w:type="gramEnd"/>
      <w:r w:rsidRPr="008A4D4A">
        <w:rPr>
          <w:sz w:val="26"/>
          <w:szCs w:val="26"/>
        </w:rPr>
        <w:t xml:space="preserve"> New Delhi: </w:t>
      </w:r>
      <w:proofErr w:type="spellStart"/>
      <w:r w:rsidRPr="008A4D4A">
        <w:rPr>
          <w:sz w:val="26"/>
          <w:szCs w:val="26"/>
        </w:rPr>
        <w:t>Kanishka</w:t>
      </w:r>
      <w:proofErr w:type="spellEnd"/>
      <w:r w:rsidRPr="008A4D4A">
        <w:rPr>
          <w:sz w:val="26"/>
          <w:szCs w:val="26"/>
        </w:rPr>
        <w:t xml:space="preserve"> Publications.</w:t>
      </w:r>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t>Souza.</w:t>
      </w:r>
      <w:proofErr w:type="gramEnd"/>
      <w:r w:rsidRPr="008A4D4A">
        <w:rPr>
          <w:sz w:val="26"/>
          <w:szCs w:val="26"/>
        </w:rPr>
        <w:t xml:space="preserve"> </w:t>
      </w:r>
      <w:proofErr w:type="gramStart"/>
      <w:r w:rsidRPr="008A4D4A">
        <w:rPr>
          <w:sz w:val="26"/>
          <w:szCs w:val="26"/>
        </w:rPr>
        <w:t>(2009). Violence against Amazon Women.</w:t>
      </w:r>
      <w:proofErr w:type="gramEnd"/>
      <w:r w:rsidRPr="008A4D4A">
        <w:rPr>
          <w:sz w:val="26"/>
          <w:szCs w:val="26"/>
        </w:rPr>
        <w:t xml:space="preserve"> </w:t>
      </w:r>
      <w:proofErr w:type="gramStart"/>
      <w:r w:rsidRPr="008A4D4A">
        <w:rPr>
          <w:sz w:val="26"/>
          <w:szCs w:val="26"/>
        </w:rPr>
        <w:t>ERIC Document Service No.EJ887115.</w:t>
      </w:r>
      <w:proofErr w:type="gramEnd"/>
      <w:r w:rsidRPr="008A4D4A">
        <w:rPr>
          <w:sz w:val="26"/>
          <w:szCs w:val="26"/>
        </w:rPr>
        <w:t xml:space="preserve">  </w:t>
      </w:r>
      <w:proofErr w:type="gramStart"/>
      <w:r w:rsidRPr="008A4D4A">
        <w:rPr>
          <w:sz w:val="26"/>
          <w:szCs w:val="26"/>
        </w:rPr>
        <w:t>ISSN-0104-1169.</w:t>
      </w:r>
      <w:proofErr w:type="gramEnd"/>
    </w:p>
    <w:p w:rsidR="006E1B20" w:rsidRPr="008A4D4A" w:rsidRDefault="006E1B20" w:rsidP="006E1B20">
      <w:pPr>
        <w:tabs>
          <w:tab w:val="left" w:pos="720"/>
        </w:tabs>
        <w:spacing w:line="480" w:lineRule="auto"/>
        <w:ind w:left="720" w:hanging="720"/>
        <w:jc w:val="both"/>
        <w:rPr>
          <w:sz w:val="26"/>
          <w:szCs w:val="26"/>
        </w:rPr>
      </w:pPr>
      <w:r w:rsidRPr="008A4D4A">
        <w:rPr>
          <w:sz w:val="26"/>
          <w:szCs w:val="26"/>
        </w:rPr>
        <w:t xml:space="preserve"> </w:t>
      </w:r>
      <w:proofErr w:type="gramStart"/>
      <w:r w:rsidRPr="008A4D4A">
        <w:rPr>
          <w:sz w:val="26"/>
          <w:szCs w:val="26"/>
        </w:rPr>
        <w:t>Taylor, &amp; Kelley, R. (2008).</w:t>
      </w:r>
      <w:proofErr w:type="gramEnd"/>
      <w:r w:rsidRPr="008A4D4A">
        <w:rPr>
          <w:sz w:val="26"/>
          <w:szCs w:val="26"/>
        </w:rPr>
        <w:t xml:space="preserve"> Seeking Justice for Sexual Harassment in School: Is Title IX the only Option. </w:t>
      </w:r>
      <w:proofErr w:type="gramStart"/>
      <w:r w:rsidRPr="008A4D4A">
        <w:rPr>
          <w:sz w:val="26"/>
          <w:szCs w:val="26"/>
        </w:rPr>
        <w:t>Retrieved from ERIC.</w:t>
      </w:r>
      <w:proofErr w:type="gramEnd"/>
      <w:r w:rsidRPr="008A4D4A">
        <w:rPr>
          <w:sz w:val="26"/>
          <w:szCs w:val="26"/>
        </w:rPr>
        <w:t xml:space="preserve"> EJ812698.</w:t>
      </w:r>
    </w:p>
    <w:p w:rsidR="006E1B20" w:rsidRPr="008A4D4A" w:rsidRDefault="006E1B20" w:rsidP="006E1B20">
      <w:pPr>
        <w:tabs>
          <w:tab w:val="left" w:pos="720"/>
        </w:tabs>
        <w:spacing w:line="480" w:lineRule="auto"/>
        <w:ind w:left="720" w:hanging="720"/>
        <w:jc w:val="both"/>
        <w:rPr>
          <w:sz w:val="26"/>
          <w:szCs w:val="26"/>
        </w:rPr>
      </w:pPr>
      <w:proofErr w:type="gramStart"/>
      <w:r w:rsidRPr="008A4D4A">
        <w:rPr>
          <w:sz w:val="26"/>
          <w:szCs w:val="26"/>
        </w:rPr>
        <w:t>Timmerman.</w:t>
      </w:r>
      <w:proofErr w:type="gramEnd"/>
      <w:r w:rsidRPr="008A4D4A">
        <w:rPr>
          <w:sz w:val="26"/>
          <w:szCs w:val="26"/>
        </w:rPr>
        <w:t xml:space="preserve"> (2004). Safe Schools and Sexual Harassment: The Relationship between School Climate and Coping with Unwanted Sexual </w:t>
      </w:r>
      <w:proofErr w:type="spellStart"/>
      <w:r w:rsidRPr="008A4D4A">
        <w:rPr>
          <w:sz w:val="26"/>
          <w:szCs w:val="26"/>
        </w:rPr>
        <w:t>Behaviour</w:t>
      </w:r>
      <w:proofErr w:type="spellEnd"/>
      <w:r w:rsidRPr="008A4D4A">
        <w:rPr>
          <w:sz w:val="26"/>
          <w:szCs w:val="26"/>
        </w:rPr>
        <w:t xml:space="preserve">. </w:t>
      </w:r>
      <w:r w:rsidRPr="008A4D4A">
        <w:rPr>
          <w:i/>
          <w:sz w:val="26"/>
          <w:szCs w:val="26"/>
        </w:rPr>
        <w:t>Health Education Journal</w:t>
      </w:r>
      <w:r w:rsidRPr="008A4D4A">
        <w:rPr>
          <w:sz w:val="26"/>
          <w:szCs w:val="26"/>
        </w:rPr>
        <w:t>, 63(2), 113-126.</w:t>
      </w:r>
    </w:p>
    <w:p w:rsidR="006E1B20" w:rsidRPr="008A4D4A" w:rsidRDefault="006E1B20" w:rsidP="006E1B20">
      <w:pPr>
        <w:tabs>
          <w:tab w:val="left" w:pos="720"/>
        </w:tabs>
        <w:spacing w:line="480" w:lineRule="auto"/>
        <w:ind w:left="720" w:hanging="720"/>
        <w:jc w:val="both"/>
        <w:rPr>
          <w:sz w:val="26"/>
          <w:szCs w:val="26"/>
        </w:rPr>
      </w:pPr>
      <w:proofErr w:type="spellStart"/>
      <w:proofErr w:type="gramStart"/>
      <w:r w:rsidRPr="008A4D4A">
        <w:rPr>
          <w:sz w:val="26"/>
          <w:szCs w:val="26"/>
        </w:rPr>
        <w:t>Venkitakrishnan</w:t>
      </w:r>
      <w:proofErr w:type="spellEnd"/>
      <w:r w:rsidRPr="008A4D4A">
        <w:rPr>
          <w:sz w:val="26"/>
          <w:szCs w:val="26"/>
        </w:rPr>
        <w:t>.</w:t>
      </w:r>
      <w:proofErr w:type="gramEnd"/>
      <w:r w:rsidRPr="008A4D4A">
        <w:rPr>
          <w:sz w:val="26"/>
          <w:szCs w:val="26"/>
        </w:rPr>
        <w:t xml:space="preserve"> U., </w:t>
      </w:r>
      <w:proofErr w:type="spellStart"/>
      <w:r w:rsidRPr="008A4D4A">
        <w:rPr>
          <w:sz w:val="26"/>
          <w:szCs w:val="26"/>
        </w:rPr>
        <w:t>Kurien</w:t>
      </w:r>
      <w:proofErr w:type="spellEnd"/>
      <w:r w:rsidRPr="008A4D4A">
        <w:rPr>
          <w:sz w:val="26"/>
          <w:szCs w:val="26"/>
        </w:rPr>
        <w:t xml:space="preserve">. S. G. (2008). </w:t>
      </w:r>
      <w:proofErr w:type="gramStart"/>
      <w:r w:rsidRPr="008A4D4A">
        <w:rPr>
          <w:sz w:val="26"/>
          <w:szCs w:val="26"/>
        </w:rPr>
        <w:t>Rape Victim in Kerala.</w:t>
      </w:r>
      <w:proofErr w:type="gramEnd"/>
      <w:r w:rsidRPr="008A4D4A">
        <w:rPr>
          <w:sz w:val="26"/>
          <w:szCs w:val="26"/>
        </w:rPr>
        <w:t xml:space="preserve"> </w:t>
      </w:r>
      <w:proofErr w:type="spellStart"/>
      <w:r w:rsidRPr="008A4D4A">
        <w:rPr>
          <w:sz w:val="26"/>
          <w:szCs w:val="26"/>
        </w:rPr>
        <w:t>Thiruvananthapuram</w:t>
      </w:r>
      <w:proofErr w:type="spellEnd"/>
      <w:r w:rsidRPr="008A4D4A">
        <w:rPr>
          <w:sz w:val="26"/>
          <w:szCs w:val="26"/>
        </w:rPr>
        <w:t xml:space="preserve">: Kerala Research </w:t>
      </w:r>
      <w:proofErr w:type="spellStart"/>
      <w:r w:rsidRPr="008A4D4A">
        <w:rPr>
          <w:sz w:val="26"/>
          <w:szCs w:val="26"/>
        </w:rPr>
        <w:t>Programme</w:t>
      </w:r>
      <w:proofErr w:type="spellEnd"/>
      <w:r w:rsidRPr="008A4D4A">
        <w:rPr>
          <w:sz w:val="26"/>
          <w:szCs w:val="26"/>
        </w:rPr>
        <w:t xml:space="preserve"> on Local Level Development, Center for development studies.</w:t>
      </w:r>
    </w:p>
    <w:p w:rsidR="006E1B20" w:rsidRPr="008A4D4A" w:rsidRDefault="006E1B20" w:rsidP="006E1B20">
      <w:pPr>
        <w:tabs>
          <w:tab w:val="left" w:pos="720"/>
        </w:tabs>
        <w:spacing w:line="480" w:lineRule="auto"/>
        <w:ind w:left="720" w:hanging="720"/>
        <w:jc w:val="both"/>
        <w:rPr>
          <w:sz w:val="26"/>
          <w:szCs w:val="26"/>
        </w:rPr>
      </w:pPr>
      <w:proofErr w:type="spellStart"/>
      <w:r w:rsidRPr="008A4D4A">
        <w:rPr>
          <w:sz w:val="26"/>
          <w:szCs w:val="26"/>
        </w:rPr>
        <w:t>Wadker</w:t>
      </w:r>
      <w:proofErr w:type="spellEnd"/>
      <w:r w:rsidRPr="008A4D4A">
        <w:rPr>
          <w:sz w:val="26"/>
          <w:szCs w:val="26"/>
        </w:rPr>
        <w:t xml:space="preserve">, Agra. A. P. R. C. (2000). </w:t>
      </w:r>
      <w:proofErr w:type="gramStart"/>
      <w:r w:rsidRPr="008A4D4A">
        <w:rPr>
          <w:sz w:val="26"/>
          <w:szCs w:val="26"/>
        </w:rPr>
        <w:t>Sexual Harassment of Women at Work place and their Mental Health.</w:t>
      </w:r>
      <w:proofErr w:type="gramEnd"/>
      <w:r w:rsidRPr="008A4D4A">
        <w:rPr>
          <w:sz w:val="26"/>
          <w:szCs w:val="26"/>
        </w:rPr>
        <w:t xml:space="preserve"> </w:t>
      </w:r>
      <w:proofErr w:type="gramStart"/>
      <w:r w:rsidRPr="008A4D4A">
        <w:rPr>
          <w:i/>
          <w:sz w:val="26"/>
          <w:szCs w:val="26"/>
        </w:rPr>
        <w:t>Indian Psychological review (quarterly) Special Millennium issue on mental health of peace</w:t>
      </w:r>
      <w:r w:rsidRPr="008A4D4A">
        <w:rPr>
          <w:sz w:val="26"/>
          <w:szCs w:val="26"/>
        </w:rPr>
        <w:t>, 54 &amp; 55(4).</w:t>
      </w:r>
      <w:proofErr w:type="gramEnd"/>
      <w:r w:rsidRPr="008A4D4A">
        <w:rPr>
          <w:sz w:val="26"/>
          <w:szCs w:val="26"/>
        </w:rPr>
        <w:t xml:space="preserve"> </w:t>
      </w:r>
      <w:proofErr w:type="gramStart"/>
      <w:r w:rsidRPr="008A4D4A">
        <w:rPr>
          <w:sz w:val="26"/>
          <w:szCs w:val="26"/>
        </w:rPr>
        <w:t>ISSN 0019-6215.</w:t>
      </w:r>
      <w:proofErr w:type="gramEnd"/>
      <w:r w:rsidRPr="008A4D4A">
        <w:rPr>
          <w:sz w:val="26"/>
          <w:szCs w:val="26"/>
        </w:rPr>
        <w:t xml:space="preserve"> </w:t>
      </w:r>
    </w:p>
    <w:p w:rsidR="006E1B20" w:rsidRPr="008A4D4A" w:rsidRDefault="006E1B20" w:rsidP="006E1B20">
      <w:pPr>
        <w:tabs>
          <w:tab w:val="left" w:pos="720"/>
        </w:tabs>
        <w:spacing w:line="480" w:lineRule="auto"/>
        <w:ind w:left="720" w:hanging="720"/>
        <w:jc w:val="both"/>
        <w:rPr>
          <w:sz w:val="26"/>
          <w:szCs w:val="26"/>
        </w:rPr>
      </w:pPr>
      <w:r w:rsidRPr="008A4D4A">
        <w:rPr>
          <w:sz w:val="26"/>
          <w:szCs w:val="26"/>
        </w:rPr>
        <w:t xml:space="preserve">Wei. </w:t>
      </w:r>
      <w:proofErr w:type="gramStart"/>
      <w:r w:rsidRPr="008A4D4A">
        <w:rPr>
          <w:sz w:val="26"/>
          <w:szCs w:val="26"/>
        </w:rPr>
        <w:t>S., &amp; Chen.</w:t>
      </w:r>
      <w:proofErr w:type="gramEnd"/>
      <w:r w:rsidRPr="008A4D4A">
        <w:rPr>
          <w:sz w:val="26"/>
          <w:szCs w:val="26"/>
        </w:rPr>
        <w:t xml:space="preserve"> K. (</w:t>
      </w:r>
      <w:proofErr w:type="spellStart"/>
      <w:r w:rsidRPr="008A4D4A">
        <w:rPr>
          <w:sz w:val="26"/>
          <w:szCs w:val="26"/>
        </w:rPr>
        <w:t>ssociated</w:t>
      </w:r>
      <w:proofErr w:type="spellEnd"/>
      <w:r w:rsidRPr="008A4D4A">
        <w:rPr>
          <w:sz w:val="26"/>
          <w:szCs w:val="26"/>
        </w:rPr>
        <w:t xml:space="preserve"> with Peer Sexual Harassment Victimization among </w:t>
      </w:r>
      <w:proofErr w:type="gramStart"/>
      <w:r w:rsidRPr="008A4D4A">
        <w:rPr>
          <w:sz w:val="26"/>
          <w:szCs w:val="26"/>
        </w:rPr>
        <w:t>Taiwanese .</w:t>
      </w:r>
      <w:proofErr w:type="gramEnd"/>
      <w:r w:rsidRPr="008A4D4A">
        <w:rPr>
          <w:sz w:val="26"/>
          <w:szCs w:val="26"/>
        </w:rPr>
        <w:t xml:space="preserve"> </w:t>
      </w:r>
      <w:proofErr w:type="spellStart"/>
      <w:r w:rsidRPr="008A4D4A">
        <w:rPr>
          <w:sz w:val="26"/>
          <w:szCs w:val="26"/>
        </w:rPr>
        <w:t>Retrieved</w:t>
      </w:r>
      <w:proofErr w:type="gramStart"/>
      <w:r w:rsidRPr="008A4D4A">
        <w:rPr>
          <w:sz w:val="26"/>
          <w:szCs w:val="26"/>
        </w:rPr>
        <w:t>,from</w:t>
      </w:r>
      <w:proofErr w:type="spellEnd"/>
      <w:proofErr w:type="gramEnd"/>
      <w:r w:rsidRPr="008A4D4A">
        <w:rPr>
          <w:sz w:val="26"/>
          <w:szCs w:val="26"/>
        </w:rPr>
        <w:t xml:space="preserve"> </w:t>
      </w:r>
      <w:hyperlink r:id="rId14" w:history="1">
        <w:r w:rsidRPr="008A4D4A">
          <w:rPr>
            <w:rStyle w:val="Hyperlink"/>
            <w:color w:val="auto"/>
            <w:sz w:val="26"/>
            <w:szCs w:val="26"/>
          </w:rPr>
          <w:t>http://www.sringer.com</w:t>
        </w:r>
      </w:hyperlink>
      <w:r w:rsidRPr="008A4D4A">
        <w:rPr>
          <w:sz w:val="26"/>
          <w:szCs w:val="26"/>
        </w:rPr>
        <w:t>.</w:t>
      </w:r>
    </w:p>
    <w:p w:rsidR="006E1B20" w:rsidRPr="008A4D4A" w:rsidRDefault="006E1B20" w:rsidP="006E1B20">
      <w:pPr>
        <w:tabs>
          <w:tab w:val="left" w:pos="720"/>
        </w:tabs>
        <w:spacing w:line="480" w:lineRule="auto"/>
        <w:jc w:val="both"/>
        <w:rPr>
          <w:sz w:val="26"/>
          <w:szCs w:val="26"/>
        </w:rPr>
      </w:pPr>
    </w:p>
    <w:p w:rsidR="006E1B20" w:rsidRDefault="006E1B20" w:rsidP="006E1B20">
      <w:pPr>
        <w:tabs>
          <w:tab w:val="left" w:pos="720"/>
        </w:tabs>
        <w:spacing w:line="480" w:lineRule="auto"/>
        <w:jc w:val="both"/>
        <w:rPr>
          <w:sz w:val="26"/>
          <w:szCs w:val="26"/>
        </w:rPr>
      </w:pPr>
    </w:p>
    <w:p w:rsidR="00632AB7" w:rsidRDefault="00632AB7" w:rsidP="006E1B20">
      <w:pPr>
        <w:tabs>
          <w:tab w:val="left" w:pos="720"/>
        </w:tabs>
        <w:spacing w:line="480" w:lineRule="auto"/>
        <w:jc w:val="both"/>
        <w:rPr>
          <w:sz w:val="26"/>
          <w:szCs w:val="26"/>
        </w:rPr>
      </w:pPr>
    </w:p>
    <w:p w:rsidR="00632AB7" w:rsidRPr="008A4D4A" w:rsidRDefault="00632AB7" w:rsidP="006E1B20">
      <w:pPr>
        <w:tabs>
          <w:tab w:val="left" w:pos="720"/>
        </w:tabs>
        <w:spacing w:line="480" w:lineRule="auto"/>
        <w:jc w:val="both"/>
        <w:rPr>
          <w:sz w:val="26"/>
          <w:szCs w:val="26"/>
        </w:rPr>
      </w:pPr>
    </w:p>
    <w:p w:rsidR="006E1B20" w:rsidRPr="008A4D4A" w:rsidRDefault="006E1B20" w:rsidP="006E1B20">
      <w:pPr>
        <w:tabs>
          <w:tab w:val="left" w:pos="720"/>
        </w:tabs>
        <w:spacing w:line="480" w:lineRule="auto"/>
        <w:ind w:left="360" w:hanging="360"/>
        <w:jc w:val="both"/>
        <w:rPr>
          <w:b/>
          <w:sz w:val="26"/>
          <w:szCs w:val="26"/>
        </w:rPr>
      </w:pPr>
      <w:r w:rsidRPr="008A4D4A">
        <w:rPr>
          <w:b/>
          <w:sz w:val="26"/>
          <w:szCs w:val="26"/>
        </w:rPr>
        <w:lastRenderedPageBreak/>
        <w:t>From website</w:t>
      </w:r>
    </w:p>
    <w:p w:rsidR="006E1B20" w:rsidRPr="008A4D4A" w:rsidRDefault="00BE40BC" w:rsidP="006E1B20">
      <w:pPr>
        <w:tabs>
          <w:tab w:val="left" w:pos="720"/>
        </w:tabs>
        <w:spacing w:line="480" w:lineRule="auto"/>
        <w:ind w:left="360" w:hanging="360"/>
        <w:jc w:val="both"/>
        <w:rPr>
          <w:sz w:val="26"/>
          <w:szCs w:val="26"/>
        </w:rPr>
      </w:pPr>
      <w:hyperlink r:id="rId15" w:history="1">
        <w:r w:rsidR="006E1B20" w:rsidRPr="008A4D4A">
          <w:rPr>
            <w:rStyle w:val="Hyperlink"/>
            <w:color w:val="auto"/>
            <w:sz w:val="26"/>
            <w:szCs w:val="26"/>
          </w:rPr>
          <w:t>http://www.census2011.co.in</w:t>
        </w:r>
      </w:hyperlink>
    </w:p>
    <w:p w:rsidR="006E1B20" w:rsidRPr="008A4D4A" w:rsidRDefault="00BE40BC" w:rsidP="006E1B20">
      <w:pPr>
        <w:tabs>
          <w:tab w:val="left" w:pos="720"/>
        </w:tabs>
        <w:spacing w:line="480" w:lineRule="auto"/>
        <w:ind w:left="360" w:hanging="360"/>
        <w:jc w:val="both"/>
        <w:rPr>
          <w:sz w:val="26"/>
          <w:szCs w:val="26"/>
        </w:rPr>
      </w:pPr>
      <w:hyperlink r:id="rId16" w:history="1">
        <w:r w:rsidR="006E1B20" w:rsidRPr="008A4D4A">
          <w:rPr>
            <w:rStyle w:val="Hyperlink"/>
            <w:color w:val="auto"/>
            <w:sz w:val="26"/>
            <w:szCs w:val="26"/>
          </w:rPr>
          <w:t>http://en.wikipedia.org/wiki/rape</w:t>
        </w:r>
      </w:hyperlink>
      <w:r w:rsidR="006E1B20" w:rsidRPr="008A4D4A">
        <w:rPr>
          <w:sz w:val="26"/>
          <w:szCs w:val="26"/>
        </w:rPr>
        <w:t>.</w:t>
      </w:r>
    </w:p>
    <w:p w:rsidR="006E1B20" w:rsidRPr="008A4D4A" w:rsidRDefault="00BE40BC" w:rsidP="006E1B20">
      <w:pPr>
        <w:tabs>
          <w:tab w:val="left" w:pos="720"/>
        </w:tabs>
        <w:spacing w:line="480" w:lineRule="auto"/>
        <w:ind w:left="360" w:hanging="360"/>
        <w:jc w:val="both"/>
        <w:rPr>
          <w:sz w:val="26"/>
          <w:szCs w:val="26"/>
        </w:rPr>
      </w:pPr>
      <w:hyperlink r:id="rId17" w:history="1">
        <w:r w:rsidR="006E1B20" w:rsidRPr="008A4D4A">
          <w:rPr>
            <w:rStyle w:val="Hyperlink"/>
            <w:color w:val="auto"/>
            <w:sz w:val="26"/>
            <w:szCs w:val="26"/>
          </w:rPr>
          <w:t>http://en.wikipedia.org/wiki/equal-employment-opportunity-commission</w:t>
        </w:r>
      </w:hyperlink>
      <w:r w:rsidR="006E1B20" w:rsidRPr="008A4D4A">
        <w:rPr>
          <w:sz w:val="26"/>
          <w:szCs w:val="26"/>
        </w:rPr>
        <w:t>.</w:t>
      </w:r>
    </w:p>
    <w:p w:rsidR="006E1B20" w:rsidRPr="008A4D4A" w:rsidRDefault="00BE40BC" w:rsidP="006E1B20">
      <w:pPr>
        <w:tabs>
          <w:tab w:val="left" w:pos="720"/>
        </w:tabs>
        <w:spacing w:line="480" w:lineRule="auto"/>
        <w:ind w:left="360" w:hanging="360"/>
        <w:jc w:val="both"/>
        <w:rPr>
          <w:sz w:val="26"/>
          <w:szCs w:val="26"/>
        </w:rPr>
      </w:pPr>
      <w:hyperlink r:id="rId18" w:history="1">
        <w:r w:rsidR="006E1B20" w:rsidRPr="008A4D4A">
          <w:rPr>
            <w:rStyle w:val="Hyperlink"/>
            <w:color w:val="auto"/>
            <w:sz w:val="26"/>
            <w:szCs w:val="26"/>
          </w:rPr>
          <w:t>http://www.merrian-Webster.com/dictionary/atrocity</w:t>
        </w:r>
      </w:hyperlink>
      <w:r w:rsidR="006E1B20" w:rsidRPr="008A4D4A">
        <w:rPr>
          <w:sz w:val="26"/>
          <w:szCs w:val="26"/>
        </w:rPr>
        <w:t>.</w:t>
      </w:r>
    </w:p>
    <w:p w:rsidR="006E1B20" w:rsidRPr="008A4D4A" w:rsidRDefault="00BE40BC" w:rsidP="006E1B20">
      <w:pPr>
        <w:tabs>
          <w:tab w:val="left" w:pos="720"/>
        </w:tabs>
        <w:spacing w:line="480" w:lineRule="auto"/>
        <w:ind w:left="360" w:hanging="360"/>
        <w:jc w:val="both"/>
        <w:rPr>
          <w:sz w:val="26"/>
          <w:szCs w:val="26"/>
        </w:rPr>
      </w:pPr>
      <w:hyperlink r:id="rId19" w:history="1">
        <w:r w:rsidR="006E1B20" w:rsidRPr="008A4D4A">
          <w:rPr>
            <w:rStyle w:val="Hyperlink"/>
            <w:color w:val="auto"/>
            <w:sz w:val="26"/>
            <w:szCs w:val="26"/>
          </w:rPr>
          <w:t>http://en.wikipedia.org/wiki/types_of_rape</w:t>
        </w:r>
      </w:hyperlink>
    </w:p>
    <w:p w:rsidR="006E1B20" w:rsidRPr="008A4D4A" w:rsidRDefault="00BE40BC" w:rsidP="006E1B20">
      <w:pPr>
        <w:tabs>
          <w:tab w:val="left" w:pos="720"/>
        </w:tabs>
        <w:spacing w:line="480" w:lineRule="auto"/>
        <w:ind w:left="360" w:hanging="360"/>
        <w:jc w:val="both"/>
        <w:rPr>
          <w:sz w:val="26"/>
          <w:szCs w:val="26"/>
        </w:rPr>
      </w:pPr>
      <w:hyperlink r:id="rId20" w:history="1">
        <w:r w:rsidR="006E1B20" w:rsidRPr="008A4D4A">
          <w:rPr>
            <w:rStyle w:val="Hyperlink"/>
            <w:color w:val="auto"/>
            <w:sz w:val="26"/>
            <w:szCs w:val="26"/>
          </w:rPr>
          <w:t>www.crimeagainstwomen.pdf</w:t>
        </w:r>
      </w:hyperlink>
    </w:p>
    <w:p w:rsidR="006E1B20" w:rsidRPr="008A4D4A" w:rsidRDefault="00BE40BC" w:rsidP="006E1B20">
      <w:pPr>
        <w:tabs>
          <w:tab w:val="left" w:pos="720"/>
        </w:tabs>
        <w:spacing w:line="480" w:lineRule="auto"/>
        <w:ind w:left="360" w:hanging="360"/>
        <w:jc w:val="both"/>
        <w:rPr>
          <w:sz w:val="26"/>
          <w:szCs w:val="26"/>
        </w:rPr>
      </w:pPr>
      <w:hyperlink r:id="rId21" w:history="1">
        <w:r w:rsidR="006E1B20" w:rsidRPr="008A4D4A">
          <w:rPr>
            <w:rStyle w:val="Hyperlink"/>
            <w:color w:val="auto"/>
            <w:sz w:val="26"/>
            <w:szCs w:val="26"/>
          </w:rPr>
          <w:t>http://www.google.co.in/search?newwindow=1&amp;q=atrocity_definition&amp;org=atrocity_definition</w:t>
        </w:r>
      </w:hyperlink>
    </w:p>
    <w:p w:rsidR="006E1B20" w:rsidRPr="008A4D4A" w:rsidRDefault="00BE40BC" w:rsidP="006E1B20">
      <w:pPr>
        <w:tabs>
          <w:tab w:val="left" w:pos="720"/>
        </w:tabs>
        <w:spacing w:line="480" w:lineRule="auto"/>
        <w:ind w:left="360" w:hanging="360"/>
        <w:jc w:val="both"/>
        <w:rPr>
          <w:sz w:val="26"/>
          <w:szCs w:val="26"/>
        </w:rPr>
      </w:pPr>
      <w:hyperlink r:id="rId22" w:history="1">
        <w:r w:rsidR="006E1B20" w:rsidRPr="008A4D4A">
          <w:rPr>
            <w:rStyle w:val="Hyperlink"/>
            <w:color w:val="auto"/>
            <w:sz w:val="26"/>
            <w:szCs w:val="26"/>
          </w:rPr>
          <w:t>www.Quotes</w:t>
        </w:r>
      </w:hyperlink>
      <w:r w:rsidR="006E1B20" w:rsidRPr="008A4D4A">
        <w:rPr>
          <w:sz w:val="26"/>
          <w:szCs w:val="26"/>
        </w:rPr>
        <w:t xml:space="preserve"> About Education (1524quotes)</w:t>
      </w:r>
    </w:p>
    <w:p w:rsidR="006E1B20" w:rsidRPr="008A4D4A" w:rsidRDefault="006E1B20" w:rsidP="006E1B20">
      <w:pPr>
        <w:tabs>
          <w:tab w:val="left" w:pos="720"/>
        </w:tabs>
        <w:spacing w:line="480" w:lineRule="auto"/>
        <w:ind w:left="360" w:hanging="360"/>
        <w:jc w:val="both"/>
        <w:rPr>
          <w:sz w:val="26"/>
          <w:szCs w:val="26"/>
        </w:rPr>
      </w:pPr>
    </w:p>
    <w:p w:rsidR="006E1B20" w:rsidRPr="008A4D4A" w:rsidRDefault="006E1B20" w:rsidP="006E1B20">
      <w:pPr>
        <w:tabs>
          <w:tab w:val="left" w:pos="720"/>
        </w:tabs>
        <w:spacing w:line="480" w:lineRule="auto"/>
        <w:ind w:left="720" w:hanging="720"/>
        <w:jc w:val="both"/>
        <w:rPr>
          <w:sz w:val="26"/>
          <w:szCs w:val="26"/>
        </w:rPr>
      </w:pPr>
    </w:p>
    <w:p w:rsidR="006E1B20" w:rsidRPr="008A4D4A" w:rsidRDefault="006E1B20" w:rsidP="006E1B20">
      <w:pPr>
        <w:tabs>
          <w:tab w:val="left" w:pos="720"/>
        </w:tabs>
        <w:spacing w:line="480" w:lineRule="auto"/>
        <w:ind w:left="720" w:hanging="720"/>
        <w:jc w:val="both"/>
        <w:rPr>
          <w:sz w:val="26"/>
          <w:szCs w:val="26"/>
        </w:rPr>
      </w:pPr>
    </w:p>
    <w:p w:rsidR="006E1B20" w:rsidRPr="008A4D4A" w:rsidRDefault="006E1B20" w:rsidP="006E1B20">
      <w:pPr>
        <w:tabs>
          <w:tab w:val="left" w:pos="720"/>
        </w:tabs>
        <w:spacing w:line="480" w:lineRule="auto"/>
        <w:ind w:left="720" w:hanging="720"/>
        <w:jc w:val="both"/>
        <w:rPr>
          <w:sz w:val="26"/>
          <w:szCs w:val="26"/>
        </w:rPr>
      </w:pPr>
    </w:p>
    <w:p w:rsidR="006E1B20" w:rsidRPr="008A4D4A" w:rsidRDefault="006E1B20" w:rsidP="006E1B20">
      <w:pPr>
        <w:tabs>
          <w:tab w:val="left" w:pos="720"/>
        </w:tabs>
        <w:spacing w:line="480" w:lineRule="auto"/>
        <w:ind w:left="720" w:hanging="720"/>
        <w:jc w:val="both"/>
        <w:rPr>
          <w:sz w:val="26"/>
          <w:szCs w:val="26"/>
        </w:rPr>
      </w:pPr>
    </w:p>
    <w:p w:rsidR="006E1B20" w:rsidRPr="008A4D4A" w:rsidRDefault="006E1B20" w:rsidP="006E1B20">
      <w:pPr>
        <w:tabs>
          <w:tab w:val="left" w:pos="720"/>
        </w:tabs>
        <w:spacing w:line="480" w:lineRule="auto"/>
        <w:ind w:left="720" w:hanging="720"/>
        <w:jc w:val="both"/>
        <w:rPr>
          <w:sz w:val="26"/>
          <w:szCs w:val="26"/>
        </w:rPr>
      </w:pPr>
    </w:p>
    <w:p w:rsidR="006E1B20" w:rsidRPr="008A4D4A" w:rsidRDefault="006E1B20" w:rsidP="006E1B20">
      <w:pPr>
        <w:tabs>
          <w:tab w:val="left" w:pos="720"/>
        </w:tabs>
        <w:spacing w:line="480" w:lineRule="auto"/>
        <w:ind w:left="720" w:hanging="720"/>
        <w:jc w:val="both"/>
        <w:rPr>
          <w:sz w:val="26"/>
          <w:szCs w:val="26"/>
        </w:rPr>
      </w:pPr>
    </w:p>
    <w:p w:rsidR="006E1B20" w:rsidRPr="008A4D4A" w:rsidRDefault="006E1B20" w:rsidP="006E1B20">
      <w:pPr>
        <w:tabs>
          <w:tab w:val="left" w:pos="720"/>
        </w:tabs>
        <w:spacing w:line="480" w:lineRule="auto"/>
        <w:ind w:left="720" w:hanging="720"/>
        <w:jc w:val="both"/>
        <w:rPr>
          <w:sz w:val="26"/>
          <w:szCs w:val="26"/>
        </w:rPr>
      </w:pPr>
      <w:r w:rsidRPr="008A4D4A">
        <w:rPr>
          <w:sz w:val="26"/>
          <w:szCs w:val="26"/>
        </w:rPr>
        <w:t xml:space="preserve"> </w:t>
      </w:r>
    </w:p>
    <w:p w:rsidR="006E1B20" w:rsidRPr="008A4D4A" w:rsidRDefault="006E1B20" w:rsidP="006E1B20">
      <w:pPr>
        <w:pStyle w:val="ListParagraph"/>
        <w:tabs>
          <w:tab w:val="left" w:pos="720"/>
        </w:tabs>
        <w:spacing w:line="480" w:lineRule="auto"/>
        <w:jc w:val="both"/>
        <w:rPr>
          <w:rFonts w:ascii="Times New Roman" w:hAnsi="Times New Roman" w:cs="Times New Roman"/>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pStyle w:val="ListParagraph"/>
        <w:ind w:left="3600"/>
      </w:pPr>
    </w:p>
    <w:p w:rsidR="006E1B20" w:rsidRPr="008A4D4A" w:rsidRDefault="006E1B20" w:rsidP="006E1B20">
      <w:pPr>
        <w:tabs>
          <w:tab w:val="left" w:pos="1095"/>
          <w:tab w:val="left" w:pos="2970"/>
        </w:tabs>
        <w:jc w:val="center"/>
        <w:rPr>
          <w:rFonts w:ascii="Segoe Print" w:hAnsi="Segoe Print"/>
          <w:b/>
          <w:sz w:val="48"/>
          <w:szCs w:val="48"/>
        </w:rPr>
      </w:pPr>
    </w:p>
    <w:p w:rsidR="006E1B20" w:rsidRPr="008A4D4A" w:rsidRDefault="006E1B20" w:rsidP="006E1B20">
      <w:pPr>
        <w:tabs>
          <w:tab w:val="left" w:pos="1095"/>
          <w:tab w:val="left" w:pos="2970"/>
        </w:tabs>
        <w:jc w:val="center"/>
        <w:rPr>
          <w:rFonts w:ascii="Segoe Print" w:hAnsi="Segoe Print"/>
          <w:b/>
          <w:sz w:val="48"/>
          <w:szCs w:val="48"/>
        </w:rPr>
      </w:pPr>
    </w:p>
    <w:p w:rsidR="006E1B20" w:rsidRPr="008A4D4A" w:rsidRDefault="006E1B20" w:rsidP="006E1B20">
      <w:pPr>
        <w:tabs>
          <w:tab w:val="left" w:pos="1095"/>
          <w:tab w:val="left" w:pos="2970"/>
        </w:tabs>
        <w:jc w:val="center"/>
        <w:rPr>
          <w:rFonts w:ascii="Segoe Print" w:hAnsi="Segoe Print"/>
          <w:b/>
          <w:sz w:val="48"/>
          <w:szCs w:val="48"/>
        </w:rPr>
      </w:pPr>
    </w:p>
    <w:p w:rsidR="006E1B20" w:rsidRPr="008A4D4A" w:rsidRDefault="006E1B20" w:rsidP="006E1B20">
      <w:pPr>
        <w:tabs>
          <w:tab w:val="left" w:pos="1095"/>
          <w:tab w:val="left" w:pos="2970"/>
        </w:tabs>
        <w:rPr>
          <w:rFonts w:ascii="Segoe Print" w:hAnsi="Segoe Print"/>
          <w:b/>
          <w:sz w:val="48"/>
          <w:szCs w:val="48"/>
        </w:rPr>
      </w:pPr>
      <w:r w:rsidRPr="008A4D4A">
        <w:rPr>
          <w:rFonts w:ascii="Segoe Print" w:hAnsi="Segoe Print"/>
          <w:b/>
          <w:sz w:val="48"/>
          <w:szCs w:val="48"/>
        </w:rPr>
        <w:t xml:space="preserve">          APPENDICES</w:t>
      </w:r>
    </w:p>
    <w:p w:rsidR="006E1B20" w:rsidRPr="008A4D4A" w:rsidRDefault="006E1B20" w:rsidP="006E1B20">
      <w:pPr>
        <w:pStyle w:val="ListParagraph"/>
        <w:ind w:left="3600"/>
        <w:jc w:val="center"/>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p>
    <w:p w:rsidR="006E1B20" w:rsidRDefault="006E1B20" w:rsidP="006E1B20">
      <w:pPr>
        <w:jc w:val="right"/>
      </w:pPr>
    </w:p>
    <w:p w:rsidR="00632AB7" w:rsidRDefault="00632AB7" w:rsidP="006E1B20">
      <w:pPr>
        <w:jc w:val="right"/>
      </w:pPr>
    </w:p>
    <w:p w:rsidR="00632AB7" w:rsidRDefault="00632AB7" w:rsidP="006E1B20">
      <w:pPr>
        <w:jc w:val="right"/>
      </w:pPr>
    </w:p>
    <w:p w:rsidR="00632AB7" w:rsidRDefault="00632AB7" w:rsidP="006E1B20">
      <w:pPr>
        <w:jc w:val="right"/>
      </w:pPr>
    </w:p>
    <w:p w:rsidR="00632AB7" w:rsidRDefault="00632AB7" w:rsidP="006E1B20">
      <w:pPr>
        <w:jc w:val="right"/>
      </w:pPr>
    </w:p>
    <w:p w:rsidR="00632AB7" w:rsidRPr="008A4D4A" w:rsidRDefault="00632AB7" w:rsidP="006E1B20">
      <w:pPr>
        <w:jc w:val="right"/>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p>
    <w:p w:rsidR="006E1B20" w:rsidRPr="008A4D4A" w:rsidRDefault="006E1B20" w:rsidP="006E1B20">
      <w:pPr>
        <w:jc w:val="right"/>
      </w:pPr>
      <w:r w:rsidRPr="008A4D4A">
        <w:lastRenderedPageBreak/>
        <w:t>APPENDIX I</w:t>
      </w:r>
    </w:p>
    <w:p w:rsidR="006E1B20" w:rsidRPr="008A4D4A" w:rsidRDefault="006E1B20" w:rsidP="006E1B20">
      <w:pPr>
        <w:jc w:val="center"/>
        <w:rPr>
          <w:b/>
        </w:rPr>
      </w:pPr>
    </w:p>
    <w:p w:rsidR="006E1B20" w:rsidRPr="008A4D4A" w:rsidRDefault="006E1B20" w:rsidP="006E1B20">
      <w:pPr>
        <w:jc w:val="center"/>
        <w:rPr>
          <w:b/>
        </w:rPr>
      </w:pPr>
    </w:p>
    <w:tbl>
      <w:tblPr>
        <w:tblStyle w:val="TableGrid"/>
        <w:tblpPr w:leftFromText="180" w:rightFromText="180" w:vertAnchor="text" w:horzAnchor="margin" w:tblpY="1163"/>
        <w:tblW w:w="9468" w:type="dxa"/>
        <w:tblLayout w:type="fixed"/>
        <w:tblLook w:val="04A0"/>
      </w:tblPr>
      <w:tblGrid>
        <w:gridCol w:w="1260"/>
        <w:gridCol w:w="1170"/>
        <w:gridCol w:w="1260"/>
        <w:gridCol w:w="1170"/>
        <w:gridCol w:w="1080"/>
        <w:gridCol w:w="1170"/>
        <w:gridCol w:w="1260"/>
        <w:gridCol w:w="1098"/>
      </w:tblGrid>
      <w:tr w:rsidR="006E1B20" w:rsidRPr="008A4D4A" w:rsidTr="00600219">
        <w:trPr>
          <w:trHeight w:val="575"/>
        </w:trPr>
        <w:tc>
          <w:tcPr>
            <w:tcW w:w="1260" w:type="dxa"/>
          </w:tcPr>
          <w:p w:rsidR="006E1B20" w:rsidRPr="008A4D4A" w:rsidRDefault="006E1B20" w:rsidP="00600219">
            <w:pPr>
              <w:spacing w:line="480" w:lineRule="auto"/>
              <w:jc w:val="center"/>
              <w:rPr>
                <w:b/>
              </w:rPr>
            </w:pPr>
            <w:r w:rsidRPr="008A4D4A">
              <w:rPr>
                <w:b/>
              </w:rPr>
              <w:t>Days</w:t>
            </w:r>
          </w:p>
        </w:tc>
        <w:tc>
          <w:tcPr>
            <w:tcW w:w="2430" w:type="dxa"/>
            <w:gridSpan w:val="2"/>
          </w:tcPr>
          <w:p w:rsidR="006E1B20" w:rsidRPr="008A4D4A" w:rsidRDefault="006E1B20" w:rsidP="00600219">
            <w:pPr>
              <w:spacing w:line="480" w:lineRule="auto"/>
              <w:jc w:val="center"/>
              <w:rPr>
                <w:b/>
              </w:rPr>
            </w:pPr>
            <w:r w:rsidRPr="008A4D4A">
              <w:rPr>
                <w:b/>
              </w:rPr>
              <w:t>Rape</w:t>
            </w:r>
          </w:p>
        </w:tc>
        <w:tc>
          <w:tcPr>
            <w:tcW w:w="2250" w:type="dxa"/>
            <w:gridSpan w:val="2"/>
          </w:tcPr>
          <w:p w:rsidR="006E1B20" w:rsidRPr="008A4D4A" w:rsidRDefault="006E1B20" w:rsidP="00600219">
            <w:pPr>
              <w:spacing w:line="480" w:lineRule="auto"/>
              <w:jc w:val="center"/>
              <w:rPr>
                <w:b/>
              </w:rPr>
            </w:pPr>
            <w:r w:rsidRPr="008A4D4A">
              <w:rPr>
                <w:b/>
              </w:rPr>
              <w:t>Physical harassment</w:t>
            </w:r>
          </w:p>
        </w:tc>
        <w:tc>
          <w:tcPr>
            <w:tcW w:w="2430" w:type="dxa"/>
            <w:gridSpan w:val="2"/>
          </w:tcPr>
          <w:p w:rsidR="006E1B20" w:rsidRPr="008A4D4A" w:rsidRDefault="006E1B20" w:rsidP="00600219">
            <w:pPr>
              <w:spacing w:line="480" w:lineRule="auto"/>
              <w:jc w:val="center"/>
              <w:rPr>
                <w:b/>
              </w:rPr>
            </w:pPr>
            <w:r w:rsidRPr="008A4D4A">
              <w:rPr>
                <w:b/>
              </w:rPr>
              <w:t>Mental harassment</w:t>
            </w:r>
          </w:p>
        </w:tc>
        <w:tc>
          <w:tcPr>
            <w:tcW w:w="1098" w:type="dxa"/>
            <w:vMerge w:val="restart"/>
          </w:tcPr>
          <w:p w:rsidR="006E1B20" w:rsidRPr="008A4D4A" w:rsidRDefault="006E1B20" w:rsidP="00600219">
            <w:pPr>
              <w:spacing w:line="480" w:lineRule="auto"/>
              <w:jc w:val="center"/>
              <w:rPr>
                <w:b/>
              </w:rPr>
            </w:pPr>
            <w:r w:rsidRPr="008A4D4A">
              <w:rPr>
                <w:b/>
              </w:rPr>
              <w:t xml:space="preserve">Grand total </w:t>
            </w:r>
          </w:p>
        </w:tc>
      </w:tr>
      <w:tr w:rsidR="006E1B20" w:rsidRPr="008A4D4A" w:rsidTr="00600219">
        <w:trPr>
          <w:trHeight w:val="530"/>
        </w:trPr>
        <w:tc>
          <w:tcPr>
            <w:tcW w:w="1260" w:type="dxa"/>
          </w:tcPr>
          <w:p w:rsidR="006E1B20" w:rsidRPr="008A4D4A" w:rsidRDefault="006E1B20" w:rsidP="00600219">
            <w:pPr>
              <w:spacing w:line="480" w:lineRule="auto"/>
              <w:rPr>
                <w:b/>
              </w:rPr>
            </w:pPr>
          </w:p>
        </w:tc>
        <w:tc>
          <w:tcPr>
            <w:tcW w:w="1170" w:type="dxa"/>
          </w:tcPr>
          <w:p w:rsidR="006E1B20" w:rsidRPr="008A4D4A" w:rsidRDefault="006E1B20" w:rsidP="00600219">
            <w:pPr>
              <w:spacing w:line="480" w:lineRule="auto"/>
            </w:pPr>
            <w:r w:rsidRPr="008A4D4A">
              <w:t xml:space="preserve">Tally </w:t>
            </w:r>
          </w:p>
        </w:tc>
        <w:tc>
          <w:tcPr>
            <w:tcW w:w="1260" w:type="dxa"/>
          </w:tcPr>
          <w:p w:rsidR="006E1B20" w:rsidRPr="008A4D4A" w:rsidRDefault="006E1B20" w:rsidP="00600219">
            <w:pPr>
              <w:spacing w:line="480" w:lineRule="auto"/>
            </w:pPr>
            <w:r w:rsidRPr="008A4D4A">
              <w:t xml:space="preserve">Total </w:t>
            </w:r>
          </w:p>
        </w:tc>
        <w:tc>
          <w:tcPr>
            <w:tcW w:w="1170" w:type="dxa"/>
          </w:tcPr>
          <w:p w:rsidR="006E1B20" w:rsidRPr="008A4D4A" w:rsidRDefault="006E1B20" w:rsidP="00600219">
            <w:pPr>
              <w:spacing w:line="480" w:lineRule="auto"/>
            </w:pPr>
            <w:r w:rsidRPr="008A4D4A">
              <w:t xml:space="preserve">Tally </w:t>
            </w:r>
          </w:p>
        </w:tc>
        <w:tc>
          <w:tcPr>
            <w:tcW w:w="1080" w:type="dxa"/>
          </w:tcPr>
          <w:p w:rsidR="006E1B20" w:rsidRPr="008A4D4A" w:rsidRDefault="006E1B20" w:rsidP="00600219">
            <w:pPr>
              <w:spacing w:line="480" w:lineRule="auto"/>
            </w:pPr>
            <w:r w:rsidRPr="008A4D4A">
              <w:t xml:space="preserve">Total </w:t>
            </w:r>
          </w:p>
        </w:tc>
        <w:tc>
          <w:tcPr>
            <w:tcW w:w="1170" w:type="dxa"/>
          </w:tcPr>
          <w:p w:rsidR="006E1B20" w:rsidRPr="008A4D4A" w:rsidRDefault="006E1B20" w:rsidP="00600219">
            <w:pPr>
              <w:spacing w:line="480" w:lineRule="auto"/>
            </w:pPr>
            <w:r w:rsidRPr="008A4D4A">
              <w:t xml:space="preserve">Tally </w:t>
            </w:r>
          </w:p>
        </w:tc>
        <w:tc>
          <w:tcPr>
            <w:tcW w:w="1260" w:type="dxa"/>
          </w:tcPr>
          <w:p w:rsidR="006E1B20" w:rsidRPr="008A4D4A" w:rsidRDefault="006E1B20" w:rsidP="00600219">
            <w:pPr>
              <w:spacing w:line="480" w:lineRule="auto"/>
            </w:pPr>
            <w:r w:rsidRPr="008A4D4A">
              <w:t xml:space="preserve">Total </w:t>
            </w:r>
          </w:p>
        </w:tc>
        <w:tc>
          <w:tcPr>
            <w:tcW w:w="1098" w:type="dxa"/>
            <w:vMerge/>
          </w:tcPr>
          <w:p w:rsidR="006E1B20" w:rsidRPr="008A4D4A" w:rsidRDefault="006E1B20" w:rsidP="00600219">
            <w:pPr>
              <w:spacing w:line="480" w:lineRule="auto"/>
            </w:pPr>
          </w:p>
        </w:tc>
      </w:tr>
      <w:tr w:rsidR="006E1B20" w:rsidRPr="008A4D4A" w:rsidTr="00600219">
        <w:trPr>
          <w:trHeight w:val="467"/>
        </w:trPr>
        <w:tc>
          <w:tcPr>
            <w:tcW w:w="1260" w:type="dxa"/>
          </w:tcPr>
          <w:p w:rsidR="006E1B20" w:rsidRPr="008A4D4A" w:rsidRDefault="006E1B20" w:rsidP="00600219">
            <w:pPr>
              <w:spacing w:line="480" w:lineRule="auto"/>
            </w:pPr>
            <w:r w:rsidRPr="008A4D4A">
              <w:t xml:space="preserve">Monday </w:t>
            </w: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08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098" w:type="dxa"/>
          </w:tcPr>
          <w:p w:rsidR="006E1B20" w:rsidRPr="008A4D4A" w:rsidRDefault="006E1B20" w:rsidP="00600219">
            <w:pPr>
              <w:spacing w:line="480" w:lineRule="auto"/>
            </w:pPr>
          </w:p>
        </w:tc>
      </w:tr>
      <w:tr w:rsidR="006E1B20" w:rsidRPr="008A4D4A" w:rsidTr="00600219">
        <w:trPr>
          <w:trHeight w:val="440"/>
        </w:trPr>
        <w:tc>
          <w:tcPr>
            <w:tcW w:w="1260" w:type="dxa"/>
          </w:tcPr>
          <w:p w:rsidR="006E1B20" w:rsidRPr="008A4D4A" w:rsidRDefault="006E1B20" w:rsidP="00600219">
            <w:pPr>
              <w:spacing w:line="480" w:lineRule="auto"/>
            </w:pPr>
            <w:r w:rsidRPr="008A4D4A">
              <w:t xml:space="preserve">Tuesday </w:t>
            </w: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08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098" w:type="dxa"/>
          </w:tcPr>
          <w:p w:rsidR="006E1B20" w:rsidRPr="008A4D4A" w:rsidRDefault="006E1B20" w:rsidP="00600219">
            <w:pPr>
              <w:spacing w:line="480" w:lineRule="auto"/>
            </w:pPr>
          </w:p>
        </w:tc>
      </w:tr>
      <w:tr w:rsidR="006E1B20" w:rsidRPr="008A4D4A" w:rsidTr="00600219">
        <w:trPr>
          <w:trHeight w:val="440"/>
        </w:trPr>
        <w:tc>
          <w:tcPr>
            <w:tcW w:w="1260" w:type="dxa"/>
          </w:tcPr>
          <w:p w:rsidR="006E1B20" w:rsidRPr="008A4D4A" w:rsidRDefault="006E1B20" w:rsidP="00600219">
            <w:pPr>
              <w:spacing w:line="480" w:lineRule="auto"/>
            </w:pPr>
            <w:r w:rsidRPr="008A4D4A">
              <w:t>Wednesday</w:t>
            </w: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08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098" w:type="dxa"/>
          </w:tcPr>
          <w:p w:rsidR="006E1B20" w:rsidRPr="008A4D4A" w:rsidRDefault="006E1B20" w:rsidP="00600219">
            <w:pPr>
              <w:spacing w:line="480" w:lineRule="auto"/>
            </w:pPr>
          </w:p>
        </w:tc>
      </w:tr>
      <w:tr w:rsidR="006E1B20" w:rsidRPr="008A4D4A" w:rsidTr="00600219">
        <w:trPr>
          <w:trHeight w:val="530"/>
        </w:trPr>
        <w:tc>
          <w:tcPr>
            <w:tcW w:w="1260" w:type="dxa"/>
          </w:tcPr>
          <w:p w:rsidR="006E1B20" w:rsidRPr="008A4D4A" w:rsidRDefault="006E1B20" w:rsidP="00600219">
            <w:pPr>
              <w:spacing w:line="480" w:lineRule="auto"/>
            </w:pPr>
            <w:r w:rsidRPr="008A4D4A">
              <w:t>Thursday</w:t>
            </w: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08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098" w:type="dxa"/>
          </w:tcPr>
          <w:p w:rsidR="006E1B20" w:rsidRPr="008A4D4A" w:rsidRDefault="006E1B20" w:rsidP="00600219">
            <w:pPr>
              <w:spacing w:line="480" w:lineRule="auto"/>
            </w:pPr>
          </w:p>
        </w:tc>
      </w:tr>
      <w:tr w:rsidR="006E1B20" w:rsidRPr="008A4D4A" w:rsidTr="00600219">
        <w:trPr>
          <w:trHeight w:val="530"/>
        </w:trPr>
        <w:tc>
          <w:tcPr>
            <w:tcW w:w="1260" w:type="dxa"/>
          </w:tcPr>
          <w:p w:rsidR="006E1B20" w:rsidRPr="008A4D4A" w:rsidRDefault="006E1B20" w:rsidP="00600219">
            <w:pPr>
              <w:spacing w:line="480" w:lineRule="auto"/>
            </w:pPr>
            <w:r w:rsidRPr="008A4D4A">
              <w:t>Friday</w:t>
            </w: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08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098" w:type="dxa"/>
          </w:tcPr>
          <w:p w:rsidR="006E1B20" w:rsidRPr="008A4D4A" w:rsidRDefault="006E1B20" w:rsidP="00600219">
            <w:pPr>
              <w:spacing w:line="480" w:lineRule="auto"/>
            </w:pPr>
          </w:p>
        </w:tc>
      </w:tr>
      <w:tr w:rsidR="006E1B20" w:rsidRPr="008A4D4A" w:rsidTr="00600219">
        <w:trPr>
          <w:trHeight w:val="530"/>
        </w:trPr>
        <w:tc>
          <w:tcPr>
            <w:tcW w:w="1260" w:type="dxa"/>
          </w:tcPr>
          <w:p w:rsidR="006E1B20" w:rsidRPr="008A4D4A" w:rsidRDefault="006E1B20" w:rsidP="00600219">
            <w:pPr>
              <w:spacing w:line="480" w:lineRule="auto"/>
            </w:pPr>
            <w:r w:rsidRPr="008A4D4A">
              <w:t>Saturday</w:t>
            </w: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08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098" w:type="dxa"/>
          </w:tcPr>
          <w:p w:rsidR="006E1B20" w:rsidRPr="008A4D4A" w:rsidRDefault="006E1B20" w:rsidP="00600219">
            <w:pPr>
              <w:spacing w:line="480" w:lineRule="auto"/>
            </w:pPr>
          </w:p>
        </w:tc>
      </w:tr>
      <w:tr w:rsidR="006E1B20" w:rsidRPr="008A4D4A" w:rsidTr="00600219">
        <w:trPr>
          <w:trHeight w:val="530"/>
        </w:trPr>
        <w:tc>
          <w:tcPr>
            <w:tcW w:w="1260" w:type="dxa"/>
          </w:tcPr>
          <w:p w:rsidR="006E1B20" w:rsidRPr="008A4D4A" w:rsidRDefault="006E1B20" w:rsidP="00600219">
            <w:pPr>
              <w:spacing w:line="480" w:lineRule="auto"/>
            </w:pPr>
            <w:r w:rsidRPr="008A4D4A">
              <w:t>Sunday</w:t>
            </w: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080" w:type="dxa"/>
          </w:tcPr>
          <w:p w:rsidR="006E1B20" w:rsidRPr="008A4D4A" w:rsidRDefault="006E1B20" w:rsidP="00600219">
            <w:pPr>
              <w:spacing w:line="480" w:lineRule="auto"/>
            </w:pPr>
          </w:p>
        </w:tc>
        <w:tc>
          <w:tcPr>
            <w:tcW w:w="1170" w:type="dxa"/>
          </w:tcPr>
          <w:p w:rsidR="006E1B20" w:rsidRPr="008A4D4A" w:rsidRDefault="006E1B20" w:rsidP="00600219">
            <w:pPr>
              <w:spacing w:line="480" w:lineRule="auto"/>
            </w:pPr>
          </w:p>
        </w:tc>
        <w:tc>
          <w:tcPr>
            <w:tcW w:w="1260" w:type="dxa"/>
          </w:tcPr>
          <w:p w:rsidR="006E1B20" w:rsidRPr="008A4D4A" w:rsidRDefault="006E1B20" w:rsidP="00600219">
            <w:pPr>
              <w:spacing w:line="480" w:lineRule="auto"/>
            </w:pPr>
          </w:p>
        </w:tc>
        <w:tc>
          <w:tcPr>
            <w:tcW w:w="1098" w:type="dxa"/>
          </w:tcPr>
          <w:p w:rsidR="006E1B20" w:rsidRPr="008A4D4A" w:rsidRDefault="006E1B20" w:rsidP="00600219">
            <w:pPr>
              <w:spacing w:line="480" w:lineRule="auto"/>
            </w:pPr>
          </w:p>
        </w:tc>
      </w:tr>
      <w:tr w:rsidR="006E1B20" w:rsidRPr="008A4D4A" w:rsidTr="00600219">
        <w:trPr>
          <w:trHeight w:val="530"/>
        </w:trPr>
        <w:tc>
          <w:tcPr>
            <w:tcW w:w="1260" w:type="dxa"/>
          </w:tcPr>
          <w:p w:rsidR="006E1B20" w:rsidRPr="008A4D4A" w:rsidRDefault="006E1B20" w:rsidP="00600219">
            <w:pPr>
              <w:spacing w:line="276" w:lineRule="auto"/>
            </w:pPr>
            <w:r w:rsidRPr="008A4D4A">
              <w:t xml:space="preserve">Grand Total </w:t>
            </w:r>
          </w:p>
        </w:tc>
        <w:tc>
          <w:tcPr>
            <w:tcW w:w="1170" w:type="dxa"/>
          </w:tcPr>
          <w:p w:rsidR="006E1B20" w:rsidRPr="008A4D4A" w:rsidRDefault="006E1B20" w:rsidP="00600219">
            <w:pPr>
              <w:spacing w:line="276" w:lineRule="auto"/>
            </w:pPr>
          </w:p>
        </w:tc>
        <w:tc>
          <w:tcPr>
            <w:tcW w:w="1260" w:type="dxa"/>
          </w:tcPr>
          <w:p w:rsidR="006E1B20" w:rsidRPr="008A4D4A" w:rsidRDefault="006E1B20" w:rsidP="00600219">
            <w:pPr>
              <w:spacing w:line="276" w:lineRule="auto"/>
            </w:pPr>
          </w:p>
        </w:tc>
        <w:tc>
          <w:tcPr>
            <w:tcW w:w="1170" w:type="dxa"/>
          </w:tcPr>
          <w:p w:rsidR="006E1B20" w:rsidRPr="008A4D4A" w:rsidRDefault="006E1B20" w:rsidP="00600219">
            <w:pPr>
              <w:spacing w:line="276" w:lineRule="auto"/>
            </w:pPr>
          </w:p>
        </w:tc>
        <w:tc>
          <w:tcPr>
            <w:tcW w:w="1080" w:type="dxa"/>
          </w:tcPr>
          <w:p w:rsidR="006E1B20" w:rsidRPr="008A4D4A" w:rsidRDefault="006E1B20" w:rsidP="00600219">
            <w:pPr>
              <w:spacing w:line="276" w:lineRule="auto"/>
            </w:pPr>
          </w:p>
        </w:tc>
        <w:tc>
          <w:tcPr>
            <w:tcW w:w="1170" w:type="dxa"/>
          </w:tcPr>
          <w:p w:rsidR="006E1B20" w:rsidRPr="008A4D4A" w:rsidRDefault="006E1B20" w:rsidP="00600219">
            <w:pPr>
              <w:spacing w:line="276" w:lineRule="auto"/>
            </w:pPr>
          </w:p>
        </w:tc>
        <w:tc>
          <w:tcPr>
            <w:tcW w:w="1260" w:type="dxa"/>
          </w:tcPr>
          <w:p w:rsidR="006E1B20" w:rsidRPr="008A4D4A" w:rsidRDefault="006E1B20" w:rsidP="00600219">
            <w:pPr>
              <w:spacing w:line="276" w:lineRule="auto"/>
            </w:pPr>
          </w:p>
        </w:tc>
        <w:tc>
          <w:tcPr>
            <w:tcW w:w="1098" w:type="dxa"/>
          </w:tcPr>
          <w:p w:rsidR="006E1B20" w:rsidRPr="008A4D4A" w:rsidRDefault="006E1B20" w:rsidP="00600219">
            <w:pPr>
              <w:spacing w:line="276" w:lineRule="auto"/>
            </w:pPr>
          </w:p>
        </w:tc>
      </w:tr>
    </w:tbl>
    <w:p w:rsidR="006E1B20" w:rsidRPr="008A4D4A" w:rsidRDefault="006E1B20" w:rsidP="006E1B20">
      <w:pPr>
        <w:jc w:val="center"/>
        <w:rPr>
          <w:b/>
        </w:rPr>
      </w:pPr>
      <w:r w:rsidRPr="008A4D4A">
        <w:rPr>
          <w:b/>
        </w:rPr>
        <w:t>CHECK LIST ON TYPES OF SEXUAL ATROCITIES</w:t>
      </w:r>
    </w:p>
    <w:p w:rsidR="006E1B20" w:rsidRPr="008A4D4A" w:rsidRDefault="006E1B20" w:rsidP="006E1B20">
      <w:pPr>
        <w:jc w:val="center"/>
        <w:rPr>
          <w:b/>
        </w:rPr>
      </w:pPr>
    </w:p>
    <w:p w:rsidR="006E1B20" w:rsidRPr="008A4D4A" w:rsidRDefault="006E1B20" w:rsidP="006E1B20">
      <w:pPr>
        <w:jc w:val="center"/>
        <w:rPr>
          <w:b/>
        </w:rPr>
      </w:pPr>
    </w:p>
    <w:p w:rsidR="006E1B20" w:rsidRPr="008A4D4A" w:rsidRDefault="006E1B20" w:rsidP="006E1B20">
      <w:pPr>
        <w:jc w:val="center"/>
        <w:rPr>
          <w:b/>
        </w:rPr>
      </w:pPr>
    </w:p>
    <w:p w:rsidR="006E1B20" w:rsidRPr="008A4D4A" w:rsidRDefault="006E1B20" w:rsidP="006E1B20">
      <w:pPr>
        <w:spacing w:line="360" w:lineRule="auto"/>
        <w:rPr>
          <w:b/>
        </w:rPr>
      </w:pPr>
    </w:p>
    <w:p w:rsidR="006E1B20" w:rsidRPr="008A4D4A" w:rsidRDefault="006E1B20" w:rsidP="006E1B20">
      <w:pPr>
        <w:spacing w:line="360" w:lineRule="auto"/>
        <w:rPr>
          <w:b/>
        </w:rPr>
      </w:pPr>
    </w:p>
    <w:p w:rsidR="006E1B20" w:rsidRPr="008A4D4A" w:rsidRDefault="006E1B20" w:rsidP="006E1B20"/>
    <w:p w:rsidR="006E1B20" w:rsidRPr="008A4D4A" w:rsidRDefault="006E1B20" w:rsidP="006E1B20">
      <w:r w:rsidRPr="008A4D4A">
        <w:br w:type="page"/>
      </w:r>
    </w:p>
    <w:p w:rsidR="006E1B20" w:rsidRPr="008A4D4A" w:rsidRDefault="006E1B20" w:rsidP="006E1B20">
      <w:pPr>
        <w:jc w:val="center"/>
        <w:rPr>
          <w:b/>
          <w:sz w:val="26"/>
          <w:szCs w:val="26"/>
        </w:rPr>
      </w:pPr>
      <w:r w:rsidRPr="008A4D4A">
        <w:rPr>
          <w:b/>
          <w:sz w:val="26"/>
          <w:szCs w:val="26"/>
        </w:rPr>
        <w:lastRenderedPageBreak/>
        <w:t>CHECK LIST ON NATURE OF SEXUAL AROCITIES</w:t>
      </w:r>
    </w:p>
    <w:tbl>
      <w:tblPr>
        <w:tblStyle w:val="TableGrid"/>
        <w:tblW w:w="10059" w:type="dxa"/>
        <w:tblInd w:w="-432" w:type="dxa"/>
        <w:tblLayout w:type="fixed"/>
        <w:tblLook w:val="04A0"/>
      </w:tblPr>
      <w:tblGrid>
        <w:gridCol w:w="519"/>
        <w:gridCol w:w="1440"/>
        <w:gridCol w:w="900"/>
        <w:gridCol w:w="810"/>
        <w:gridCol w:w="900"/>
        <w:gridCol w:w="900"/>
        <w:gridCol w:w="990"/>
        <w:gridCol w:w="900"/>
        <w:gridCol w:w="900"/>
        <w:gridCol w:w="900"/>
        <w:gridCol w:w="900"/>
      </w:tblGrid>
      <w:tr w:rsidR="006E1B20" w:rsidRPr="008A4D4A" w:rsidTr="00600219">
        <w:tc>
          <w:tcPr>
            <w:tcW w:w="519" w:type="dxa"/>
            <w:vMerge w:val="restart"/>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vMerge w:val="restart"/>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Days </w:t>
            </w:r>
          </w:p>
        </w:tc>
        <w:tc>
          <w:tcPr>
            <w:tcW w:w="1710" w:type="dxa"/>
            <w:gridSpan w:val="2"/>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Home </w:t>
            </w:r>
          </w:p>
        </w:tc>
        <w:tc>
          <w:tcPr>
            <w:tcW w:w="1800" w:type="dxa"/>
            <w:gridSpan w:val="2"/>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Neighbor </w:t>
            </w:r>
          </w:p>
        </w:tc>
        <w:tc>
          <w:tcPr>
            <w:tcW w:w="1890" w:type="dxa"/>
            <w:gridSpan w:val="2"/>
          </w:tcPr>
          <w:p w:rsidR="006E1B20" w:rsidRPr="008A4D4A" w:rsidRDefault="006E1B20" w:rsidP="00600219">
            <w:pPr>
              <w:pStyle w:val="ListParagraph"/>
              <w:spacing w:line="360" w:lineRule="auto"/>
              <w:ind w:left="0"/>
              <w:jc w:val="center"/>
              <w:rPr>
                <w:rFonts w:ascii="Times New Roman" w:hAnsi="Times New Roman" w:cs="Times New Roman"/>
                <w:sz w:val="24"/>
                <w:szCs w:val="24"/>
              </w:rPr>
            </w:pPr>
            <w:r w:rsidRPr="008A4D4A">
              <w:rPr>
                <w:rFonts w:ascii="Times New Roman" w:hAnsi="Times New Roman" w:cs="Times New Roman"/>
                <w:sz w:val="24"/>
                <w:szCs w:val="24"/>
              </w:rPr>
              <w:t xml:space="preserve">Public place </w:t>
            </w:r>
          </w:p>
        </w:tc>
        <w:tc>
          <w:tcPr>
            <w:tcW w:w="1800" w:type="dxa"/>
            <w:gridSpan w:val="2"/>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School </w:t>
            </w:r>
          </w:p>
        </w:tc>
        <w:tc>
          <w:tcPr>
            <w:tcW w:w="900" w:type="dxa"/>
            <w:vMerge w:val="restart"/>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Grand Total</w:t>
            </w: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r w:rsidRPr="008A4D4A">
              <w:rPr>
                <w:rFonts w:ascii="Times New Roman" w:hAnsi="Times New Roman" w:cs="Times New Roman"/>
                <w:sz w:val="26"/>
                <w:szCs w:val="26"/>
              </w:rPr>
              <w:t xml:space="preserve">Total </w:t>
            </w:r>
          </w:p>
        </w:tc>
        <w:tc>
          <w:tcPr>
            <w:tcW w:w="900"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 xml:space="preserve">Rape </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Physical harassment</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6"/>
                <w:szCs w:val="26"/>
              </w:rPr>
            </w:pPr>
          </w:p>
        </w:tc>
      </w:tr>
      <w:tr w:rsidR="006E1B20" w:rsidRPr="008A4D4A" w:rsidTr="00600219">
        <w:tc>
          <w:tcPr>
            <w:tcW w:w="519"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t>Mental harassment</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519"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bl>
    <w:p w:rsidR="006E1B20" w:rsidRPr="008A4D4A" w:rsidRDefault="006E1B20" w:rsidP="006E1B20">
      <w:pPr>
        <w:pStyle w:val="ListParagraph"/>
        <w:spacing w:line="480" w:lineRule="auto"/>
        <w:ind w:left="0"/>
        <w:jc w:val="both"/>
        <w:rPr>
          <w:rFonts w:ascii="Times New Roman" w:hAnsi="Times New Roman" w:cs="Times New Roman"/>
          <w:b/>
          <w:sz w:val="26"/>
          <w:szCs w:val="26"/>
        </w:rPr>
      </w:pPr>
    </w:p>
    <w:p w:rsidR="006E1B20" w:rsidRPr="008A4D4A" w:rsidRDefault="006E1B20" w:rsidP="006E1B20">
      <w:pPr>
        <w:pStyle w:val="ListParagraph"/>
        <w:spacing w:line="480" w:lineRule="auto"/>
        <w:ind w:left="0"/>
        <w:jc w:val="both"/>
        <w:rPr>
          <w:rFonts w:ascii="Times New Roman" w:hAnsi="Times New Roman" w:cs="Times New Roman"/>
          <w:b/>
          <w:sz w:val="26"/>
          <w:szCs w:val="26"/>
        </w:rPr>
      </w:pPr>
    </w:p>
    <w:p w:rsidR="006E1B20" w:rsidRPr="008A4D4A" w:rsidRDefault="006E1B20" w:rsidP="006E1B20">
      <w:pPr>
        <w:pStyle w:val="ListParagraph"/>
        <w:spacing w:line="480" w:lineRule="auto"/>
        <w:ind w:left="0" w:firstLine="720"/>
        <w:jc w:val="center"/>
        <w:rPr>
          <w:rFonts w:ascii="Times New Roman" w:hAnsi="Times New Roman" w:cs="Times New Roman"/>
          <w:b/>
          <w:sz w:val="26"/>
          <w:szCs w:val="26"/>
        </w:rPr>
      </w:pPr>
      <w:r w:rsidRPr="008A4D4A">
        <w:rPr>
          <w:rFonts w:ascii="Times New Roman" w:hAnsi="Times New Roman" w:cs="Times New Roman"/>
          <w:b/>
          <w:sz w:val="26"/>
          <w:szCs w:val="26"/>
        </w:rPr>
        <w:t>CHECK LIST ON AGE OF VICTIM</w:t>
      </w:r>
    </w:p>
    <w:p w:rsidR="006E1B20" w:rsidRPr="008A4D4A" w:rsidRDefault="006E1B20" w:rsidP="006E1B20">
      <w:pPr>
        <w:pStyle w:val="ListParagraph"/>
        <w:spacing w:line="480" w:lineRule="auto"/>
        <w:ind w:left="0" w:firstLine="720"/>
        <w:jc w:val="center"/>
        <w:rPr>
          <w:rFonts w:ascii="Times New Roman" w:hAnsi="Times New Roman" w:cs="Times New Roman"/>
          <w:b/>
          <w:sz w:val="26"/>
          <w:szCs w:val="26"/>
        </w:rPr>
      </w:pPr>
    </w:p>
    <w:tbl>
      <w:tblPr>
        <w:tblStyle w:val="TableGrid"/>
        <w:tblW w:w="9378" w:type="dxa"/>
        <w:tblLayout w:type="fixed"/>
        <w:tblLook w:val="04A0"/>
      </w:tblPr>
      <w:tblGrid>
        <w:gridCol w:w="18"/>
        <w:gridCol w:w="540"/>
        <w:gridCol w:w="1440"/>
        <w:gridCol w:w="990"/>
        <w:gridCol w:w="900"/>
        <w:gridCol w:w="1080"/>
        <w:gridCol w:w="1170"/>
        <w:gridCol w:w="990"/>
        <w:gridCol w:w="1080"/>
        <w:gridCol w:w="1170"/>
      </w:tblGrid>
      <w:tr w:rsidR="006E1B20" w:rsidRPr="008A4D4A" w:rsidTr="00600219">
        <w:trPr>
          <w:trHeight w:val="673"/>
        </w:trPr>
        <w:tc>
          <w:tcPr>
            <w:tcW w:w="558" w:type="dxa"/>
            <w:gridSpan w:val="2"/>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ind w:left="0"/>
              <w:jc w:val="center"/>
              <w:rPr>
                <w:rFonts w:ascii="Times New Roman" w:hAnsi="Times New Roman" w:cs="Times New Roman"/>
                <w:b/>
                <w:sz w:val="24"/>
                <w:szCs w:val="24"/>
              </w:rPr>
            </w:pPr>
            <w:r w:rsidRPr="008A4D4A">
              <w:rPr>
                <w:rFonts w:ascii="Times New Roman" w:hAnsi="Times New Roman" w:cs="Times New Roman"/>
                <w:b/>
                <w:sz w:val="24"/>
                <w:szCs w:val="24"/>
              </w:rPr>
              <w:t>Days</w:t>
            </w:r>
          </w:p>
        </w:tc>
        <w:tc>
          <w:tcPr>
            <w:tcW w:w="1890" w:type="dxa"/>
            <w:gridSpan w:val="2"/>
          </w:tcPr>
          <w:p w:rsidR="006E1B20" w:rsidRPr="008A4D4A" w:rsidRDefault="006E1B20" w:rsidP="00600219">
            <w:pPr>
              <w:pStyle w:val="ListParagraph"/>
              <w:ind w:left="0"/>
              <w:jc w:val="center"/>
              <w:rPr>
                <w:rFonts w:ascii="Times New Roman" w:hAnsi="Times New Roman" w:cs="Times New Roman"/>
                <w:b/>
                <w:sz w:val="24"/>
                <w:szCs w:val="24"/>
              </w:rPr>
            </w:pPr>
            <w:r w:rsidRPr="008A4D4A">
              <w:rPr>
                <w:rFonts w:ascii="Times New Roman" w:hAnsi="Times New Roman" w:cs="Times New Roman"/>
                <w:b/>
                <w:sz w:val="24"/>
                <w:szCs w:val="24"/>
              </w:rPr>
              <w:t>Rape</w:t>
            </w:r>
          </w:p>
        </w:tc>
        <w:tc>
          <w:tcPr>
            <w:tcW w:w="2250" w:type="dxa"/>
            <w:gridSpan w:val="2"/>
          </w:tcPr>
          <w:p w:rsidR="006E1B20" w:rsidRPr="008A4D4A" w:rsidRDefault="006E1B20" w:rsidP="00600219">
            <w:pPr>
              <w:pStyle w:val="ListParagraph"/>
              <w:ind w:left="0"/>
              <w:rPr>
                <w:rFonts w:ascii="Times New Roman" w:hAnsi="Times New Roman" w:cs="Times New Roman"/>
                <w:b/>
                <w:sz w:val="24"/>
                <w:szCs w:val="24"/>
              </w:rPr>
            </w:pPr>
            <w:r w:rsidRPr="008A4D4A">
              <w:rPr>
                <w:rFonts w:ascii="Times New Roman" w:hAnsi="Times New Roman" w:cs="Times New Roman"/>
                <w:b/>
                <w:sz w:val="24"/>
                <w:szCs w:val="24"/>
              </w:rPr>
              <w:t>Physical harassment</w:t>
            </w:r>
          </w:p>
        </w:tc>
        <w:tc>
          <w:tcPr>
            <w:tcW w:w="2070" w:type="dxa"/>
            <w:gridSpan w:val="2"/>
          </w:tcPr>
          <w:p w:rsidR="006E1B20" w:rsidRPr="008A4D4A" w:rsidRDefault="006E1B20" w:rsidP="00600219">
            <w:pPr>
              <w:pStyle w:val="ListParagraph"/>
              <w:ind w:left="0"/>
              <w:rPr>
                <w:rFonts w:ascii="Times New Roman" w:hAnsi="Times New Roman" w:cs="Times New Roman"/>
                <w:b/>
                <w:sz w:val="24"/>
                <w:szCs w:val="24"/>
              </w:rPr>
            </w:pPr>
            <w:r w:rsidRPr="008A4D4A">
              <w:rPr>
                <w:rFonts w:ascii="Times New Roman" w:hAnsi="Times New Roman" w:cs="Times New Roman"/>
                <w:b/>
                <w:sz w:val="24"/>
                <w:szCs w:val="24"/>
              </w:rPr>
              <w:t>Mental harassment</w:t>
            </w:r>
          </w:p>
        </w:tc>
        <w:tc>
          <w:tcPr>
            <w:tcW w:w="1170" w:type="dxa"/>
          </w:tcPr>
          <w:p w:rsidR="006E1B20" w:rsidRPr="008A4D4A" w:rsidRDefault="006E1B20" w:rsidP="00600219">
            <w:pPr>
              <w:pStyle w:val="ListParagraph"/>
              <w:ind w:left="0"/>
              <w:rPr>
                <w:rFonts w:ascii="Times New Roman" w:hAnsi="Times New Roman" w:cs="Times New Roman"/>
                <w:b/>
                <w:sz w:val="24"/>
                <w:szCs w:val="24"/>
              </w:rPr>
            </w:pPr>
            <w:r w:rsidRPr="008A4D4A">
              <w:rPr>
                <w:rFonts w:ascii="Times New Roman" w:hAnsi="Times New Roman" w:cs="Times New Roman"/>
                <w:b/>
                <w:sz w:val="24"/>
                <w:szCs w:val="24"/>
              </w:rPr>
              <w:t>Grand Total</w:t>
            </w:r>
          </w:p>
        </w:tc>
      </w:tr>
      <w:tr w:rsidR="006E1B20" w:rsidRPr="008A4D4A" w:rsidTr="00600219">
        <w:trPr>
          <w:trHeight w:val="407"/>
        </w:trPr>
        <w:tc>
          <w:tcPr>
            <w:tcW w:w="558" w:type="dxa"/>
            <w:gridSpan w:val="2"/>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t>Babyhood</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Monday </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Tally</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rPr>
          <w:trHeight w:val="506"/>
        </w:trPr>
        <w:tc>
          <w:tcPr>
            <w:tcW w:w="558" w:type="dxa"/>
            <w:gridSpan w:val="2"/>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trHeight w:val="493"/>
        </w:trPr>
        <w:tc>
          <w:tcPr>
            <w:tcW w:w="558" w:type="dxa"/>
            <w:gridSpan w:val="2"/>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trHeight w:val="506"/>
        </w:trPr>
        <w:tc>
          <w:tcPr>
            <w:tcW w:w="558" w:type="dxa"/>
            <w:gridSpan w:val="2"/>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trHeight w:val="493"/>
        </w:trPr>
        <w:tc>
          <w:tcPr>
            <w:tcW w:w="558" w:type="dxa"/>
            <w:gridSpan w:val="2"/>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trHeight w:val="506"/>
        </w:trPr>
        <w:tc>
          <w:tcPr>
            <w:tcW w:w="558" w:type="dxa"/>
            <w:gridSpan w:val="2"/>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trHeight w:val="584"/>
        </w:trPr>
        <w:tc>
          <w:tcPr>
            <w:tcW w:w="558" w:type="dxa"/>
            <w:gridSpan w:val="2"/>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trHeight w:val="584"/>
        </w:trPr>
        <w:tc>
          <w:tcPr>
            <w:tcW w:w="558" w:type="dxa"/>
            <w:gridSpan w:val="2"/>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lastRenderedPageBreak/>
              <w:t>Childhood</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val="restart"/>
            <w:textDirection w:val="btLr"/>
            <w:vAlign w:val="center"/>
          </w:tcPr>
          <w:p w:rsidR="006E1B20" w:rsidRPr="008A4D4A" w:rsidRDefault="006E1B20" w:rsidP="00600219">
            <w:pPr>
              <w:pStyle w:val="ListParagraph"/>
              <w:spacing w:line="36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t>Teenage</w:t>
            </w: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r w:rsidR="006E1B20" w:rsidRPr="008A4D4A" w:rsidTr="00600219">
        <w:trPr>
          <w:gridBefore w:val="1"/>
          <w:wBefore w:w="18" w:type="dxa"/>
        </w:trPr>
        <w:tc>
          <w:tcPr>
            <w:tcW w:w="540" w:type="dxa"/>
            <w:vMerge/>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44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99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p>
        </w:tc>
      </w:tr>
    </w:tbl>
    <w:p w:rsidR="006E1B20" w:rsidRPr="008A4D4A" w:rsidRDefault="006E1B20" w:rsidP="006E1B20"/>
    <w:p w:rsidR="006E1B20" w:rsidRPr="008A4D4A" w:rsidRDefault="006E1B20" w:rsidP="006E1B20">
      <w:r w:rsidRPr="008A4D4A">
        <w:br w:type="page"/>
      </w:r>
    </w:p>
    <w:p w:rsidR="006E1B20" w:rsidRPr="008A4D4A" w:rsidRDefault="006E1B20" w:rsidP="006E1B20">
      <w:pPr>
        <w:jc w:val="center"/>
        <w:rPr>
          <w:b/>
        </w:rPr>
      </w:pPr>
      <w:r w:rsidRPr="008A4D4A">
        <w:rPr>
          <w:b/>
        </w:rPr>
        <w:lastRenderedPageBreak/>
        <w:t>CHECK LIST ON AGE OF CULPRIT</w:t>
      </w:r>
    </w:p>
    <w:p w:rsidR="006E1B20" w:rsidRPr="008A4D4A" w:rsidRDefault="006E1B20" w:rsidP="006E1B20">
      <w:pPr>
        <w:jc w:val="center"/>
        <w:rPr>
          <w:b/>
        </w:rPr>
      </w:pPr>
    </w:p>
    <w:tbl>
      <w:tblPr>
        <w:tblStyle w:val="TableGrid"/>
        <w:tblW w:w="9728" w:type="dxa"/>
        <w:tblInd w:w="-162" w:type="dxa"/>
        <w:tblLook w:val="04A0"/>
      </w:tblPr>
      <w:tblGrid>
        <w:gridCol w:w="742"/>
        <w:gridCol w:w="1758"/>
        <w:gridCol w:w="963"/>
        <w:gridCol w:w="967"/>
        <w:gridCol w:w="1051"/>
        <w:gridCol w:w="1134"/>
        <w:gridCol w:w="1051"/>
        <w:gridCol w:w="1031"/>
        <w:gridCol w:w="1031"/>
      </w:tblGrid>
      <w:tr w:rsidR="006E1B20" w:rsidRPr="008A4D4A" w:rsidTr="00600219">
        <w:trPr>
          <w:trHeight w:val="389"/>
        </w:trPr>
        <w:tc>
          <w:tcPr>
            <w:tcW w:w="742" w:type="dxa"/>
            <w:vMerge w:val="restart"/>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vMerge w:val="restart"/>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 xml:space="preserve">Days </w:t>
            </w:r>
          </w:p>
        </w:tc>
        <w:tc>
          <w:tcPr>
            <w:tcW w:w="1930" w:type="dxa"/>
            <w:gridSpan w:val="2"/>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 xml:space="preserve">Rape </w:t>
            </w:r>
          </w:p>
        </w:tc>
        <w:tc>
          <w:tcPr>
            <w:tcW w:w="2185" w:type="dxa"/>
            <w:gridSpan w:val="2"/>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Physical harassment</w:t>
            </w:r>
          </w:p>
        </w:tc>
        <w:tc>
          <w:tcPr>
            <w:tcW w:w="2082" w:type="dxa"/>
            <w:gridSpan w:val="2"/>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Mental harassment</w:t>
            </w:r>
          </w:p>
        </w:tc>
        <w:tc>
          <w:tcPr>
            <w:tcW w:w="1031" w:type="dxa"/>
            <w:vMerge w:val="restart"/>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Grand Total</w:t>
            </w: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Tally</w:t>
            </w: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Total</w:t>
            </w: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Tally</w:t>
            </w: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Total</w:t>
            </w: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Tally</w:t>
            </w: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Total</w:t>
            </w:r>
          </w:p>
        </w:tc>
        <w:tc>
          <w:tcPr>
            <w:tcW w:w="1031" w:type="dxa"/>
            <w:vMerge/>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529"/>
        </w:trPr>
        <w:tc>
          <w:tcPr>
            <w:tcW w:w="742" w:type="dxa"/>
            <w:vMerge w:val="restart"/>
            <w:textDirection w:val="btLr"/>
            <w:vAlign w:val="center"/>
          </w:tcPr>
          <w:p w:rsidR="006E1B20" w:rsidRPr="008A4D4A" w:rsidRDefault="006E1B20" w:rsidP="00632AB7">
            <w:pPr>
              <w:pStyle w:val="ListParagraph"/>
              <w:spacing w:line="360" w:lineRule="auto"/>
              <w:ind w:left="113" w:right="113"/>
              <w:jc w:val="center"/>
              <w:rPr>
                <w:rFonts w:ascii="Times New Roman" w:hAnsi="Times New Roman" w:cs="Times New Roman"/>
                <w:b/>
              </w:rPr>
            </w:pPr>
            <w:r w:rsidRPr="008A4D4A">
              <w:rPr>
                <w:rFonts w:ascii="Times New Roman" w:hAnsi="Times New Roman" w:cs="Times New Roman"/>
                <w:b/>
              </w:rPr>
              <w:t>Teen age</w:t>
            </w: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Monday </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493"/>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493"/>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Tuesday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Wednesday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Thursday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Friday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Saturday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Sunday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Grand Total </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513"/>
        </w:trPr>
        <w:tc>
          <w:tcPr>
            <w:tcW w:w="742" w:type="dxa"/>
            <w:vMerge w:val="restart"/>
            <w:textDirection w:val="btLr"/>
            <w:vAlign w:val="center"/>
          </w:tcPr>
          <w:p w:rsidR="006E1B20" w:rsidRPr="008A4D4A" w:rsidRDefault="006E1B20" w:rsidP="00632AB7">
            <w:pPr>
              <w:pStyle w:val="ListParagraph"/>
              <w:spacing w:line="360" w:lineRule="auto"/>
              <w:ind w:left="113" w:right="113"/>
              <w:jc w:val="center"/>
              <w:rPr>
                <w:rFonts w:ascii="Times New Roman" w:hAnsi="Times New Roman" w:cs="Times New Roman"/>
                <w:b/>
              </w:rPr>
            </w:pPr>
            <w:r w:rsidRPr="008A4D4A">
              <w:rPr>
                <w:rFonts w:ascii="Times New Roman" w:hAnsi="Times New Roman" w:cs="Times New Roman"/>
                <w:b/>
              </w:rPr>
              <w:t>Young adulthood</w:t>
            </w: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Monday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Tuesday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Wednesday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Thursday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Friday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Saturday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32AB7">
        <w:trPr>
          <w:trHeight w:val="476"/>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Sunday</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rPr>
          <w:trHeight w:val="149"/>
        </w:trPr>
        <w:tc>
          <w:tcPr>
            <w:tcW w:w="742"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75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Grand Total </w:t>
            </w:r>
          </w:p>
        </w:tc>
        <w:tc>
          <w:tcPr>
            <w:tcW w:w="96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7"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4"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31" w:type="dxa"/>
          </w:tcPr>
          <w:p w:rsidR="006E1B20" w:rsidRPr="008A4D4A" w:rsidRDefault="006E1B20" w:rsidP="00632AB7">
            <w:pPr>
              <w:pStyle w:val="ListParagraph"/>
              <w:spacing w:line="360" w:lineRule="auto"/>
              <w:ind w:left="0"/>
              <w:jc w:val="both"/>
              <w:rPr>
                <w:rFonts w:ascii="Times New Roman" w:hAnsi="Times New Roman" w:cs="Times New Roman"/>
              </w:rPr>
            </w:pPr>
          </w:p>
        </w:tc>
      </w:tr>
    </w:tbl>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p w:rsidR="006E1B20" w:rsidRPr="008A4D4A" w:rsidRDefault="006E1B20" w:rsidP="006E1B20">
      <w:pPr>
        <w:pStyle w:val="ListParagraph"/>
        <w:spacing w:line="480" w:lineRule="auto"/>
        <w:ind w:left="0" w:firstLine="720"/>
        <w:jc w:val="both"/>
        <w:rPr>
          <w:rFonts w:ascii="Times New Roman" w:hAnsi="Times New Roman" w:cs="Times New Roman"/>
          <w:sz w:val="26"/>
          <w:szCs w:val="26"/>
        </w:rPr>
      </w:pPr>
    </w:p>
    <w:tbl>
      <w:tblPr>
        <w:tblStyle w:val="TableGrid"/>
        <w:tblW w:w="9403" w:type="dxa"/>
        <w:tblInd w:w="108" w:type="dxa"/>
        <w:tblLayout w:type="fixed"/>
        <w:tblLook w:val="04A0"/>
      </w:tblPr>
      <w:tblGrid>
        <w:gridCol w:w="630"/>
        <w:gridCol w:w="1638"/>
        <w:gridCol w:w="1050"/>
        <w:gridCol w:w="968"/>
        <w:gridCol w:w="1050"/>
        <w:gridCol w:w="1050"/>
        <w:gridCol w:w="1131"/>
        <w:gridCol w:w="943"/>
        <w:gridCol w:w="943"/>
      </w:tblGrid>
      <w:tr w:rsidR="006E1B20" w:rsidRPr="008A4D4A" w:rsidTr="00600219">
        <w:trPr>
          <w:trHeight w:val="449"/>
        </w:trPr>
        <w:tc>
          <w:tcPr>
            <w:tcW w:w="630" w:type="dxa"/>
            <w:vMerge w:val="restart"/>
          </w:tcPr>
          <w:p w:rsidR="006E1B20" w:rsidRPr="008A4D4A" w:rsidRDefault="006E1B20" w:rsidP="00632AB7">
            <w:pPr>
              <w:pStyle w:val="ListParagraph"/>
              <w:spacing w:line="360" w:lineRule="auto"/>
              <w:ind w:left="0" w:right="-108"/>
              <w:jc w:val="both"/>
              <w:rPr>
                <w:rFonts w:ascii="Times New Roman" w:hAnsi="Times New Roman" w:cs="Times New Roman"/>
                <w:b/>
                <w:sz w:val="26"/>
                <w:szCs w:val="26"/>
              </w:rPr>
            </w:pPr>
          </w:p>
        </w:tc>
        <w:tc>
          <w:tcPr>
            <w:tcW w:w="1638" w:type="dxa"/>
            <w:vMerge w:val="restart"/>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 xml:space="preserve">Days </w:t>
            </w:r>
          </w:p>
        </w:tc>
        <w:tc>
          <w:tcPr>
            <w:tcW w:w="2018" w:type="dxa"/>
            <w:gridSpan w:val="2"/>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 xml:space="preserve">Rape </w:t>
            </w:r>
          </w:p>
        </w:tc>
        <w:tc>
          <w:tcPr>
            <w:tcW w:w="2100" w:type="dxa"/>
            <w:gridSpan w:val="2"/>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Physical harassment</w:t>
            </w:r>
          </w:p>
        </w:tc>
        <w:tc>
          <w:tcPr>
            <w:tcW w:w="2074" w:type="dxa"/>
            <w:gridSpan w:val="2"/>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Mental harassment</w:t>
            </w:r>
          </w:p>
        </w:tc>
        <w:tc>
          <w:tcPr>
            <w:tcW w:w="943" w:type="dxa"/>
            <w:vMerge w:val="restart"/>
          </w:tcPr>
          <w:p w:rsidR="006E1B20" w:rsidRPr="008A4D4A" w:rsidRDefault="006E1B20" w:rsidP="00632AB7">
            <w:pPr>
              <w:pStyle w:val="ListParagraph"/>
              <w:spacing w:line="360" w:lineRule="auto"/>
              <w:ind w:left="0"/>
              <w:jc w:val="both"/>
              <w:rPr>
                <w:rFonts w:ascii="Times New Roman" w:hAnsi="Times New Roman" w:cs="Times New Roman"/>
                <w:b/>
              </w:rPr>
            </w:pPr>
            <w:r w:rsidRPr="008A4D4A">
              <w:rPr>
                <w:rFonts w:ascii="Times New Roman" w:hAnsi="Times New Roman" w:cs="Times New Roman"/>
                <w:b/>
              </w:rPr>
              <w:t>Grand total</w:t>
            </w:r>
          </w:p>
        </w:tc>
      </w:tr>
      <w:tr w:rsidR="006E1B20" w:rsidRPr="008A4D4A" w:rsidTr="00600219">
        <w:trPr>
          <w:trHeight w:val="413"/>
        </w:trPr>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Tally </w:t>
            </w: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Total </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Tally </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Total </w:t>
            </w: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Tally </w:t>
            </w: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Total </w:t>
            </w:r>
          </w:p>
        </w:tc>
        <w:tc>
          <w:tcPr>
            <w:tcW w:w="943" w:type="dxa"/>
            <w:vMerge/>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val="restart"/>
            <w:textDirection w:val="btLr"/>
            <w:vAlign w:val="center"/>
          </w:tcPr>
          <w:p w:rsidR="006E1B20" w:rsidRPr="008A4D4A" w:rsidRDefault="006E1B20" w:rsidP="00632AB7">
            <w:pPr>
              <w:pStyle w:val="ListParagraph"/>
              <w:spacing w:line="360" w:lineRule="auto"/>
              <w:ind w:left="113" w:right="113"/>
              <w:jc w:val="center"/>
              <w:rPr>
                <w:rFonts w:ascii="Times New Roman" w:hAnsi="Times New Roman" w:cs="Times New Roman"/>
                <w:b/>
              </w:rPr>
            </w:pPr>
            <w:r w:rsidRPr="008A4D4A">
              <w:rPr>
                <w:rFonts w:ascii="Times New Roman" w:hAnsi="Times New Roman" w:cs="Times New Roman"/>
                <w:b/>
              </w:rPr>
              <w:t>Middle age</w:t>
            </w: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Monday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Tuesday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Wednesday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Thursday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Friday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Saturday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Sunday </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 xml:space="preserve">Grand Total </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val="restart"/>
            <w:textDirection w:val="btLr"/>
            <w:vAlign w:val="center"/>
          </w:tcPr>
          <w:p w:rsidR="006E1B20" w:rsidRPr="008A4D4A" w:rsidRDefault="006E1B20" w:rsidP="00632AB7">
            <w:pPr>
              <w:pStyle w:val="ListParagraph"/>
              <w:spacing w:line="360" w:lineRule="auto"/>
              <w:ind w:left="113" w:right="113"/>
              <w:jc w:val="center"/>
              <w:rPr>
                <w:rFonts w:ascii="Times New Roman" w:hAnsi="Times New Roman" w:cs="Times New Roman"/>
                <w:b/>
              </w:rPr>
            </w:pPr>
            <w:r w:rsidRPr="008A4D4A">
              <w:rPr>
                <w:rFonts w:ascii="Times New Roman" w:hAnsi="Times New Roman" w:cs="Times New Roman"/>
                <w:b/>
              </w:rPr>
              <w:t>Late adulthood</w:t>
            </w: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Monday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Tuesday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Wednesday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Thursday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Friday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Saturday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Sunday</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r w:rsidR="006E1B20" w:rsidRPr="008A4D4A" w:rsidTr="00600219">
        <w:tc>
          <w:tcPr>
            <w:tcW w:w="630" w:type="dxa"/>
            <w:vMerge/>
          </w:tcPr>
          <w:p w:rsidR="006E1B20" w:rsidRPr="008A4D4A" w:rsidRDefault="006E1B20" w:rsidP="00632AB7">
            <w:pPr>
              <w:pStyle w:val="ListParagraph"/>
              <w:spacing w:line="360" w:lineRule="auto"/>
              <w:ind w:left="0"/>
              <w:jc w:val="both"/>
              <w:rPr>
                <w:rFonts w:ascii="Times New Roman" w:hAnsi="Times New Roman" w:cs="Times New Roman"/>
              </w:rPr>
            </w:pPr>
          </w:p>
        </w:tc>
        <w:tc>
          <w:tcPr>
            <w:tcW w:w="1638" w:type="dxa"/>
          </w:tcPr>
          <w:p w:rsidR="006E1B20" w:rsidRPr="008A4D4A" w:rsidRDefault="006E1B20" w:rsidP="00632AB7">
            <w:pPr>
              <w:pStyle w:val="ListParagraph"/>
              <w:spacing w:line="360" w:lineRule="auto"/>
              <w:ind w:left="0"/>
              <w:jc w:val="both"/>
              <w:rPr>
                <w:rFonts w:ascii="Times New Roman" w:hAnsi="Times New Roman" w:cs="Times New Roman"/>
              </w:rPr>
            </w:pPr>
            <w:r w:rsidRPr="008A4D4A">
              <w:rPr>
                <w:rFonts w:ascii="Times New Roman" w:hAnsi="Times New Roman" w:cs="Times New Roman"/>
              </w:rPr>
              <w:t>Grand Total</w:t>
            </w: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68"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050"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1131"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c>
          <w:tcPr>
            <w:tcW w:w="943" w:type="dxa"/>
          </w:tcPr>
          <w:p w:rsidR="006E1B20" w:rsidRPr="008A4D4A" w:rsidRDefault="006E1B20" w:rsidP="00632AB7">
            <w:pPr>
              <w:pStyle w:val="ListParagraph"/>
              <w:spacing w:line="360" w:lineRule="auto"/>
              <w:ind w:left="0"/>
              <w:jc w:val="both"/>
              <w:rPr>
                <w:rFonts w:ascii="Times New Roman" w:hAnsi="Times New Roman" w:cs="Times New Roman"/>
              </w:rPr>
            </w:pPr>
          </w:p>
        </w:tc>
      </w:tr>
    </w:tbl>
    <w:p w:rsidR="006E1B20" w:rsidRPr="008A4D4A" w:rsidRDefault="006E1B20" w:rsidP="006E1B20"/>
    <w:p w:rsidR="006E1B20" w:rsidRPr="008A4D4A" w:rsidRDefault="006E1B20" w:rsidP="006E1B20">
      <w:r w:rsidRPr="008A4D4A">
        <w:br w:type="page"/>
      </w:r>
    </w:p>
    <w:tbl>
      <w:tblPr>
        <w:tblStyle w:val="TableGrid"/>
        <w:tblpPr w:leftFromText="180" w:rightFromText="180" w:vertAnchor="text" w:horzAnchor="margin" w:tblpY="71"/>
        <w:tblW w:w="9468" w:type="dxa"/>
        <w:tblLayout w:type="fixed"/>
        <w:tblLook w:val="04A0"/>
      </w:tblPr>
      <w:tblGrid>
        <w:gridCol w:w="648"/>
        <w:gridCol w:w="1584"/>
        <w:gridCol w:w="990"/>
        <w:gridCol w:w="756"/>
        <w:gridCol w:w="1224"/>
        <w:gridCol w:w="1116"/>
        <w:gridCol w:w="1134"/>
        <w:gridCol w:w="1026"/>
        <w:gridCol w:w="990"/>
      </w:tblGrid>
      <w:tr w:rsidR="006E1B20" w:rsidRPr="008A4D4A" w:rsidTr="00632AB7">
        <w:tc>
          <w:tcPr>
            <w:tcW w:w="648" w:type="dxa"/>
            <w:vMerge w:val="restart"/>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vMerge w:val="restart"/>
          </w:tcPr>
          <w:p w:rsidR="006E1B20" w:rsidRPr="008A4D4A" w:rsidRDefault="006E1B20" w:rsidP="00632AB7">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Days </w:t>
            </w:r>
          </w:p>
        </w:tc>
        <w:tc>
          <w:tcPr>
            <w:tcW w:w="1746" w:type="dxa"/>
            <w:gridSpan w:val="2"/>
          </w:tcPr>
          <w:p w:rsidR="006E1B20" w:rsidRPr="008A4D4A" w:rsidRDefault="006E1B20" w:rsidP="00632AB7">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Rape </w:t>
            </w:r>
          </w:p>
        </w:tc>
        <w:tc>
          <w:tcPr>
            <w:tcW w:w="2340" w:type="dxa"/>
            <w:gridSpan w:val="2"/>
          </w:tcPr>
          <w:p w:rsidR="006E1B20" w:rsidRPr="008A4D4A" w:rsidRDefault="006E1B20" w:rsidP="00632AB7">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Physical </w:t>
            </w:r>
          </w:p>
          <w:p w:rsidR="006E1B20" w:rsidRPr="008A4D4A" w:rsidRDefault="006E1B20" w:rsidP="00632AB7">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harassment</w:t>
            </w:r>
          </w:p>
        </w:tc>
        <w:tc>
          <w:tcPr>
            <w:tcW w:w="2160" w:type="dxa"/>
            <w:gridSpan w:val="2"/>
          </w:tcPr>
          <w:p w:rsidR="006E1B20" w:rsidRPr="008A4D4A" w:rsidRDefault="006E1B20" w:rsidP="00632AB7">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Mental harassment</w:t>
            </w:r>
          </w:p>
        </w:tc>
        <w:tc>
          <w:tcPr>
            <w:tcW w:w="990" w:type="dxa"/>
            <w:vMerge w:val="restart"/>
          </w:tcPr>
          <w:p w:rsidR="006E1B20" w:rsidRPr="008A4D4A" w:rsidRDefault="006E1B20" w:rsidP="00632AB7">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Grand Total</w:t>
            </w: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990" w:type="dxa"/>
            <w:vMerge/>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val="restart"/>
            <w:textDirection w:val="btLr"/>
            <w:vAlign w:val="center"/>
          </w:tcPr>
          <w:p w:rsidR="006E1B20" w:rsidRPr="008A4D4A" w:rsidRDefault="006E1B20" w:rsidP="00632AB7">
            <w:pPr>
              <w:pStyle w:val="ListParagraph"/>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Stranger</w:t>
            </w: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val="restart"/>
            <w:textDirection w:val="btLr"/>
            <w:vAlign w:val="center"/>
          </w:tcPr>
          <w:p w:rsidR="006E1B20" w:rsidRPr="008A4D4A" w:rsidRDefault="006E1B20" w:rsidP="00632AB7">
            <w:pPr>
              <w:pStyle w:val="ListParagraph"/>
              <w:ind w:left="113" w:right="113"/>
              <w:jc w:val="center"/>
              <w:rPr>
                <w:rFonts w:ascii="Times New Roman" w:hAnsi="Times New Roman" w:cs="Times New Roman"/>
                <w:b/>
                <w:sz w:val="24"/>
                <w:szCs w:val="24"/>
              </w:rPr>
            </w:pPr>
            <w:proofErr w:type="spellStart"/>
            <w:r w:rsidRPr="008A4D4A">
              <w:rPr>
                <w:rFonts w:ascii="Times New Roman" w:hAnsi="Times New Roman" w:cs="Times New Roman"/>
                <w:b/>
                <w:sz w:val="24"/>
                <w:szCs w:val="24"/>
              </w:rPr>
              <w:t>Neighbour</w:t>
            </w:r>
            <w:proofErr w:type="spellEnd"/>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r w:rsidR="006E1B20" w:rsidRPr="008A4D4A" w:rsidTr="00632AB7">
        <w:tc>
          <w:tcPr>
            <w:tcW w:w="648" w:type="dxa"/>
            <w:vMerge/>
          </w:tcPr>
          <w:p w:rsidR="006E1B20" w:rsidRPr="008A4D4A" w:rsidRDefault="006E1B20" w:rsidP="00632AB7">
            <w:pPr>
              <w:pStyle w:val="ListParagraph"/>
              <w:ind w:left="0"/>
              <w:jc w:val="both"/>
              <w:rPr>
                <w:rFonts w:ascii="Times New Roman" w:hAnsi="Times New Roman" w:cs="Times New Roman"/>
                <w:sz w:val="24"/>
                <w:szCs w:val="24"/>
              </w:rPr>
            </w:pPr>
          </w:p>
        </w:tc>
        <w:tc>
          <w:tcPr>
            <w:tcW w:w="1584" w:type="dxa"/>
          </w:tcPr>
          <w:p w:rsidR="006E1B20" w:rsidRPr="008A4D4A" w:rsidRDefault="006E1B20" w:rsidP="00632AB7">
            <w:pPr>
              <w:pStyle w:val="ListParagraph"/>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c>
          <w:tcPr>
            <w:tcW w:w="75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22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16" w:type="dxa"/>
          </w:tcPr>
          <w:p w:rsidR="006E1B20" w:rsidRPr="008A4D4A" w:rsidRDefault="006E1B20" w:rsidP="00632AB7">
            <w:pPr>
              <w:pStyle w:val="ListParagraph"/>
              <w:ind w:left="0"/>
              <w:jc w:val="both"/>
              <w:rPr>
                <w:rFonts w:ascii="Times New Roman" w:hAnsi="Times New Roman" w:cs="Times New Roman"/>
                <w:sz w:val="24"/>
                <w:szCs w:val="24"/>
              </w:rPr>
            </w:pPr>
          </w:p>
        </w:tc>
        <w:tc>
          <w:tcPr>
            <w:tcW w:w="1134" w:type="dxa"/>
          </w:tcPr>
          <w:p w:rsidR="006E1B20" w:rsidRPr="008A4D4A" w:rsidRDefault="006E1B20" w:rsidP="00632AB7">
            <w:pPr>
              <w:pStyle w:val="ListParagraph"/>
              <w:ind w:left="0"/>
              <w:jc w:val="both"/>
              <w:rPr>
                <w:rFonts w:ascii="Times New Roman" w:hAnsi="Times New Roman" w:cs="Times New Roman"/>
                <w:sz w:val="24"/>
                <w:szCs w:val="24"/>
              </w:rPr>
            </w:pPr>
          </w:p>
        </w:tc>
        <w:tc>
          <w:tcPr>
            <w:tcW w:w="1026" w:type="dxa"/>
          </w:tcPr>
          <w:p w:rsidR="006E1B20" w:rsidRPr="008A4D4A" w:rsidRDefault="006E1B20" w:rsidP="00632AB7">
            <w:pPr>
              <w:pStyle w:val="ListParagraph"/>
              <w:ind w:left="0"/>
              <w:jc w:val="both"/>
              <w:rPr>
                <w:rFonts w:ascii="Times New Roman" w:hAnsi="Times New Roman" w:cs="Times New Roman"/>
                <w:sz w:val="24"/>
                <w:szCs w:val="24"/>
              </w:rPr>
            </w:pPr>
          </w:p>
        </w:tc>
        <w:tc>
          <w:tcPr>
            <w:tcW w:w="990" w:type="dxa"/>
          </w:tcPr>
          <w:p w:rsidR="006E1B20" w:rsidRPr="008A4D4A" w:rsidRDefault="006E1B20" w:rsidP="00632AB7">
            <w:pPr>
              <w:pStyle w:val="ListParagraph"/>
              <w:ind w:left="0"/>
              <w:jc w:val="both"/>
              <w:rPr>
                <w:rFonts w:ascii="Times New Roman" w:hAnsi="Times New Roman" w:cs="Times New Roman"/>
                <w:sz w:val="24"/>
                <w:szCs w:val="24"/>
              </w:rPr>
            </w:pPr>
          </w:p>
        </w:tc>
      </w:tr>
    </w:tbl>
    <w:p w:rsidR="00632AB7" w:rsidRDefault="006E1B20" w:rsidP="006E1B20">
      <w:pPr>
        <w:spacing w:line="360" w:lineRule="auto"/>
        <w:jc w:val="center"/>
        <w:rPr>
          <w:b/>
          <w:sz w:val="26"/>
          <w:szCs w:val="26"/>
        </w:rPr>
      </w:pPr>
      <w:r w:rsidRPr="008A4D4A">
        <w:rPr>
          <w:b/>
          <w:sz w:val="26"/>
          <w:szCs w:val="26"/>
        </w:rPr>
        <w:t xml:space="preserve">         </w:t>
      </w:r>
    </w:p>
    <w:p w:rsidR="00632AB7" w:rsidRDefault="00632AB7" w:rsidP="006E1B20">
      <w:pPr>
        <w:spacing w:line="360" w:lineRule="auto"/>
        <w:jc w:val="center"/>
        <w:rPr>
          <w:b/>
          <w:sz w:val="26"/>
          <w:szCs w:val="26"/>
        </w:rPr>
      </w:pPr>
    </w:p>
    <w:p w:rsidR="00632AB7" w:rsidRDefault="00632AB7" w:rsidP="006E1B20">
      <w:pPr>
        <w:spacing w:line="360" w:lineRule="auto"/>
        <w:jc w:val="center"/>
        <w:rPr>
          <w:b/>
          <w:sz w:val="26"/>
          <w:szCs w:val="26"/>
        </w:rPr>
      </w:pPr>
    </w:p>
    <w:p w:rsidR="00632AB7" w:rsidRDefault="00632AB7" w:rsidP="006E1B20">
      <w:pPr>
        <w:spacing w:line="360" w:lineRule="auto"/>
        <w:jc w:val="center"/>
        <w:rPr>
          <w:b/>
          <w:sz w:val="26"/>
          <w:szCs w:val="26"/>
        </w:rPr>
      </w:pPr>
    </w:p>
    <w:p w:rsidR="00632AB7" w:rsidRDefault="00632AB7" w:rsidP="006E1B20">
      <w:pPr>
        <w:spacing w:line="360" w:lineRule="auto"/>
        <w:jc w:val="center"/>
        <w:rPr>
          <w:b/>
          <w:sz w:val="26"/>
          <w:szCs w:val="26"/>
        </w:rPr>
      </w:pPr>
    </w:p>
    <w:p w:rsidR="00632AB7" w:rsidRDefault="00632AB7" w:rsidP="006E1B20">
      <w:pPr>
        <w:spacing w:line="360" w:lineRule="auto"/>
        <w:jc w:val="center"/>
        <w:rPr>
          <w:b/>
          <w:sz w:val="26"/>
          <w:szCs w:val="26"/>
        </w:rPr>
      </w:pPr>
    </w:p>
    <w:p w:rsidR="00632AB7" w:rsidRDefault="00632AB7" w:rsidP="006E1B20">
      <w:pPr>
        <w:spacing w:line="360" w:lineRule="auto"/>
        <w:jc w:val="center"/>
        <w:rPr>
          <w:b/>
          <w:sz w:val="26"/>
          <w:szCs w:val="26"/>
        </w:rPr>
      </w:pPr>
    </w:p>
    <w:p w:rsidR="00632AB7" w:rsidRDefault="00632AB7" w:rsidP="006E1B20">
      <w:pPr>
        <w:spacing w:line="360" w:lineRule="auto"/>
        <w:jc w:val="center"/>
        <w:rPr>
          <w:b/>
          <w:sz w:val="26"/>
          <w:szCs w:val="26"/>
        </w:rPr>
      </w:pPr>
    </w:p>
    <w:p w:rsidR="006E1B20" w:rsidRPr="00632AB7" w:rsidRDefault="006E1B20" w:rsidP="00632AB7">
      <w:pPr>
        <w:spacing w:line="360" w:lineRule="auto"/>
        <w:jc w:val="center"/>
        <w:rPr>
          <w:b/>
          <w:sz w:val="26"/>
          <w:szCs w:val="26"/>
        </w:rPr>
      </w:pPr>
      <w:r w:rsidRPr="008A4D4A">
        <w:rPr>
          <w:b/>
          <w:sz w:val="26"/>
          <w:szCs w:val="26"/>
        </w:rPr>
        <w:lastRenderedPageBreak/>
        <w:t xml:space="preserve">     CH ECK LIST ON RELATIONSHIP BETWEEN VICTIM       AND CULPRIT</w:t>
      </w:r>
    </w:p>
    <w:p w:rsidR="006E1B20" w:rsidRPr="008A4D4A" w:rsidRDefault="006E1B20" w:rsidP="006E1B20">
      <w:pPr>
        <w:pStyle w:val="ListParagraph"/>
        <w:spacing w:line="480" w:lineRule="auto"/>
        <w:ind w:left="0"/>
        <w:jc w:val="both"/>
        <w:rPr>
          <w:rFonts w:ascii="Times New Roman" w:hAnsi="Times New Roman" w:cs="Times New Roman"/>
          <w:sz w:val="26"/>
          <w:szCs w:val="26"/>
        </w:rPr>
      </w:pPr>
    </w:p>
    <w:tbl>
      <w:tblPr>
        <w:tblStyle w:val="TableGrid"/>
        <w:tblW w:w="9630" w:type="dxa"/>
        <w:tblInd w:w="-72" w:type="dxa"/>
        <w:tblLayout w:type="fixed"/>
        <w:tblLook w:val="04A0"/>
      </w:tblPr>
      <w:tblGrid>
        <w:gridCol w:w="720"/>
        <w:gridCol w:w="1620"/>
        <w:gridCol w:w="900"/>
        <w:gridCol w:w="810"/>
        <w:gridCol w:w="1170"/>
        <w:gridCol w:w="1080"/>
        <w:gridCol w:w="1080"/>
        <w:gridCol w:w="1080"/>
        <w:gridCol w:w="1170"/>
      </w:tblGrid>
      <w:tr w:rsidR="006E1B20" w:rsidRPr="008A4D4A" w:rsidTr="00600219">
        <w:tc>
          <w:tcPr>
            <w:tcW w:w="72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4"/>
                <w:szCs w:val="24"/>
              </w:rPr>
            </w:pPr>
          </w:p>
        </w:tc>
        <w:tc>
          <w:tcPr>
            <w:tcW w:w="1620" w:type="dxa"/>
            <w:vMerge w:val="restart"/>
          </w:tcPr>
          <w:p w:rsidR="006E1B20" w:rsidRPr="008A4D4A" w:rsidRDefault="006E1B20" w:rsidP="00600219">
            <w:pPr>
              <w:pStyle w:val="ListParagraph"/>
              <w:spacing w:line="360" w:lineRule="auto"/>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Days </w:t>
            </w:r>
          </w:p>
        </w:tc>
        <w:tc>
          <w:tcPr>
            <w:tcW w:w="1710" w:type="dxa"/>
            <w:gridSpan w:val="2"/>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Rape </w:t>
            </w:r>
          </w:p>
        </w:tc>
        <w:tc>
          <w:tcPr>
            <w:tcW w:w="2250" w:type="dxa"/>
            <w:gridSpan w:val="2"/>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 xml:space="preserve">Physical harassment </w:t>
            </w:r>
          </w:p>
        </w:tc>
        <w:tc>
          <w:tcPr>
            <w:tcW w:w="2160" w:type="dxa"/>
            <w:gridSpan w:val="2"/>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Mental harassment</w:t>
            </w:r>
          </w:p>
        </w:tc>
        <w:tc>
          <w:tcPr>
            <w:tcW w:w="1170" w:type="dxa"/>
            <w:vMerge w:val="restart"/>
          </w:tcPr>
          <w:p w:rsidR="006E1B20" w:rsidRPr="008A4D4A" w:rsidRDefault="006E1B20" w:rsidP="00600219">
            <w:pPr>
              <w:pStyle w:val="ListParagraph"/>
              <w:ind w:left="0"/>
              <w:jc w:val="both"/>
              <w:rPr>
                <w:rFonts w:ascii="Times New Roman" w:hAnsi="Times New Roman" w:cs="Times New Roman"/>
                <w:b/>
                <w:sz w:val="24"/>
                <w:szCs w:val="24"/>
              </w:rPr>
            </w:pPr>
            <w:r w:rsidRPr="008A4D4A">
              <w:rPr>
                <w:rFonts w:ascii="Times New Roman" w:hAnsi="Times New Roman" w:cs="Times New Roman"/>
                <w:b/>
                <w:sz w:val="24"/>
                <w:szCs w:val="24"/>
              </w:rPr>
              <w:t>Grand Total</w:t>
            </w: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vMerge/>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70" w:type="dxa"/>
            <w:vMerge/>
          </w:tcPr>
          <w:p w:rsidR="006E1B20" w:rsidRPr="008A4D4A" w:rsidRDefault="006E1B20" w:rsidP="00600219">
            <w:pPr>
              <w:pStyle w:val="ListParagraph"/>
              <w:ind w:left="0"/>
              <w:jc w:val="both"/>
              <w:rPr>
                <w:rFonts w:ascii="Times New Roman" w:hAnsi="Times New Roman" w:cs="Times New Roman"/>
                <w:sz w:val="24"/>
                <w:szCs w:val="24"/>
              </w:rPr>
            </w:pPr>
          </w:p>
        </w:tc>
      </w:tr>
      <w:tr w:rsidR="006E1B20" w:rsidRPr="008A4D4A" w:rsidTr="00600219">
        <w:tc>
          <w:tcPr>
            <w:tcW w:w="720" w:type="dxa"/>
            <w:vMerge w:val="restart"/>
            <w:textDirection w:val="btLr"/>
            <w:vAlign w:val="center"/>
          </w:tcPr>
          <w:p w:rsidR="006E1B20" w:rsidRPr="008A4D4A" w:rsidRDefault="006E1B20" w:rsidP="00600219">
            <w:pPr>
              <w:pStyle w:val="ListParagraph"/>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Father/step –father/grand father</w:t>
            </w: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t>Teacher /</w:t>
            </w:r>
            <w:proofErr w:type="spellStart"/>
            <w:r w:rsidRPr="008A4D4A">
              <w:rPr>
                <w:rFonts w:ascii="Times New Roman" w:hAnsi="Times New Roman" w:cs="Times New Roman"/>
                <w:b/>
                <w:sz w:val="26"/>
                <w:szCs w:val="26"/>
              </w:rPr>
              <w:t>usthad</w:t>
            </w:r>
            <w:proofErr w:type="spellEnd"/>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r w:rsidRPr="008A4D4A">
              <w:rPr>
                <w:rFonts w:ascii="Times New Roman" w:hAnsi="Times New Roman" w:cs="Times New Roman"/>
                <w:b/>
                <w:sz w:val="26"/>
                <w:szCs w:val="26"/>
              </w:rPr>
              <w:lastRenderedPageBreak/>
              <w:t>Relative /cousin/uncle</w:t>
            </w: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r w:rsidR="006E1B20" w:rsidRPr="008A4D4A" w:rsidTr="00600219">
        <w:tc>
          <w:tcPr>
            <w:tcW w:w="720" w:type="dxa"/>
            <w:vMerge/>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6"/>
                <w:szCs w:val="26"/>
              </w:rPr>
            </w:pPr>
          </w:p>
        </w:tc>
        <w:tc>
          <w:tcPr>
            <w:tcW w:w="162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81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p>
        </w:tc>
      </w:tr>
    </w:tbl>
    <w:p w:rsidR="006E1B20" w:rsidRPr="008A4D4A" w:rsidRDefault="006E1B20" w:rsidP="006E1B20">
      <w:pPr>
        <w:pStyle w:val="ListParagraph"/>
        <w:spacing w:line="480" w:lineRule="auto"/>
        <w:ind w:left="0"/>
        <w:jc w:val="both"/>
        <w:rPr>
          <w:rFonts w:ascii="Times New Roman" w:hAnsi="Times New Roman" w:cs="Times New Roman"/>
          <w:sz w:val="26"/>
          <w:szCs w:val="26"/>
        </w:rPr>
      </w:pPr>
    </w:p>
    <w:p w:rsidR="006E1B20" w:rsidRPr="008A4D4A" w:rsidRDefault="006E1B20" w:rsidP="006E1B20">
      <w:pPr>
        <w:pStyle w:val="ListParagraph"/>
        <w:spacing w:line="480" w:lineRule="auto"/>
        <w:ind w:left="0"/>
        <w:jc w:val="both"/>
        <w:rPr>
          <w:rFonts w:ascii="Times New Roman" w:hAnsi="Times New Roman" w:cs="Times New Roman"/>
          <w:sz w:val="26"/>
          <w:szCs w:val="26"/>
        </w:rPr>
      </w:pPr>
    </w:p>
    <w:p w:rsidR="006E1B20" w:rsidRPr="008A4D4A" w:rsidRDefault="006E1B20" w:rsidP="006E1B20">
      <w:pPr>
        <w:pStyle w:val="ListParagraph"/>
        <w:spacing w:line="480" w:lineRule="auto"/>
        <w:ind w:left="0"/>
        <w:jc w:val="both"/>
        <w:rPr>
          <w:rFonts w:ascii="Times New Roman" w:hAnsi="Times New Roman" w:cs="Times New Roman"/>
          <w:sz w:val="26"/>
          <w:szCs w:val="26"/>
        </w:rPr>
      </w:pPr>
    </w:p>
    <w:tbl>
      <w:tblPr>
        <w:tblStyle w:val="TableGrid"/>
        <w:tblW w:w="9558" w:type="dxa"/>
        <w:tblLayout w:type="fixed"/>
        <w:tblLook w:val="04A0"/>
      </w:tblPr>
      <w:tblGrid>
        <w:gridCol w:w="558"/>
        <w:gridCol w:w="1620"/>
        <w:gridCol w:w="900"/>
        <w:gridCol w:w="900"/>
        <w:gridCol w:w="1170"/>
        <w:gridCol w:w="1170"/>
        <w:gridCol w:w="1080"/>
        <w:gridCol w:w="1080"/>
        <w:gridCol w:w="1080"/>
      </w:tblGrid>
      <w:tr w:rsidR="006E1B20" w:rsidRPr="008A4D4A" w:rsidTr="00600219">
        <w:tc>
          <w:tcPr>
            <w:tcW w:w="558" w:type="dxa"/>
            <w:vMerge w:val="restart"/>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vMerge w:val="restart"/>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Days </w:t>
            </w:r>
          </w:p>
        </w:tc>
        <w:tc>
          <w:tcPr>
            <w:tcW w:w="1800" w:type="dxa"/>
            <w:gridSpan w:val="2"/>
          </w:tcPr>
          <w:p w:rsidR="006E1B20" w:rsidRPr="008A4D4A" w:rsidRDefault="006E1B20" w:rsidP="00600219">
            <w:pPr>
              <w:pStyle w:val="ListParagraph"/>
              <w:spacing w:line="360" w:lineRule="auto"/>
              <w:ind w:left="0"/>
              <w:jc w:val="center"/>
              <w:rPr>
                <w:rFonts w:ascii="Times New Roman" w:hAnsi="Times New Roman" w:cs="Times New Roman"/>
                <w:sz w:val="24"/>
                <w:szCs w:val="24"/>
              </w:rPr>
            </w:pPr>
            <w:r w:rsidRPr="008A4D4A">
              <w:rPr>
                <w:rFonts w:ascii="Times New Roman" w:hAnsi="Times New Roman" w:cs="Times New Roman"/>
                <w:sz w:val="24"/>
                <w:szCs w:val="24"/>
              </w:rPr>
              <w:t>Rape</w:t>
            </w:r>
          </w:p>
        </w:tc>
        <w:tc>
          <w:tcPr>
            <w:tcW w:w="2340" w:type="dxa"/>
            <w:gridSpan w:val="2"/>
          </w:tcPr>
          <w:p w:rsidR="006E1B20" w:rsidRPr="008A4D4A" w:rsidRDefault="006E1B20" w:rsidP="00600219">
            <w:pPr>
              <w:pStyle w:val="ListParagraph"/>
              <w:spacing w:line="360" w:lineRule="auto"/>
              <w:ind w:left="0"/>
              <w:jc w:val="center"/>
              <w:rPr>
                <w:rFonts w:ascii="Times New Roman" w:hAnsi="Times New Roman" w:cs="Times New Roman"/>
                <w:sz w:val="24"/>
                <w:szCs w:val="24"/>
              </w:rPr>
            </w:pPr>
            <w:r w:rsidRPr="008A4D4A">
              <w:rPr>
                <w:rFonts w:ascii="Times New Roman" w:hAnsi="Times New Roman" w:cs="Times New Roman"/>
                <w:sz w:val="24"/>
                <w:szCs w:val="24"/>
              </w:rPr>
              <w:t>Physical harassment</w:t>
            </w:r>
          </w:p>
        </w:tc>
        <w:tc>
          <w:tcPr>
            <w:tcW w:w="2160" w:type="dxa"/>
            <w:gridSpan w:val="2"/>
          </w:tcPr>
          <w:p w:rsidR="006E1B20" w:rsidRPr="008A4D4A" w:rsidRDefault="006E1B20" w:rsidP="00600219">
            <w:pPr>
              <w:pStyle w:val="ListParagraph"/>
              <w:spacing w:line="360" w:lineRule="auto"/>
              <w:ind w:left="0"/>
              <w:jc w:val="center"/>
              <w:rPr>
                <w:rFonts w:ascii="Times New Roman" w:hAnsi="Times New Roman" w:cs="Times New Roman"/>
                <w:sz w:val="24"/>
                <w:szCs w:val="24"/>
              </w:rPr>
            </w:pPr>
            <w:r w:rsidRPr="008A4D4A">
              <w:rPr>
                <w:rFonts w:ascii="Times New Roman" w:hAnsi="Times New Roman" w:cs="Times New Roman"/>
                <w:sz w:val="24"/>
                <w:szCs w:val="24"/>
              </w:rPr>
              <w:t>Mental harassment</w:t>
            </w:r>
          </w:p>
        </w:tc>
        <w:tc>
          <w:tcPr>
            <w:tcW w:w="1080" w:type="dxa"/>
            <w:vMerge w:val="restart"/>
          </w:tcPr>
          <w:p w:rsidR="006E1B20" w:rsidRPr="008A4D4A" w:rsidRDefault="006E1B20" w:rsidP="00600219">
            <w:pPr>
              <w:pStyle w:val="ListParagraph"/>
              <w:ind w:left="0"/>
              <w:jc w:val="center"/>
              <w:rPr>
                <w:rFonts w:ascii="Times New Roman" w:hAnsi="Times New Roman" w:cs="Times New Roman"/>
                <w:sz w:val="24"/>
                <w:szCs w:val="24"/>
              </w:rPr>
            </w:pPr>
            <w:r w:rsidRPr="008A4D4A">
              <w:rPr>
                <w:rFonts w:ascii="Times New Roman" w:hAnsi="Times New Roman" w:cs="Times New Roman"/>
                <w:sz w:val="24"/>
                <w:szCs w:val="24"/>
              </w:rPr>
              <w:t>Grand Total</w:t>
            </w: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Tally</w:t>
            </w:r>
          </w:p>
        </w:tc>
        <w:tc>
          <w:tcPr>
            <w:tcW w:w="90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17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Tally </w:t>
            </w:r>
          </w:p>
        </w:tc>
        <w:tc>
          <w:tcPr>
            <w:tcW w:w="1080" w:type="dxa"/>
          </w:tcPr>
          <w:p w:rsidR="006E1B20" w:rsidRPr="008A4D4A" w:rsidRDefault="006E1B20" w:rsidP="00600219">
            <w:pPr>
              <w:pStyle w:val="ListParagraph"/>
              <w:spacing w:line="36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Total </w:t>
            </w:r>
          </w:p>
        </w:tc>
        <w:tc>
          <w:tcPr>
            <w:tcW w:w="1080"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t>Known person/lover</w:t>
            </w: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val="restart"/>
            <w:textDirection w:val="btLr"/>
            <w:vAlign w:val="center"/>
          </w:tcPr>
          <w:p w:rsidR="006E1B20" w:rsidRPr="008A4D4A" w:rsidRDefault="006E1B20" w:rsidP="00600219">
            <w:pPr>
              <w:pStyle w:val="ListParagraph"/>
              <w:spacing w:line="480" w:lineRule="auto"/>
              <w:ind w:left="113" w:right="113"/>
              <w:jc w:val="center"/>
              <w:rPr>
                <w:rFonts w:ascii="Times New Roman" w:hAnsi="Times New Roman" w:cs="Times New Roman"/>
                <w:b/>
                <w:sz w:val="24"/>
                <w:szCs w:val="24"/>
              </w:rPr>
            </w:pPr>
            <w:r w:rsidRPr="008A4D4A">
              <w:rPr>
                <w:rFonts w:ascii="Times New Roman" w:hAnsi="Times New Roman" w:cs="Times New Roman"/>
                <w:b/>
                <w:sz w:val="24"/>
                <w:szCs w:val="24"/>
              </w:rPr>
              <w:t>Mother/step-mother</w:t>
            </w: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Monday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Tuesday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Wednesday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Thursday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Friday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Saturday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Sunday</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r w:rsidR="006E1B20" w:rsidRPr="008A4D4A" w:rsidTr="00600219">
        <w:tc>
          <w:tcPr>
            <w:tcW w:w="558" w:type="dxa"/>
            <w:vMerge/>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62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r w:rsidRPr="008A4D4A">
              <w:rPr>
                <w:rFonts w:ascii="Times New Roman" w:hAnsi="Times New Roman" w:cs="Times New Roman"/>
                <w:sz w:val="24"/>
                <w:szCs w:val="24"/>
              </w:rPr>
              <w:t xml:space="preserve">Grand Total </w:t>
            </w: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90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17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c>
          <w:tcPr>
            <w:tcW w:w="1080" w:type="dxa"/>
          </w:tcPr>
          <w:p w:rsidR="006E1B20" w:rsidRPr="008A4D4A" w:rsidRDefault="006E1B20" w:rsidP="00600219">
            <w:pPr>
              <w:pStyle w:val="ListParagraph"/>
              <w:spacing w:line="480" w:lineRule="auto"/>
              <w:ind w:left="0"/>
              <w:jc w:val="both"/>
              <w:rPr>
                <w:rFonts w:ascii="Times New Roman" w:hAnsi="Times New Roman" w:cs="Times New Roman"/>
                <w:sz w:val="24"/>
                <w:szCs w:val="24"/>
              </w:rPr>
            </w:pPr>
          </w:p>
        </w:tc>
      </w:tr>
    </w:tbl>
    <w:p w:rsidR="006E1B20" w:rsidRPr="008A4D4A" w:rsidRDefault="006E1B20" w:rsidP="006E1B20"/>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jc w:val="both"/>
        <w:rPr>
          <w:sz w:val="26"/>
          <w:szCs w:val="26"/>
        </w:rPr>
      </w:pPr>
    </w:p>
    <w:p w:rsidR="006E1B20" w:rsidRPr="008A4D4A" w:rsidRDefault="006E1B20" w:rsidP="006E1B20">
      <w:pPr>
        <w:spacing w:line="480" w:lineRule="auto"/>
        <w:rPr>
          <w:sz w:val="26"/>
          <w:szCs w:val="26"/>
        </w:rPr>
      </w:pPr>
    </w:p>
    <w:p w:rsidR="006E1B20" w:rsidRPr="008A4D4A" w:rsidRDefault="006E1B20" w:rsidP="006E1B20">
      <w:pPr>
        <w:spacing w:line="480" w:lineRule="auto"/>
        <w:rPr>
          <w:sz w:val="26"/>
          <w:szCs w:val="26"/>
        </w:rPr>
      </w:pPr>
    </w:p>
    <w:sectPr w:rsidR="006E1B20" w:rsidRPr="008A4D4A" w:rsidSect="006E1B20">
      <w:pgSz w:w="11907" w:h="16839" w:code="9"/>
      <w:pgMar w:top="2016" w:right="1728" w:bottom="1728"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Dauphin">
    <w:altName w:val="Georgia"/>
    <w:charset w:val="00"/>
    <w:family w:val="roman"/>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Segoe Print">
    <w:altName w:val="Times New Roman"/>
    <w:charset w:val="00"/>
    <w:family w:val="auto"/>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D3A9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D970B3"/>
    <w:multiLevelType w:val="hybridMultilevel"/>
    <w:tmpl w:val="7AD6D3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00EA0"/>
    <w:multiLevelType w:val="hybridMultilevel"/>
    <w:tmpl w:val="AEF68460"/>
    <w:lvl w:ilvl="0" w:tplc="FC8E7AB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2D473E"/>
    <w:multiLevelType w:val="hybridMultilevel"/>
    <w:tmpl w:val="924AA572"/>
    <w:lvl w:ilvl="0" w:tplc="8C9471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56712"/>
    <w:multiLevelType w:val="hybridMultilevel"/>
    <w:tmpl w:val="6032C94C"/>
    <w:lvl w:ilvl="0" w:tplc="8E34C4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4A5C6A"/>
    <w:multiLevelType w:val="hybridMultilevel"/>
    <w:tmpl w:val="128003F4"/>
    <w:lvl w:ilvl="0" w:tplc="0409000B">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6">
    <w:nsid w:val="18367EB5"/>
    <w:multiLevelType w:val="hybridMultilevel"/>
    <w:tmpl w:val="7DEA0A14"/>
    <w:lvl w:ilvl="0" w:tplc="00DE94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F7AD9"/>
    <w:multiLevelType w:val="hybridMultilevel"/>
    <w:tmpl w:val="FFDC3924"/>
    <w:lvl w:ilvl="0" w:tplc="36F259E4">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D02B93"/>
    <w:multiLevelType w:val="hybridMultilevel"/>
    <w:tmpl w:val="A6D82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E3802"/>
    <w:multiLevelType w:val="hybridMultilevel"/>
    <w:tmpl w:val="3836EC9E"/>
    <w:lvl w:ilvl="0" w:tplc="67BAB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057A78"/>
    <w:multiLevelType w:val="hybridMultilevel"/>
    <w:tmpl w:val="954E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53436"/>
    <w:multiLevelType w:val="hybridMultilevel"/>
    <w:tmpl w:val="83D4DC0A"/>
    <w:lvl w:ilvl="0" w:tplc="03B6D97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5803"/>
    <w:multiLevelType w:val="hybridMultilevel"/>
    <w:tmpl w:val="C262B604"/>
    <w:lvl w:ilvl="0" w:tplc="9274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139A0"/>
    <w:multiLevelType w:val="hybridMultilevel"/>
    <w:tmpl w:val="DA86C9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0D145B"/>
    <w:multiLevelType w:val="hybridMultilevel"/>
    <w:tmpl w:val="4D3675D0"/>
    <w:lvl w:ilvl="0" w:tplc="4F98D5BA">
      <w:start w:val="1"/>
      <w:numFmt w:val="decimal"/>
      <w:lvlText w:val="%1."/>
      <w:lvlJc w:val="left"/>
      <w:pPr>
        <w:ind w:left="1080" w:hanging="720"/>
      </w:pPr>
      <w:rPr>
        <w:rFonts w:ascii="Times New Roman" w:eastAsiaTheme="minorHAnsi" w:hAnsi="Times New Roman" w:cs="Times New Roman"/>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32B3A"/>
    <w:multiLevelType w:val="hybridMultilevel"/>
    <w:tmpl w:val="048EF728"/>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8F6258"/>
    <w:multiLevelType w:val="hybridMultilevel"/>
    <w:tmpl w:val="1CF8AEA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2E122CEF"/>
    <w:multiLevelType w:val="hybridMultilevel"/>
    <w:tmpl w:val="9A3A1888"/>
    <w:lvl w:ilvl="0" w:tplc="666EDEC2">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8424E2"/>
    <w:multiLevelType w:val="hybridMultilevel"/>
    <w:tmpl w:val="70DC49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9A7E3C"/>
    <w:multiLevelType w:val="hybridMultilevel"/>
    <w:tmpl w:val="F37EBA36"/>
    <w:lvl w:ilvl="0" w:tplc="EA623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8C2F26"/>
    <w:multiLevelType w:val="hybridMultilevel"/>
    <w:tmpl w:val="A69A1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805433"/>
    <w:multiLevelType w:val="hybridMultilevel"/>
    <w:tmpl w:val="9C6C7C1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6C658A"/>
    <w:multiLevelType w:val="hybridMultilevel"/>
    <w:tmpl w:val="F506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25703"/>
    <w:multiLevelType w:val="hybridMultilevel"/>
    <w:tmpl w:val="9C645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601805"/>
    <w:multiLevelType w:val="hybridMultilevel"/>
    <w:tmpl w:val="EDA80B1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570A2"/>
    <w:multiLevelType w:val="hybridMultilevel"/>
    <w:tmpl w:val="1F98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A7E6E"/>
    <w:multiLevelType w:val="hybridMultilevel"/>
    <w:tmpl w:val="584002CA"/>
    <w:lvl w:ilvl="0" w:tplc="6DD033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172D9C"/>
    <w:multiLevelType w:val="hybridMultilevel"/>
    <w:tmpl w:val="FF42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B7BD7"/>
    <w:multiLevelType w:val="hybridMultilevel"/>
    <w:tmpl w:val="59E62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A1B34"/>
    <w:multiLevelType w:val="hybridMultilevel"/>
    <w:tmpl w:val="154ED3CA"/>
    <w:lvl w:ilvl="0" w:tplc="77601B02">
      <w:start w:val="1"/>
      <w:numFmt w:val="decimal"/>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606847E8"/>
    <w:multiLevelType w:val="hybridMultilevel"/>
    <w:tmpl w:val="B06A7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8E10BB"/>
    <w:multiLevelType w:val="hybridMultilevel"/>
    <w:tmpl w:val="35824148"/>
    <w:lvl w:ilvl="0" w:tplc="996ADE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68722E9A"/>
    <w:multiLevelType w:val="hybridMultilevel"/>
    <w:tmpl w:val="40A2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C0DC5"/>
    <w:multiLevelType w:val="hybridMultilevel"/>
    <w:tmpl w:val="504C01BA"/>
    <w:lvl w:ilvl="0" w:tplc="E7D8028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B43AFA"/>
    <w:multiLevelType w:val="hybridMultilevel"/>
    <w:tmpl w:val="8ED89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B2A7149"/>
    <w:multiLevelType w:val="hybridMultilevel"/>
    <w:tmpl w:val="550C28C2"/>
    <w:lvl w:ilvl="0" w:tplc="E6ECAA8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A49FC"/>
    <w:multiLevelType w:val="hybridMultilevel"/>
    <w:tmpl w:val="B4F225C8"/>
    <w:lvl w:ilvl="0" w:tplc="CC3C9C2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D31682"/>
    <w:multiLevelType w:val="hybridMultilevel"/>
    <w:tmpl w:val="F99C7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7E0A2F"/>
    <w:multiLevelType w:val="hybridMultilevel"/>
    <w:tmpl w:val="B854E3E8"/>
    <w:lvl w:ilvl="0" w:tplc="17149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DD78B4"/>
    <w:multiLevelType w:val="hybridMultilevel"/>
    <w:tmpl w:val="97AC3B0C"/>
    <w:lvl w:ilvl="0" w:tplc="A2D8C4D4">
      <w:start w:val="49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3D401F"/>
    <w:multiLevelType w:val="hybridMultilevel"/>
    <w:tmpl w:val="7D6CFC04"/>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7FE2179"/>
    <w:multiLevelType w:val="hybridMultilevel"/>
    <w:tmpl w:val="C0F89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5329C4"/>
    <w:multiLevelType w:val="hybridMultilevel"/>
    <w:tmpl w:val="6388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3D3B30"/>
    <w:multiLevelType w:val="hybridMultilevel"/>
    <w:tmpl w:val="C0F88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2C7DED"/>
    <w:multiLevelType w:val="hybridMultilevel"/>
    <w:tmpl w:val="A5B8307C"/>
    <w:lvl w:ilvl="0" w:tplc="8138CE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1565CC"/>
    <w:multiLevelType w:val="hybridMultilevel"/>
    <w:tmpl w:val="33326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7"/>
  </w:num>
  <w:num w:numId="3">
    <w:abstractNumId w:val="16"/>
  </w:num>
  <w:num w:numId="4">
    <w:abstractNumId w:val="6"/>
  </w:num>
  <w:num w:numId="5">
    <w:abstractNumId w:val="35"/>
  </w:num>
  <w:num w:numId="6">
    <w:abstractNumId w:val="44"/>
  </w:num>
  <w:num w:numId="7">
    <w:abstractNumId w:val="26"/>
  </w:num>
  <w:num w:numId="8">
    <w:abstractNumId w:val="20"/>
  </w:num>
  <w:num w:numId="9">
    <w:abstractNumId w:val="33"/>
  </w:num>
  <w:num w:numId="10">
    <w:abstractNumId w:val="34"/>
  </w:num>
  <w:num w:numId="11">
    <w:abstractNumId w:val="23"/>
  </w:num>
  <w:num w:numId="12">
    <w:abstractNumId w:val="15"/>
  </w:num>
  <w:num w:numId="13">
    <w:abstractNumId w:val="39"/>
  </w:num>
  <w:num w:numId="14">
    <w:abstractNumId w:val="40"/>
  </w:num>
  <w:num w:numId="15">
    <w:abstractNumId w:val="17"/>
  </w:num>
  <w:num w:numId="16">
    <w:abstractNumId w:val="13"/>
  </w:num>
  <w:num w:numId="17">
    <w:abstractNumId w:val="28"/>
  </w:num>
  <w:num w:numId="18">
    <w:abstractNumId w:val="1"/>
  </w:num>
  <w:num w:numId="19">
    <w:abstractNumId w:val="14"/>
  </w:num>
  <w:num w:numId="20">
    <w:abstractNumId w:val="29"/>
  </w:num>
  <w:num w:numId="21">
    <w:abstractNumId w:val="32"/>
  </w:num>
  <w:num w:numId="22">
    <w:abstractNumId w:val="10"/>
  </w:num>
  <w:num w:numId="23">
    <w:abstractNumId w:val="22"/>
  </w:num>
  <w:num w:numId="24">
    <w:abstractNumId w:val="42"/>
  </w:num>
  <w:num w:numId="25">
    <w:abstractNumId w:val="2"/>
  </w:num>
  <w:num w:numId="26">
    <w:abstractNumId w:val="43"/>
  </w:num>
  <w:num w:numId="27">
    <w:abstractNumId w:val="36"/>
  </w:num>
  <w:num w:numId="28">
    <w:abstractNumId w:val="24"/>
  </w:num>
  <w:num w:numId="29">
    <w:abstractNumId w:val="45"/>
  </w:num>
  <w:num w:numId="30">
    <w:abstractNumId w:val="18"/>
  </w:num>
  <w:num w:numId="31">
    <w:abstractNumId w:val="8"/>
  </w:num>
  <w:num w:numId="32">
    <w:abstractNumId w:val="21"/>
  </w:num>
  <w:num w:numId="33">
    <w:abstractNumId w:val="7"/>
  </w:num>
  <w:num w:numId="34">
    <w:abstractNumId w:val="41"/>
  </w:num>
  <w:num w:numId="35">
    <w:abstractNumId w:val="12"/>
  </w:num>
  <w:num w:numId="36">
    <w:abstractNumId w:val="9"/>
  </w:num>
  <w:num w:numId="37">
    <w:abstractNumId w:val="19"/>
  </w:num>
  <w:num w:numId="38">
    <w:abstractNumId w:val="3"/>
  </w:num>
  <w:num w:numId="39">
    <w:abstractNumId w:val="31"/>
  </w:num>
  <w:num w:numId="40">
    <w:abstractNumId w:val="5"/>
  </w:num>
  <w:num w:numId="41">
    <w:abstractNumId w:val="38"/>
  </w:num>
  <w:num w:numId="42">
    <w:abstractNumId w:val="25"/>
  </w:num>
  <w:num w:numId="43">
    <w:abstractNumId w:val="4"/>
  </w:num>
  <w:num w:numId="44">
    <w:abstractNumId w:val="30"/>
  </w:num>
  <w:num w:numId="45">
    <w:abstractNumId w:val="11"/>
  </w:num>
  <w:num w:numId="46">
    <w:abstractNumId w:val="3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1B20"/>
    <w:rsid w:val="002C0E39"/>
    <w:rsid w:val="00632AB7"/>
    <w:rsid w:val="006E1B20"/>
    <w:rsid w:val="007E1FB9"/>
    <w:rsid w:val="008A4D4A"/>
    <w:rsid w:val="00BA4C7B"/>
    <w:rsid w:val="00BE40BC"/>
    <w:rsid w:val="00CA5328"/>
    <w:rsid w:val="00D57B1A"/>
    <w:rsid w:val="00DC0D84"/>
    <w:rsid w:val="00F96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1B20"/>
    <w:pPr>
      <w:numPr>
        <w:numId w:val="1"/>
      </w:numPr>
    </w:pPr>
  </w:style>
  <w:style w:type="paragraph" w:styleId="ListParagraph">
    <w:name w:val="List Paragraph"/>
    <w:basedOn w:val="Normal"/>
    <w:uiPriority w:val="34"/>
    <w:qFormat/>
    <w:rsid w:val="006E1B20"/>
    <w:pPr>
      <w:spacing w:after="200" w:line="276" w:lineRule="auto"/>
      <w:ind w:left="720"/>
      <w:contextualSpacing/>
    </w:pPr>
    <w:rPr>
      <w:rFonts w:asciiTheme="minorHAnsi" w:eastAsiaTheme="minorHAnsi" w:hAnsiTheme="minorHAnsi" w:cstheme="minorBidi"/>
      <w:sz w:val="22"/>
      <w:szCs w:val="22"/>
    </w:rPr>
  </w:style>
  <w:style w:type="character" w:customStyle="1" w:styleId="ssens">
    <w:name w:val="ssens"/>
    <w:basedOn w:val="DefaultParagraphFont"/>
    <w:rsid w:val="006E1B20"/>
  </w:style>
  <w:style w:type="paragraph" w:styleId="Header">
    <w:name w:val="header"/>
    <w:basedOn w:val="Normal"/>
    <w:link w:val="HeaderChar"/>
    <w:uiPriority w:val="99"/>
    <w:unhideWhenUsed/>
    <w:rsid w:val="006E1B2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E1B20"/>
  </w:style>
  <w:style w:type="paragraph" w:styleId="Footer">
    <w:name w:val="footer"/>
    <w:basedOn w:val="Normal"/>
    <w:link w:val="FooterChar"/>
    <w:uiPriority w:val="99"/>
    <w:semiHidden/>
    <w:unhideWhenUsed/>
    <w:rsid w:val="006E1B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E1B20"/>
  </w:style>
  <w:style w:type="paragraph" w:styleId="NormalWeb">
    <w:name w:val="Normal (Web)"/>
    <w:basedOn w:val="Normal"/>
    <w:uiPriority w:val="99"/>
    <w:unhideWhenUsed/>
    <w:rsid w:val="006E1B20"/>
    <w:pPr>
      <w:spacing w:before="100" w:beforeAutospacing="1" w:after="100" w:afterAutospacing="1"/>
    </w:pPr>
  </w:style>
  <w:style w:type="character" w:styleId="Hyperlink">
    <w:name w:val="Hyperlink"/>
    <w:basedOn w:val="DefaultParagraphFont"/>
    <w:uiPriority w:val="99"/>
    <w:semiHidden/>
    <w:unhideWhenUsed/>
    <w:rsid w:val="006E1B20"/>
    <w:rPr>
      <w:color w:val="0000FF"/>
      <w:u w:val="single"/>
    </w:rPr>
  </w:style>
  <w:style w:type="paragraph" w:customStyle="1" w:styleId="Default">
    <w:name w:val="Default"/>
    <w:rsid w:val="006E1B2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E1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1B2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E1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E:\Types%20of%20rape%20-%20Wikipedia,%20the%20free%20encyclopedia.mht!https://en.wikipedia.org/wiki/Child-on-child_sexual_abuse" TargetMode="External"/><Relationship Id="rId13" Type="http://schemas.openxmlformats.org/officeDocument/2006/relationships/hyperlink" Target="http://articles.timesofindia.indiatimes.com/2013-06-15/Bhopal/39992203-1-sexual-harassment" TargetMode="External"/><Relationship Id="rId18" Type="http://schemas.openxmlformats.org/officeDocument/2006/relationships/hyperlink" Target="http://www.merrian-Webster.com/dictionary/atrocity" TargetMode="External"/><Relationship Id="rId3" Type="http://schemas.openxmlformats.org/officeDocument/2006/relationships/settings" Target="settings.xml"/><Relationship Id="rId21" Type="http://schemas.openxmlformats.org/officeDocument/2006/relationships/hyperlink" Target="http://www.google.co.in/search?newwindow=1&amp;q=atrocity_definition&amp;org=atrocity_definition" TargetMode="External"/><Relationship Id="rId7" Type="http://schemas.openxmlformats.org/officeDocument/2006/relationships/hyperlink" Target="mhtml:file://E:\Types%20of%20rape%20-%20Wikipedia,%20the%20free%20encyclopedia.mht!https://en.wikipedia.org/wiki/Child_sexual_abuse" TargetMode="External"/><Relationship Id="rId12" Type="http://schemas.openxmlformats.org/officeDocument/2006/relationships/hyperlink" Target="http://www.dnaindia.com/mumbai/report" TargetMode="External"/><Relationship Id="rId17" Type="http://schemas.openxmlformats.org/officeDocument/2006/relationships/hyperlink" Target="http://en.wikipedia.org/wiki/equal-employment-opportunity-commission" TargetMode="External"/><Relationship Id="rId2" Type="http://schemas.openxmlformats.org/officeDocument/2006/relationships/styles" Target="styles.xml"/><Relationship Id="rId16" Type="http://schemas.openxmlformats.org/officeDocument/2006/relationships/hyperlink" Target="http://en.wikipedia.org/wiki/rape" TargetMode="External"/><Relationship Id="rId20" Type="http://schemas.openxmlformats.org/officeDocument/2006/relationships/hyperlink" Target="http://www.crimeagainstwomen.pdf" TargetMode="External"/><Relationship Id="rId1" Type="http://schemas.openxmlformats.org/officeDocument/2006/relationships/numbering" Target="numbering.xml"/><Relationship Id="rId6" Type="http://schemas.openxmlformats.org/officeDocument/2006/relationships/hyperlink" Target="mhtml:file://E:\Types%20of%20rape%20-%20Wikipedia,%20the%20free%20encyclopedia.mht!https://en.wikipedia.org/wiki/Substance_abuse" TargetMode="External"/><Relationship Id="rId11" Type="http://schemas.openxmlformats.org/officeDocument/2006/relationships/hyperlink" Target="mhtml:file://E:\Types%20of%20rape%20-%20Wikipedia,%20the%20free%20encyclopedia.mht!https://en.wikipedia.org/wiki/International_Military_Tribunal_for_the_Far_East" TargetMode="External"/><Relationship Id="rId24" Type="http://schemas.openxmlformats.org/officeDocument/2006/relationships/theme" Target="theme/theme1.xml"/><Relationship Id="rId5" Type="http://schemas.openxmlformats.org/officeDocument/2006/relationships/hyperlink" Target="mhtml:file://E:\Types%20of%20rape%20-%20Wikipedia,%20the%20free%20encyclopedia.mht!https://en.wikipedia.org/wiki/Western_society" TargetMode="External"/><Relationship Id="rId15" Type="http://schemas.openxmlformats.org/officeDocument/2006/relationships/hyperlink" Target="http://www.census2011.co.in" TargetMode="External"/><Relationship Id="rId23" Type="http://schemas.openxmlformats.org/officeDocument/2006/relationships/fontTable" Target="fontTable.xml"/><Relationship Id="rId10" Type="http://schemas.openxmlformats.org/officeDocument/2006/relationships/hyperlink" Target="mhtml:file://E:\Types%20of%20rape%20-%20Wikipedia,%20the%20free%20encyclopedia.mht!https://en.wikipedia.org/wiki/Nuremberg_Trials" TargetMode="External"/><Relationship Id="rId19" Type="http://schemas.openxmlformats.org/officeDocument/2006/relationships/hyperlink" Target="http://en.wikipedia.org/wiki/types_of_rape" TargetMode="External"/><Relationship Id="rId4" Type="http://schemas.openxmlformats.org/officeDocument/2006/relationships/webSettings" Target="webSettings.xml"/><Relationship Id="rId9" Type="http://schemas.openxmlformats.org/officeDocument/2006/relationships/hyperlink" Target="mhtml:file://E:\Types%20of%20rape%20-%20Wikipedia,%20the%20free%20encyclopedia.mht!https://en.wikipedia.org/wiki/Incest" TargetMode="External"/><Relationship Id="rId14" Type="http://schemas.openxmlformats.org/officeDocument/2006/relationships/hyperlink" Target="http://www.sringer.com" TargetMode="External"/><Relationship Id="rId22" Type="http://schemas.openxmlformats.org/officeDocument/2006/relationships/hyperlink" Target="http://www.Qu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136</Pages>
  <Words>20444</Words>
  <Characters>116532</Characters>
  <Application>Microsoft Office Word</Application>
  <DocSecurity>0</DocSecurity>
  <Lines>971</Lines>
  <Paragraphs>273</Paragraphs>
  <ScaleCrop>false</ScaleCrop>
  <Company/>
  <LinksUpToDate>false</LinksUpToDate>
  <CharactersWithSpaces>136703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wipro</cp:lastModifiedBy>
  <cp:revision>7</cp:revision>
  <dcterms:created xsi:type="dcterms:W3CDTF">2013-11-01T02:24:00Z</dcterms:created>
  <dcterms:modified xsi:type="dcterms:W3CDTF">2013-11-01T06:31:00Z</dcterms:modified>
</cp:coreProperties>
</file>